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玉田县信访</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信访救助资金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（一）项目概况。接访经费是我局为维护重要时间节点信访稳定减少非访的保障，主要用于接访人员值班经费以及法律知识宣传工作。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（二）项目绩效目标。总体绩效目标是确保我局信访工作顺利展开，有足够的人力、物力、财力支持信访维稳工作。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eastAsia="zh-CN"/>
        </w:rPr>
        <w:t>财务</w:t>
      </w:r>
      <w:r>
        <w:rPr>
          <w:rFonts w:hint="eastAsia" w:ascii="仿宋_GB2312" w:eastAsia="仿宋_GB2312"/>
          <w:sz w:val="32"/>
          <w:szCs w:val="32"/>
        </w:rPr>
        <w:t>科</w:t>
      </w:r>
      <w:r>
        <w:rPr>
          <w:rFonts w:hint="eastAsia" w:ascii="仿宋_GB2312" w:eastAsia="仿宋_GB2312"/>
          <w:sz w:val="32"/>
          <w:szCs w:val="32"/>
          <w:lang w:eastAsia="zh-CN"/>
        </w:rPr>
        <w:t>室工作人员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（二）项目过程情况。项目为维护信访人基本权益，贯穿全年。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（三）项目产出情况。确保了信访秩序的稳定</w:t>
      </w:r>
      <w:r>
        <w:rPr>
          <w:rFonts w:hint="eastAsia" w:ascii="仿宋_GB2312" w:eastAsia="仿宋_GB2312"/>
          <w:sz w:val="32"/>
          <w:szCs w:val="32"/>
          <w:lang w:eastAsia="zh-CN"/>
        </w:rPr>
        <w:t>。</w:t>
      </w:r>
      <w:bookmarkStart w:id="0" w:name="_GoBack"/>
      <w:bookmarkEnd w:id="0"/>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（四）项目效益情况。为维护保持信访秩序，维护社会稳定提供保障。</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社会信访情况基本稳定，目标执行时存在偏差，主要是上访群众的不稳定性导致，日后将加强对上访群众的服务力度保证社会稳定。经过项目论证及实施确保了项目运行平稳，认识到了事前项目论证的必要性。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sectPr>
      <w:pgSz w:w="11906" w:h="16838"/>
      <w:pgMar w:top="1440"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54799"/>
    <w:multiLevelType w:val="singleLevel"/>
    <w:tmpl w:val="93354799"/>
    <w:lvl w:ilvl="0" w:tentative="0">
      <w:start w:val="3"/>
      <w:numFmt w:val="chineseCounting"/>
      <w:suff w:val="nothing"/>
      <w:lvlText w:val="%1、"/>
      <w:lvlJc w:val="left"/>
      <w:rPr>
        <w:rFonts w:hint="eastAsia"/>
      </w:rPr>
    </w:lvl>
  </w:abstractNum>
  <w:abstractNum w:abstractNumId="1">
    <w:nsid w:val="DA2AE610"/>
    <w:multiLevelType w:val="singleLevel"/>
    <w:tmpl w:val="DA2AE610"/>
    <w:lvl w:ilvl="0" w:tentative="0">
      <w:start w:val="6"/>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ZDc2NDM3YzY5MGM5MDZmYTI3NzMyMmJiMzQ4YjcifQ=="/>
  </w:docVars>
  <w:rsids>
    <w:rsidRoot w:val="00D72339"/>
    <w:rsid w:val="006D698D"/>
    <w:rsid w:val="007B014A"/>
    <w:rsid w:val="008D0681"/>
    <w:rsid w:val="00D72339"/>
    <w:rsid w:val="0FD13331"/>
    <w:rsid w:val="1C8A035C"/>
    <w:rsid w:val="2587736A"/>
    <w:rsid w:val="44787793"/>
    <w:rsid w:val="4595474B"/>
    <w:rsid w:val="48841118"/>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2024-06-13T09:04:22Z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