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ind w:firstLine="1760" w:firstLineChars="400"/>
        <w:jc w:val="both"/>
        <w:rPr>
          <w:rFonts w:hint="eastAsia" w:ascii="方正小标宋_GBK" w:hAnsi="宋体" w:eastAsia="方正小标宋_GBK" w:cs="宋体"/>
          <w:bCs/>
          <w:kern w:val="0"/>
          <w:sz w:val="44"/>
          <w:szCs w:val="44"/>
          <w:lang w:eastAsia="zh-CN"/>
        </w:rPr>
      </w:pPr>
      <w:r>
        <w:rPr>
          <w:rFonts w:hint="eastAsia" w:ascii="方正小标宋_GBK" w:hAnsi="宋体" w:eastAsia="方正小标宋_GBK" w:cs="宋体"/>
          <w:bCs/>
          <w:kern w:val="0"/>
          <w:sz w:val="44"/>
          <w:szCs w:val="44"/>
        </w:rPr>
        <w:t>玉</w:t>
      </w:r>
      <w:r>
        <w:rPr>
          <w:rFonts w:hint="eastAsia" w:ascii="方正小标宋_GBK" w:hAnsi="宋体" w:eastAsia="方正小标宋_GBK" w:cs="宋体"/>
          <w:bCs/>
          <w:kern w:val="0"/>
          <w:sz w:val="44"/>
          <w:szCs w:val="44"/>
          <w:lang w:eastAsia="zh-CN"/>
        </w:rPr>
        <w:t>田县疾病预防控制中心</w:t>
      </w:r>
    </w:p>
    <w:p>
      <w:pPr>
        <w:widowControl/>
        <w:spacing w:line="600" w:lineRule="exact"/>
        <w:ind w:firstLine="1320" w:firstLineChars="300"/>
        <w:jc w:val="both"/>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援疆补助项目支出绩效评价报告</w:t>
      </w:r>
    </w:p>
    <w:p>
      <w:pPr>
        <w:spacing w:line="600" w:lineRule="exact"/>
        <w:ind w:firstLine="450" w:firstLineChars="150"/>
        <w:rPr>
          <w:rFonts w:hint="eastAsia" w:ascii="仿宋_GB2312" w:eastAsia="仿宋_GB2312"/>
          <w:sz w:val="32"/>
          <w:szCs w:val="32"/>
        </w:rPr>
      </w:pPr>
      <w:r>
        <w:rPr>
          <w:rFonts w:hint="eastAsia" w:ascii="仿宋" w:hAnsi="仿宋" w:eastAsia="仿宋"/>
          <w:color w:val="333333"/>
          <w:sz w:val="30"/>
          <w:szCs w:val="30"/>
          <w:shd w:val="clear" w:color="auto" w:fill="FFFFFF"/>
        </w:rPr>
        <w:t xml:space="preserve"> </w:t>
      </w:r>
      <w:r>
        <w:rPr>
          <w:rFonts w:hint="eastAsia" w:ascii="仿宋_GB2312" w:eastAsia="仿宋_GB2312"/>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hint="eastAsia" w:eastAsia="黑体"/>
          <w:sz w:val="32"/>
          <w:szCs w:val="32"/>
        </w:rPr>
      </w:pPr>
      <w:r>
        <w:rPr>
          <w:rFonts w:hint="eastAsia" w:eastAsia="黑体"/>
          <w:sz w:val="32"/>
          <w:szCs w:val="32"/>
        </w:rPr>
        <w:t>一、基本情况</w:t>
      </w:r>
    </w:p>
    <w:p>
      <w:pPr>
        <w:spacing w:line="600" w:lineRule="exact"/>
        <w:ind w:firstLine="600" w:firstLineChars="200"/>
        <w:outlineLvl w:val="0"/>
        <w:rPr>
          <w:rFonts w:hint="eastAsia" w:ascii="仿宋_GB2312" w:eastAsia="仿宋_GB2312"/>
          <w:sz w:val="32"/>
          <w:szCs w:val="32"/>
        </w:rPr>
      </w:pPr>
      <w:r>
        <w:rPr>
          <w:rFonts w:hint="eastAsia" w:ascii="仿宋" w:hAnsi="仿宋" w:eastAsia="仿宋"/>
          <w:color w:val="333333"/>
          <w:sz w:val="30"/>
          <w:szCs w:val="30"/>
          <w:shd w:val="clear" w:color="auto" w:fill="FFFFFF"/>
        </w:rPr>
        <w:t>（</w:t>
      </w: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援疆补助项目,冀组字（2019）27号文件精神，我单位技术人员1名，在疆期间，每月生活补贴2800元，每年电话费补贴500元，每年可享受探家三次，每次往返差旅费6000元。年初预算6万元，1-12月支出</w:t>
      </w:r>
      <w:r>
        <w:rPr>
          <w:rFonts w:hint="eastAsia" w:ascii="仿宋_GB2312" w:eastAsia="仿宋_GB2312"/>
          <w:sz w:val="32"/>
          <w:szCs w:val="32"/>
          <w:lang w:val="en-US" w:eastAsia="zh-CN"/>
        </w:rPr>
        <w:t>6</w:t>
      </w:r>
      <w:r>
        <w:rPr>
          <w:rFonts w:hint="eastAsia" w:ascii="仿宋_GB2312" w:eastAsia="仿宋_GB2312"/>
          <w:sz w:val="32"/>
          <w:szCs w:val="32"/>
        </w:rPr>
        <w:t>万元，支出进度</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落实关心关爱援疆干部人才在援疆期间享受相应的福利待遇。</w:t>
      </w:r>
    </w:p>
    <w:p>
      <w:pPr>
        <w:spacing w:line="600" w:lineRule="exact"/>
        <w:ind w:firstLine="640" w:firstLineChars="200"/>
        <w:rPr>
          <w:rFonts w:hint="eastAsia" w:eastAsia="黑体"/>
          <w:sz w:val="32"/>
          <w:szCs w:val="32"/>
        </w:rPr>
      </w:pPr>
      <w:r>
        <w:rPr>
          <w:rFonts w:hint="eastAsia" w:eastAsia="黑体"/>
          <w:sz w:val="32"/>
          <w:szCs w:val="32"/>
        </w:rPr>
        <w:t>二、绩效评价工作开展情况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成立了由中心主任任组长，主管财务的副主任任副组长，由办公室主任、各业务科科长、共9人组成部门绩效评价小组，负责绩效评价具体工作。评价小组认真学习绩效评价相关文件以及我单位项目评价指标、评价方法、评价标准等评价要素，为评价工作打下了坚实的理论基础。</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00" w:firstLineChars="200"/>
        <w:outlineLvl w:val="0"/>
        <w:rPr>
          <w:rFonts w:hint="eastAsia" w:ascii="仿宋_GB2312" w:eastAsia="仿宋_GB2312"/>
          <w:sz w:val="32"/>
          <w:szCs w:val="32"/>
        </w:rPr>
      </w:pPr>
      <w:r>
        <w:rPr>
          <w:rFonts w:hint="eastAsia" w:ascii="仿宋" w:hAnsi="仿宋" w:eastAsia="仿宋"/>
          <w:color w:val="333333"/>
          <w:sz w:val="30"/>
          <w:szCs w:val="30"/>
          <w:shd w:val="clear" w:color="auto" w:fill="FFFFFF"/>
        </w:rPr>
        <w:t xml:space="preserve"> </w:t>
      </w:r>
      <w:r>
        <w:rPr>
          <w:rFonts w:hint="eastAsia" w:ascii="仿宋_GB2312" w:eastAsia="仿宋_GB2312"/>
          <w:sz w:val="32"/>
          <w:szCs w:val="32"/>
        </w:rPr>
        <w:t>1、加强项目资金使用效益跟踪，及时预控、查找资金使用和管理过程中存在的薄弱环节，及时纠正偏差，确保绩效目标的实现。</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2、强化资金绩效实现情况的责任约束，对资金偏离预算绩效目标的支出，及时采取措施纠正，进一步规范项目资金使用绩效。</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3、认真研究，理清思路，保证工作层层有人抓，问题和困难项项有对策，确保此项工作达到预期的绩效目标。</w:t>
      </w:r>
    </w:p>
    <w:p>
      <w:pPr>
        <w:spacing w:line="600" w:lineRule="exact"/>
        <w:ind w:firstLine="640" w:firstLineChars="200"/>
        <w:rPr>
          <w:rFonts w:hint="eastAsia" w:eastAsia="黑体"/>
          <w:b w:val="0"/>
          <w:bCs w:val="0"/>
          <w:sz w:val="32"/>
          <w:szCs w:val="32"/>
        </w:rPr>
      </w:pPr>
      <w:r>
        <w:rPr>
          <w:rFonts w:hint="eastAsia" w:eastAsia="黑体"/>
          <w:b w:val="0"/>
          <w:bCs w:val="0"/>
          <w:sz w:val="32"/>
          <w:szCs w:val="32"/>
        </w:rPr>
        <w:t>四、绩效评价指标分析</w:t>
      </w:r>
    </w:p>
    <w:p>
      <w:pPr>
        <w:spacing w:line="600" w:lineRule="exact"/>
        <w:ind w:firstLine="600" w:firstLineChars="200"/>
        <w:outlineLvl w:val="0"/>
        <w:rPr>
          <w:rFonts w:hint="eastAsia" w:ascii="仿宋_GB2312" w:eastAsia="仿宋_GB2312"/>
          <w:sz w:val="32"/>
          <w:szCs w:val="32"/>
        </w:rPr>
      </w:pPr>
      <w:r>
        <w:rPr>
          <w:rFonts w:hint="eastAsia" w:ascii="仿宋" w:hAnsi="仿宋" w:eastAsia="仿宋"/>
          <w:color w:val="333333"/>
          <w:sz w:val="30"/>
          <w:szCs w:val="30"/>
          <w:shd w:val="clear" w:color="auto" w:fill="FFFFFF"/>
        </w:rPr>
        <w:t>（</w:t>
      </w: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落实关心关爱援疆干部人才在援疆期间享受相应的福利待遇。年初预算为6万元，1-12月支出</w:t>
      </w:r>
      <w:r>
        <w:rPr>
          <w:rFonts w:hint="eastAsia" w:ascii="仿宋_GB2312" w:eastAsia="仿宋_GB2312"/>
          <w:sz w:val="32"/>
          <w:szCs w:val="32"/>
          <w:lang w:val="en-US" w:eastAsia="zh-CN"/>
        </w:rPr>
        <w:t>6</w:t>
      </w:r>
      <w:r>
        <w:rPr>
          <w:rFonts w:hint="eastAsia" w:ascii="仿宋_GB2312" w:eastAsia="仿宋_GB2312"/>
          <w:sz w:val="32"/>
          <w:szCs w:val="32"/>
        </w:rPr>
        <w:t>万元，支出进度</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资金到位率100%，未影响项目实施，但较为迟缓。资金使用合规、无截留、挪用等现象，资金使用效益明显。</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项目组织有计划有措施，严格执行相关制度和文件规定，顺利完成项目预期目标。</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按照防消结合的原则，落实消防以预防为主，为确保我单位消防安全工作。</w:t>
      </w:r>
    </w:p>
    <w:p>
      <w:pPr>
        <w:spacing w:line="600" w:lineRule="exact"/>
        <w:ind w:firstLine="640" w:firstLineChars="200"/>
        <w:outlineLvl w:val="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进一步提高执行进度，确保各项工作达到预期的绩效目标。</w:t>
      </w:r>
    </w:p>
    <w:p>
      <w:pPr>
        <w:spacing w:line="600" w:lineRule="exact"/>
        <w:ind w:firstLine="640" w:firstLineChars="200"/>
        <w:outlineLvl w:val="0"/>
        <w:rPr>
          <w:rFonts w:hint="eastAsia" w:eastAsia="黑体"/>
          <w:sz w:val="32"/>
          <w:szCs w:val="32"/>
        </w:rPr>
      </w:pPr>
      <w:r>
        <w:rPr>
          <w:rFonts w:hint="eastAsia" w:eastAsia="黑体"/>
          <w:sz w:val="32"/>
          <w:szCs w:val="32"/>
          <w:lang w:val="en-US" w:eastAsia="zh-CN"/>
        </w:rPr>
        <w:t>六、</w:t>
      </w:r>
      <w:r>
        <w:rPr>
          <w:rFonts w:hint="eastAsia" w:eastAsia="黑体"/>
          <w:sz w:val="32"/>
          <w:szCs w:val="32"/>
        </w:rPr>
        <w:t>有关建议</w:t>
      </w:r>
    </w:p>
    <w:p>
      <w:pPr>
        <w:numPr>
          <w:ilvl w:val="0"/>
          <w:numId w:val="0"/>
        </w:num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bookmarkStart w:id="0" w:name="_GoBack"/>
      <w:bookmarkEnd w:id="0"/>
      <w:r>
        <w:rPr>
          <w:rFonts w:hint="eastAsia" w:eastAsia="黑体"/>
          <w:sz w:val="32"/>
          <w:szCs w:val="32"/>
        </w:rPr>
        <w:t>七、其他需要说明的问题</w:t>
      </w:r>
    </w:p>
    <w:p>
      <w:pPr>
        <w:ind w:firstLine="600" w:firstLineChars="200"/>
        <w:rPr>
          <w:rFonts w:hint="eastAsia" w:ascii="仿宋" w:hAnsi="仿宋" w:eastAsia="仿宋"/>
          <w:color w:val="333333"/>
          <w:sz w:val="30"/>
          <w:szCs w:val="30"/>
          <w:shd w:val="clear" w:color="auto" w:fill="FFFFFF"/>
          <w:lang w:val="en-US" w:eastAsia="zh-CN"/>
        </w:rPr>
      </w:pPr>
      <w:r>
        <w:rPr>
          <w:rFonts w:hint="eastAsia" w:ascii="仿宋" w:hAnsi="仿宋" w:eastAsia="仿宋"/>
          <w:color w:val="333333"/>
          <w:sz w:val="30"/>
          <w:szCs w:val="30"/>
          <w:shd w:val="clear" w:color="auto" w:fill="FFFFFF"/>
          <w:lang w:val="en-US" w:eastAsia="zh-CN"/>
        </w:rPr>
        <w:t>无</w:t>
      </w:r>
    </w:p>
    <w:p>
      <w:pPr>
        <w:spacing w:line="600" w:lineRule="exact"/>
        <w:ind w:firstLine="600" w:firstLineChars="200"/>
        <w:rPr>
          <w:rFonts w:ascii="仿宋" w:hAnsi="仿宋" w:eastAsia="仿宋"/>
          <w:color w:val="333333"/>
          <w:sz w:val="30"/>
          <w:szCs w:val="30"/>
          <w:shd w:val="clear"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D50F59"/>
    <w:multiLevelType w:val="singleLevel"/>
    <w:tmpl w:val="5BD50F5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JiZDdlOWJkNWYxNWU0NTk0ZWY4YzE3MDhmMmNlNGIifQ=="/>
  </w:docVars>
  <w:rsids>
    <w:rsidRoot w:val="00D72339"/>
    <w:rsid w:val="000218BC"/>
    <w:rsid w:val="000222CE"/>
    <w:rsid w:val="00153A26"/>
    <w:rsid w:val="001F2E2F"/>
    <w:rsid w:val="002146C4"/>
    <w:rsid w:val="00267FC3"/>
    <w:rsid w:val="002805B8"/>
    <w:rsid w:val="00280DA5"/>
    <w:rsid w:val="0029660F"/>
    <w:rsid w:val="002D71E9"/>
    <w:rsid w:val="002E51AE"/>
    <w:rsid w:val="002E57A8"/>
    <w:rsid w:val="002F2CCE"/>
    <w:rsid w:val="0034573B"/>
    <w:rsid w:val="00377641"/>
    <w:rsid w:val="003873A1"/>
    <w:rsid w:val="004B6616"/>
    <w:rsid w:val="005231D7"/>
    <w:rsid w:val="005409FF"/>
    <w:rsid w:val="00540A16"/>
    <w:rsid w:val="005A5710"/>
    <w:rsid w:val="005E4823"/>
    <w:rsid w:val="006A717E"/>
    <w:rsid w:val="006D698D"/>
    <w:rsid w:val="00723A4C"/>
    <w:rsid w:val="00776CD6"/>
    <w:rsid w:val="00793070"/>
    <w:rsid w:val="00794A4C"/>
    <w:rsid w:val="007B014A"/>
    <w:rsid w:val="008B6118"/>
    <w:rsid w:val="008D0681"/>
    <w:rsid w:val="0096423D"/>
    <w:rsid w:val="00995844"/>
    <w:rsid w:val="009B5182"/>
    <w:rsid w:val="009D6F00"/>
    <w:rsid w:val="00A61D67"/>
    <w:rsid w:val="00A65480"/>
    <w:rsid w:val="00A676CF"/>
    <w:rsid w:val="00AB34B5"/>
    <w:rsid w:val="00B16E97"/>
    <w:rsid w:val="00BF0A9F"/>
    <w:rsid w:val="00C44843"/>
    <w:rsid w:val="00CF231B"/>
    <w:rsid w:val="00D21AE2"/>
    <w:rsid w:val="00D72339"/>
    <w:rsid w:val="00DB1A97"/>
    <w:rsid w:val="00E4271A"/>
    <w:rsid w:val="00E84852"/>
    <w:rsid w:val="00E96D45"/>
    <w:rsid w:val="00F155C3"/>
    <w:rsid w:val="00F52277"/>
    <w:rsid w:val="00F6587D"/>
    <w:rsid w:val="00F71CB7"/>
    <w:rsid w:val="00F72187"/>
    <w:rsid w:val="00F93406"/>
    <w:rsid w:val="00FD766D"/>
    <w:rsid w:val="06993161"/>
    <w:rsid w:val="073D4CB7"/>
    <w:rsid w:val="0FD13331"/>
    <w:rsid w:val="161F4147"/>
    <w:rsid w:val="1A30316F"/>
    <w:rsid w:val="31617200"/>
    <w:rsid w:val="352B1A58"/>
    <w:rsid w:val="44BA6EFA"/>
    <w:rsid w:val="4595474B"/>
    <w:rsid w:val="49D67DF9"/>
    <w:rsid w:val="4FA8099C"/>
    <w:rsid w:val="4FB509EB"/>
    <w:rsid w:val="51D879E2"/>
    <w:rsid w:val="52760B1D"/>
    <w:rsid w:val="555518FA"/>
    <w:rsid w:val="5BF81431"/>
    <w:rsid w:val="63AF0C61"/>
    <w:rsid w:val="6753466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183</Words>
  <Characters>1044</Characters>
  <Lines>8</Lines>
  <Paragraphs>2</Paragraphs>
  <TotalTime>2</TotalTime>
  <ScaleCrop>false</ScaleCrop>
  <LinksUpToDate>false</LinksUpToDate>
  <CharactersWithSpaces>1225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小时候放过羊</cp:lastModifiedBy>
  <cp:lastPrinted>2024-04-24T02:14:27Z</cp:lastPrinted>
  <dcterms:modified xsi:type="dcterms:W3CDTF">2024-04-24T02:14:42Z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10C3C30D8B2744CFBBA9EDC640619CCC_12</vt:lpwstr>
  </property>
</Properties>
</file>