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营业执照、食品卫生许可证工本费</w:t>
      </w:r>
      <w:bookmarkEnd w:id="0"/>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用于我单位办理个体工商户执照所需要的工本费以及产生的办公经费。</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用于我单位办理个体工商户执照所需要的工本费以及产生的办公经费。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项目为日常促进经济发展项目，贯穿全年。</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确保了城区个体工商户有序开展</w:t>
      </w:r>
      <w:r>
        <w:rPr>
          <w:rFonts w:hint="eastAsia" w:ascii="仿宋_GB2312" w:eastAsia="仿宋_GB2312"/>
          <w:sz w:val="32"/>
          <w:szCs w:val="32"/>
        </w:rPr>
        <w:t>（四）项目效益情况。</w:t>
      </w:r>
      <w:r>
        <w:rPr>
          <w:rFonts w:hint="eastAsia" w:ascii="仿宋_GB2312" w:eastAsia="仿宋_GB2312"/>
          <w:sz w:val="32"/>
          <w:szCs w:val="32"/>
          <w:lang w:eastAsia="zh-CN"/>
        </w:rPr>
        <w:t>确保了城区个体工商户有序开展</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44787793"/>
    <w:rsid w:val="4595474B"/>
    <w:rsid w:val="49D67DF9"/>
    <w:rsid w:val="51D879E2"/>
    <w:rsid w:val="52FF3873"/>
    <w:rsid w:val="63AF0C61"/>
    <w:rsid w:val="6D512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7</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2024-04-24T07:52:42Z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C82C7291686C4F3F82180045CAFE4C53_13</vt:lpwstr>
  </property>
</Properties>
</file>