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冀财社【</w:t>
      </w:r>
      <w:r>
        <w:rPr>
          <w:rFonts w:hint="eastAsia" w:ascii="方正小标宋简体" w:hAnsi="方正小标宋简体" w:eastAsia="方正小标宋简体" w:cs="方正小标宋简体"/>
          <w:sz w:val="44"/>
          <w:szCs w:val="44"/>
          <w:lang w:val="en-US" w:eastAsia="zh-CN"/>
        </w:rPr>
        <w:t>2023】158号2023年省级</w:t>
      </w:r>
      <w:r>
        <w:rPr>
          <w:rFonts w:hint="eastAsia" w:ascii="方正小标宋简体" w:hAnsi="方正小标宋简体" w:eastAsia="方正小标宋简体" w:cs="方正小标宋简体"/>
          <w:sz w:val="44"/>
          <w:szCs w:val="44"/>
          <w:lang w:eastAsia="zh-CN"/>
        </w:rPr>
        <w:t>企业军转干部解困资金绩效评价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w:t>
      </w:r>
      <w:r>
        <w:rPr>
          <w:rFonts w:hint="eastAsia" w:ascii="仿宋" w:hAnsi="仿宋" w:eastAsia="仿宋" w:cs="仿宋_GB2312"/>
          <w:sz w:val="32"/>
          <w:szCs w:val="32"/>
          <w:lang w:eastAsia="zh-CN"/>
        </w:rPr>
        <w:t>省级下达</w:t>
      </w:r>
      <w:r>
        <w:rPr>
          <w:rFonts w:hint="eastAsia" w:ascii="仿宋" w:hAnsi="仿宋" w:eastAsia="仿宋" w:cs="仿宋_GB2312"/>
          <w:sz w:val="32"/>
          <w:szCs w:val="32"/>
        </w:rPr>
        <w:t>用于</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88</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企业军转干部各项困难补助</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解困资金</w:t>
      </w:r>
      <w:r>
        <w:rPr>
          <w:rFonts w:hint="eastAsia" w:ascii="仿宋" w:hAnsi="仿宋" w:eastAsia="仿宋" w:cs="仿宋_GB2312"/>
          <w:sz w:val="32"/>
          <w:szCs w:val="32"/>
        </w:rPr>
        <w:t>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个人</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，省级</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企业军转干部解困资金</w:t>
      </w:r>
      <w:r>
        <w:rPr>
          <w:rFonts w:hint="eastAsia" w:ascii="仿宋" w:hAnsi="仿宋" w:eastAsia="仿宋" w:cs="仿宋_GB2312"/>
          <w:sz w:val="32"/>
          <w:szCs w:val="32"/>
          <w:lang w:val="en-US" w:eastAsia="zh-CN"/>
        </w:rPr>
        <w:t>88</w:t>
      </w:r>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为</w:t>
      </w:r>
      <w:r>
        <w:rPr>
          <w:rFonts w:hint="eastAsia" w:ascii="仿宋" w:hAnsi="仿宋" w:eastAsia="仿宋" w:cs="仿宋_GB2312"/>
          <w:sz w:val="32"/>
          <w:szCs w:val="32"/>
          <w:lang w:val="en-US" w:eastAsia="zh-CN"/>
        </w:rPr>
        <w:t>142</w:t>
      </w:r>
      <w:r>
        <w:rPr>
          <w:rFonts w:hint="eastAsia" w:ascii="仿宋" w:hAnsi="仿宋" w:eastAsia="仿宋" w:cs="仿宋_GB2312"/>
          <w:sz w:val="32"/>
          <w:szCs w:val="32"/>
        </w:rPr>
        <w:t>名</w:t>
      </w:r>
      <w:r>
        <w:rPr>
          <w:rFonts w:hint="eastAsia" w:ascii="仿宋" w:hAnsi="仿宋" w:eastAsia="仿宋" w:cs="仿宋_GB2312"/>
          <w:sz w:val="32"/>
          <w:szCs w:val="32"/>
          <w:lang w:eastAsia="zh-CN"/>
        </w:rPr>
        <w:t>企业军转干部发放了</w:t>
      </w:r>
      <w:r>
        <w:rPr>
          <w:rFonts w:hint="eastAsia" w:ascii="仿宋" w:hAnsi="仿宋" w:eastAsia="仿宋" w:cs="仿宋_GB2312"/>
          <w:sz w:val="32"/>
          <w:szCs w:val="32"/>
          <w:lang w:val="en-US" w:eastAsia="zh-CN"/>
        </w:rPr>
        <w:t>各项生活困难补助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他们</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bookmarkStart w:id="0" w:name="_GoBack"/>
      <w:bookmarkEnd w:id="0"/>
      <w:r>
        <w:rPr>
          <w:rFonts w:hint="eastAsia" w:ascii="仿宋" w:hAnsi="仿宋" w:eastAsia="仿宋" w:cs="仿宋_GB2312"/>
          <w:sz w:val="32"/>
          <w:szCs w:val="32"/>
        </w:rPr>
        <w:t>玉田县退役军人事务局</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38D657A"/>
    <w:rsid w:val="1B1317B9"/>
    <w:rsid w:val="1C177A7A"/>
    <w:rsid w:val="223A5408"/>
    <w:rsid w:val="293A66C5"/>
    <w:rsid w:val="2B2F2504"/>
    <w:rsid w:val="2CAD4098"/>
    <w:rsid w:val="2D9C5B24"/>
    <w:rsid w:val="2F8D18AE"/>
    <w:rsid w:val="2FDF00BF"/>
    <w:rsid w:val="30BC28E5"/>
    <w:rsid w:val="33076A28"/>
    <w:rsid w:val="33AB1A91"/>
    <w:rsid w:val="381E30BE"/>
    <w:rsid w:val="3B31730A"/>
    <w:rsid w:val="3B5878C5"/>
    <w:rsid w:val="3C8A717F"/>
    <w:rsid w:val="3D1D6763"/>
    <w:rsid w:val="3D2F21EB"/>
    <w:rsid w:val="3DA8191F"/>
    <w:rsid w:val="42AE5580"/>
    <w:rsid w:val="47751D60"/>
    <w:rsid w:val="482C0EAF"/>
    <w:rsid w:val="4D3A2A7A"/>
    <w:rsid w:val="4DBB5CC5"/>
    <w:rsid w:val="4FEF7962"/>
    <w:rsid w:val="539E0EE8"/>
    <w:rsid w:val="57ED49FD"/>
    <w:rsid w:val="5F6940CF"/>
    <w:rsid w:val="62304E2F"/>
    <w:rsid w:val="65554CF2"/>
    <w:rsid w:val="66CC6433"/>
    <w:rsid w:val="72E13756"/>
    <w:rsid w:val="7306587D"/>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4</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2024-04-28T07:44:22Z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DD3FD9CAE8D64388A825037E6C5E8E00</vt:lpwstr>
  </property>
</Properties>
</file>