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玉田县玉田镇</w:t>
      </w:r>
      <w:r>
        <w:rPr>
          <w:rFonts w:hint="eastAsia" w:ascii="方正小标宋_GBK" w:hAnsi="宋体" w:eastAsia="方正小标宋_GBK" w:cs="宋体"/>
          <w:bCs/>
          <w:kern w:val="0"/>
          <w:sz w:val="44"/>
          <w:szCs w:val="44"/>
          <w:u w:val="none"/>
          <w:lang w:val="en-US" w:eastAsia="zh-CN"/>
        </w:rPr>
        <w:t>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乡村振兴、人居环境整治、脱贫攻坚等</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（一）项目概况。根据县委、县政府202</w:t>
      </w:r>
      <w:r>
        <w:rPr>
          <w:rFonts w:hint="eastAsia" w:ascii="仿宋_GB2312" w:eastAsia="仿宋_GB2312"/>
          <w:sz w:val="32"/>
          <w:szCs w:val="32"/>
          <w:lang w:val="en-US" w:eastAsia="zh-CN"/>
        </w:rPr>
        <w:t>3</w:t>
      </w:r>
      <w:r>
        <w:rPr>
          <w:rFonts w:hint="eastAsia" w:ascii="仿宋_GB2312" w:eastAsia="仿宋_GB2312"/>
          <w:sz w:val="32"/>
          <w:szCs w:val="32"/>
        </w:rPr>
        <w:t>年度计划目标，</w:t>
      </w:r>
      <w:r>
        <w:rPr>
          <w:rFonts w:hint="eastAsia" w:ascii="仿宋_GB2312" w:eastAsia="仿宋_GB2312"/>
          <w:sz w:val="32"/>
          <w:szCs w:val="32"/>
          <w:lang w:eastAsia="zh-CN"/>
        </w:rPr>
        <w:t>玉田镇</w:t>
      </w:r>
      <w:r>
        <w:rPr>
          <w:rFonts w:hint="eastAsia" w:ascii="仿宋_GB2312" w:eastAsia="仿宋_GB2312"/>
          <w:sz w:val="32"/>
          <w:szCs w:val="32"/>
        </w:rPr>
        <w:t>人民政府202</w:t>
      </w:r>
      <w:r>
        <w:rPr>
          <w:rFonts w:hint="eastAsia" w:ascii="仿宋_GB2312" w:eastAsia="仿宋_GB2312"/>
          <w:sz w:val="32"/>
          <w:szCs w:val="32"/>
          <w:lang w:val="en-US" w:eastAsia="zh-CN"/>
        </w:rPr>
        <w:t>3</w:t>
      </w:r>
      <w:r>
        <w:rPr>
          <w:rFonts w:hint="eastAsia" w:ascii="仿宋_GB2312" w:eastAsia="仿宋_GB2312"/>
          <w:sz w:val="32"/>
          <w:szCs w:val="32"/>
        </w:rPr>
        <w:t>年度将继续做好</w:t>
      </w:r>
      <w:r>
        <w:rPr>
          <w:rFonts w:hint="eastAsia" w:ascii="仿宋_GB2312" w:eastAsia="仿宋_GB2312"/>
          <w:sz w:val="32"/>
          <w:szCs w:val="32"/>
          <w:lang w:eastAsia="zh-CN"/>
        </w:rPr>
        <w:t>乡村振兴、人居环境整治、脱贫攻坚等</w:t>
      </w:r>
      <w:r>
        <w:rPr>
          <w:rFonts w:hint="eastAsia" w:ascii="仿宋_GB2312" w:eastAsia="仿宋_GB2312"/>
          <w:sz w:val="32"/>
          <w:szCs w:val="32"/>
        </w:rPr>
        <w:t>工作。</w:t>
      </w:r>
      <w:r>
        <w:rPr>
          <w:rFonts w:hint="eastAsia" w:ascii="仿宋_GB2312" w:eastAsia="仿宋_GB2312"/>
          <w:sz w:val="32"/>
          <w:szCs w:val="32"/>
          <w:lang w:eastAsia="zh-CN"/>
        </w:rPr>
        <w:t>此项目主要是为了用</w:t>
      </w:r>
      <w:r>
        <w:rPr>
          <w:rFonts w:hint="eastAsia" w:ascii="仿宋" w:hAnsi="仿宋" w:eastAsia="仿宋" w:cs="仿宋"/>
          <w:b w:val="0"/>
          <w:bCs w:val="0"/>
          <w:sz w:val="32"/>
          <w:szCs w:val="32"/>
          <w:lang w:eastAsia="zh-CN"/>
        </w:rPr>
        <w:t>于</w:t>
      </w:r>
      <w:r>
        <w:rPr>
          <w:rFonts w:hint="eastAsia" w:ascii="仿宋_GB2312" w:eastAsia="仿宋_GB2312"/>
          <w:sz w:val="32"/>
          <w:szCs w:val="32"/>
          <w:lang w:eastAsia="zh-CN"/>
        </w:rPr>
        <w:t>乡村振兴、人居环境整治、脱贫攻坚等经费，预算</w:t>
      </w:r>
      <w:r>
        <w:rPr>
          <w:rFonts w:hint="eastAsia" w:ascii="仿宋_GB2312" w:eastAsia="仿宋_GB2312"/>
          <w:sz w:val="32"/>
          <w:szCs w:val="32"/>
          <w:lang w:val="en-US" w:eastAsia="zh-CN"/>
        </w:rPr>
        <w:t>58.89万，支出0万。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此项目的</w:t>
      </w:r>
      <w:r>
        <w:rPr>
          <w:rFonts w:hint="eastAsia" w:ascii="仿宋_GB2312" w:eastAsia="仿宋_GB2312"/>
          <w:sz w:val="32"/>
          <w:szCs w:val="32"/>
        </w:rPr>
        <w:t>总体目标</w:t>
      </w:r>
      <w:r>
        <w:rPr>
          <w:rFonts w:hint="eastAsia" w:ascii="仿宋_GB2312" w:eastAsia="仿宋_GB2312"/>
          <w:sz w:val="32"/>
          <w:szCs w:val="32"/>
          <w:lang w:eastAsia="zh-CN"/>
        </w:rPr>
        <w:t>为全年执行率</w:t>
      </w:r>
      <w:r>
        <w:rPr>
          <w:rFonts w:hint="eastAsia" w:ascii="仿宋_GB2312" w:eastAsia="仿宋_GB2312"/>
          <w:sz w:val="32"/>
          <w:szCs w:val="32"/>
          <w:lang w:val="en-US" w:eastAsia="zh-CN"/>
        </w:rPr>
        <w:t>0%，</w:t>
      </w:r>
      <w:r>
        <w:rPr>
          <w:rFonts w:hint="eastAsia" w:ascii="仿宋_GB2312" w:eastAsia="仿宋_GB2312"/>
          <w:sz w:val="32"/>
          <w:szCs w:val="32"/>
        </w:rPr>
        <w:t>阶段性目标</w:t>
      </w:r>
      <w:r>
        <w:rPr>
          <w:rFonts w:hint="eastAsia" w:ascii="仿宋_GB2312" w:eastAsia="仿宋_GB2312"/>
          <w:sz w:val="32"/>
          <w:szCs w:val="32"/>
          <w:lang w:eastAsia="zh-CN"/>
        </w:rPr>
        <w:t>为执行率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w:t>
      </w:r>
      <w:r>
        <w:rPr>
          <w:rFonts w:hint="eastAsia" w:ascii="仿宋_GB2312" w:eastAsia="仿宋_GB2312"/>
          <w:sz w:val="32"/>
          <w:szCs w:val="32"/>
          <w:lang w:eastAsia="zh-CN"/>
        </w:rPr>
        <w:t>乡</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的目的是根据年初设定的绩效目标，运用科学合理的绩效评价指标、评价标准和评价方法，对建设项目支出的经济性、效率性和效益性进行客观、公正的评价。绩效评价的对象是纳入县级财政预算管理的建设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（三）采取成立本部门绩效自评工作组的形式，本着客观、公正、公开的原则开展自评工作，所有项目的绩效自评均设计了合理、明晰、可考核的、关键性产出指标和效果指标。自评结果真实可靠。</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评价指标体系：</w:t>
      </w:r>
    </w:p>
    <w:tbl>
      <w:tblPr>
        <w:tblStyle w:val="5"/>
        <w:tblW w:w="828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1"/>
        <w:gridCol w:w="1275"/>
        <w:gridCol w:w="1455"/>
        <w:gridCol w:w="2925"/>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28" w:hRule="atLeast"/>
        </w:trPr>
        <w:tc>
          <w:tcPr>
            <w:tcW w:w="921"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bookmarkStart w:id="0" w:name="_GoBack" w:colFirst="4" w:colLast="4"/>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27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一级指标</w:t>
            </w:r>
          </w:p>
        </w:tc>
        <w:tc>
          <w:tcPr>
            <w:tcW w:w="14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二级指标</w:t>
            </w:r>
          </w:p>
        </w:tc>
        <w:tc>
          <w:tcPr>
            <w:tcW w:w="2925" w:type="dxa"/>
            <w:vMerge w:val="restart"/>
            <w:tcBorders>
              <w:top w:val="single" w:color="000000" w:sz="8"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三级指标</w:t>
            </w:r>
          </w:p>
        </w:tc>
        <w:tc>
          <w:tcPr>
            <w:tcW w:w="17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实际完成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000000" w:sz="8" w:space="0"/>
              <w:left w:val="nil"/>
              <w:bottom w:val="single" w:color="000000" w:sz="8"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29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指标值</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产出指标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数量指标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乡村振兴等项目涉及村数量</w:t>
            </w:r>
          </w:p>
        </w:tc>
        <w:tc>
          <w:tcPr>
            <w:tcW w:w="1710"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质量指标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乡村振兴、脱贫攻坚完成情况</w:t>
            </w:r>
          </w:p>
        </w:tc>
        <w:tc>
          <w:tcPr>
            <w:tcW w:w="1710" w:type="dxa"/>
            <w:tcBorders>
              <w:top w:val="nil"/>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宋体" w:hAnsi="宋体" w:eastAsia="宋体" w:cs="宋体"/>
                <w:i w:val="0"/>
                <w:color w:val="000000"/>
                <w:kern w:val="0"/>
                <w:sz w:val="18"/>
                <w:szCs w:val="18"/>
                <w:u w:val="none"/>
                <w:lang w:val="en-US" w:eastAsia="zh-CN" w:bidi="ar"/>
              </w:rPr>
              <w:t>时效指标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各项工作完成情况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成本指标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方正书宋_GBK" w:hAnsi="Times New Roman" w:eastAsia="方正书宋_GBK" w:cs="Times New Roman"/>
                <w:kern w:val="2"/>
                <w:sz w:val="21"/>
                <w:szCs w:val="24"/>
                <w:lang w:val="en-US" w:eastAsia="zh-CN" w:bidi="ar-SA"/>
              </w:rPr>
            </w:pPr>
            <w:r>
              <w:rPr>
                <w:rFonts w:hint="eastAsia" w:ascii="宋体" w:hAnsi="宋体" w:eastAsia="宋体" w:cs="宋体"/>
                <w:i w:val="0"/>
                <w:color w:val="000000"/>
                <w:kern w:val="0"/>
                <w:sz w:val="18"/>
                <w:szCs w:val="18"/>
                <w:u w:val="none"/>
                <w:lang w:val="en-US" w:eastAsia="zh-CN" w:bidi="ar"/>
              </w:rPr>
              <w:t>乡村振兴各项工作投入总成本</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restart"/>
            <w:tcBorders>
              <w:top w:val="single" w:color="auto" w:sz="4" w:space="0"/>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效益指标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经济效益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各项工作完成后，对本镇经济及环境发展的影响</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社会效益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乡村振兴等工作提升环境及社会稳定</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生态效益</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促进地区生态和谐发展情况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vMerge w:val="continue"/>
            <w:tcBorders>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可持续影响指标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乡村振兴等工作的持续发展情况</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921" w:type="dxa"/>
            <w:vMerge w:val="continue"/>
            <w:tcBorders>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方正书宋_GBK" w:hAnsi="Times New Roman" w:eastAsia="方正书宋_GBK" w:cs="Times New Roman"/>
                <w:kern w:val="2"/>
                <w:sz w:val="21"/>
                <w:szCs w:val="24"/>
                <w:lang w:val="en-US" w:eastAsia="zh-CN" w:bidi="ar-SA"/>
              </w:rPr>
            </w:pPr>
            <w:r>
              <w:rPr>
                <w:rFonts w:hint="eastAsia" w:ascii="方正书宋_GBK" w:hAnsi="Times New Roman" w:eastAsia="方正书宋_GBK" w:cs="Times New Roman"/>
                <w:kern w:val="2"/>
                <w:sz w:val="21"/>
                <w:szCs w:val="24"/>
                <w:lang w:val="en-US" w:eastAsia="zh-CN" w:bidi="ar-SA"/>
              </w:rPr>
              <w:t>满意度指标</w:t>
            </w: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服务对象满意度指标</w:t>
            </w:r>
          </w:p>
        </w:tc>
        <w:tc>
          <w:tcPr>
            <w:tcW w:w="2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受益群众满意度调查</w:t>
            </w:r>
          </w:p>
        </w:tc>
        <w:tc>
          <w:tcPr>
            <w:tcW w:w="1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0</w:t>
            </w:r>
          </w:p>
        </w:tc>
      </w:tr>
    </w:tbl>
    <w:p>
      <w:pPr>
        <w:spacing w:line="600" w:lineRule="exact"/>
        <w:rPr>
          <w:rFonts w:hint="eastAsia" w:ascii="仿宋_GB2312" w:eastAsia="仿宋_GB2312"/>
          <w:sz w:val="10"/>
          <w:szCs w:val="10"/>
        </w:rPr>
      </w:pPr>
    </w:p>
    <w:p>
      <w:pPr>
        <w:numPr>
          <w:ilvl w:val="0"/>
          <w:numId w:val="1"/>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w:t>
      </w:r>
      <w:r>
        <w:rPr>
          <w:rFonts w:hint="eastAsia" w:ascii="仿宋_GB2312" w:eastAsia="仿宋_GB2312"/>
          <w:sz w:val="32"/>
          <w:szCs w:val="32"/>
          <w:lang w:eastAsia="zh-CN"/>
        </w:rPr>
        <w:t>小</w:t>
      </w:r>
      <w:r>
        <w:rPr>
          <w:rFonts w:hint="eastAsia" w:ascii="仿宋_GB2312" w:eastAsia="仿宋_GB2312"/>
          <w:sz w:val="32"/>
          <w:szCs w:val="32"/>
        </w:rPr>
        <w:t>组从产出指标、效益指标、</w:t>
      </w:r>
      <w:r>
        <w:rPr>
          <w:rFonts w:hint="eastAsia" w:ascii="仿宋_GB2312" w:eastAsia="仿宋_GB2312"/>
          <w:sz w:val="32"/>
          <w:szCs w:val="32"/>
          <w:lang w:eastAsia="zh-CN"/>
        </w:rPr>
        <w:t>满意度指标</w:t>
      </w:r>
      <w:r>
        <w:rPr>
          <w:rFonts w:hint="eastAsia" w:ascii="仿宋_GB2312" w:eastAsia="仿宋_GB2312"/>
          <w:sz w:val="32"/>
          <w:szCs w:val="32"/>
        </w:rPr>
        <w:t>等方面进行评价，综合评分为</w:t>
      </w:r>
      <w:r>
        <w:rPr>
          <w:rFonts w:hint="eastAsia" w:ascii="仿宋_GB2312" w:eastAsia="仿宋_GB2312"/>
          <w:sz w:val="32"/>
          <w:szCs w:val="32"/>
          <w:lang w:val="en-US" w:eastAsia="zh-CN"/>
        </w:rPr>
        <w:t>0</w:t>
      </w:r>
      <w:r>
        <w:rPr>
          <w:rFonts w:hint="eastAsia" w:ascii="仿宋_GB2312" w:eastAsia="仿宋_GB2312"/>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pStyle w:val="4"/>
        <w:keepNext w:val="0"/>
        <w:keepLines w:val="0"/>
        <w:widowControl w:val="0"/>
        <w:suppressLineNumbers w:val="0"/>
        <w:spacing w:before="0" w:beforeAutospacing="0" w:after="0" w:afterAutospacing="0" w:line="627" w:lineRule="exact"/>
        <w:ind w:left="0" w:right="0" w:rightChars="0" w:firstLine="640" w:firstLineChars="200"/>
        <w:jc w:val="both"/>
      </w:pPr>
      <w:r>
        <w:rPr>
          <w:rFonts w:hint="eastAsia" w:ascii="仿宋_GB2312" w:eastAsia="仿宋_GB2312"/>
          <w:sz w:val="32"/>
          <w:szCs w:val="32"/>
        </w:rPr>
        <w:t>（一）项目决策情况。</w:t>
      </w:r>
      <w:r>
        <w:rPr>
          <w:rFonts w:hint="eastAsia" w:ascii="仿宋_GB2312" w:eastAsia="仿宋_GB2312"/>
          <w:sz w:val="32"/>
          <w:szCs w:val="32"/>
          <w:lang w:eastAsia="zh-CN"/>
        </w:rPr>
        <w:t>次</w:t>
      </w:r>
      <w:r>
        <w:rPr>
          <w:rFonts w:hint="eastAsia" w:ascii="仿宋_GB2312" w:eastAsia="仿宋_GB2312"/>
          <w:sz w:val="32"/>
          <w:szCs w:val="32"/>
        </w:rPr>
        <w:t>项目立项符合国家法律法规、国民经济发展规划和相关政策；项目程序到位，手续齐全，符合申报条件；项目属于公共财政支持范围。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（二）项目过程情况。该项目绩效目标明确，分配合理，资金到位、预算执行率</w:t>
      </w:r>
      <w:r>
        <w:rPr>
          <w:rFonts w:hint="eastAsia" w:ascii="仿宋_GB2312" w:eastAsia="仿宋_GB2312"/>
          <w:sz w:val="32"/>
          <w:szCs w:val="32"/>
          <w:lang w:val="en-US" w:eastAsia="zh-CN"/>
        </w:rPr>
        <w:t>0</w:t>
      </w:r>
      <w:r>
        <w:rPr>
          <w:rFonts w:hint="eastAsia" w:ascii="仿宋_GB2312" w:eastAsia="仿宋_GB2312"/>
          <w:sz w:val="32"/>
          <w:szCs w:val="32"/>
        </w:rPr>
        <w:t>%。项目组织实施制度建全，执行有效。</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全部用于乡村振兴、人居环境整治、脱贫攻坚等经费。</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提升了经济效益、社会效益和服务对象满意度。</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绩效评价方法釆用定量与定性评价相结合的比较法, 总分由各项指标得分汇总形成。支出存在支出进度缓慢情况，主要是项目资金</w:t>
      </w:r>
      <w:r>
        <w:rPr>
          <w:rFonts w:hint="eastAsia" w:ascii="仿宋_GB2312" w:eastAsia="仿宋_GB2312"/>
          <w:sz w:val="32"/>
          <w:szCs w:val="32"/>
          <w:lang w:eastAsia="zh-CN"/>
        </w:rPr>
        <w:t>使用了存量资金</w:t>
      </w:r>
      <w:r>
        <w:rPr>
          <w:rFonts w:hint="eastAsia" w:ascii="仿宋_GB2312" w:eastAsia="仿宋_GB2312"/>
          <w:sz w:val="32"/>
          <w:szCs w:val="32"/>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阶段性的实施预算部门绩效自评工作，将有利于提高部门预算执行率。</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eastAsia="zh-CN"/>
        </w:rPr>
        <w:t>无</w:t>
      </w:r>
      <w:r>
        <w:rPr>
          <w:rFonts w:hint="eastAsia" w:ascii="仿宋_GB2312" w:eastAsia="仿宋_GB2312"/>
          <w:sz w:val="32"/>
          <w:szCs w:val="32"/>
          <w:lang w:val="en-US" w:eastAsia="zh-CN"/>
        </w:rPr>
        <w:t xml:space="preserve"> 。</w:t>
      </w: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ind w:firstLine="640" w:firstLineChars="200"/>
        <w:outlineLvl w:val="0"/>
        <w:rPr>
          <w:rFonts w:hint="eastAsia" w:ascii="仿宋_GB2312" w:eastAsia="仿宋_GB2312"/>
          <w:sz w:val="32"/>
          <w:szCs w:val="32"/>
          <w:lang w:val="en-US" w:eastAsia="zh-CN"/>
        </w:rPr>
      </w:pPr>
    </w:p>
    <w:p>
      <w:pPr>
        <w:spacing w:line="600" w:lineRule="exact"/>
        <w:outlineLvl w:val="0"/>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D5667E"/>
    <w:multiLevelType w:val="singleLevel"/>
    <w:tmpl w:val="97D5667E"/>
    <w:lvl w:ilvl="0" w:tentative="0">
      <w:start w:val="6"/>
      <w:numFmt w:val="chineseCounting"/>
      <w:suff w:val="nothing"/>
      <w:lvlText w:val="%1、"/>
      <w:lvlJc w:val="left"/>
      <w:rPr>
        <w:rFonts w:hint="eastAsia"/>
      </w:rPr>
    </w:lvl>
  </w:abstractNum>
  <w:abstractNum w:abstractNumId="1">
    <w:nsid w:val="2D5BE6BD"/>
    <w:multiLevelType w:val="singleLevel"/>
    <w:tmpl w:val="2D5BE6BD"/>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wNGJhY2M5ZjExZTE1N2UzYzliNWYxNTI4M2ViMmQifQ=="/>
  </w:docVars>
  <w:rsids>
    <w:rsidRoot w:val="00D72339"/>
    <w:rsid w:val="001E69AC"/>
    <w:rsid w:val="006D698D"/>
    <w:rsid w:val="007B014A"/>
    <w:rsid w:val="008D0681"/>
    <w:rsid w:val="00D72339"/>
    <w:rsid w:val="092E6680"/>
    <w:rsid w:val="0ECF6599"/>
    <w:rsid w:val="0FD13331"/>
    <w:rsid w:val="154157FC"/>
    <w:rsid w:val="15A445F8"/>
    <w:rsid w:val="212F272B"/>
    <w:rsid w:val="2A4D2C28"/>
    <w:rsid w:val="2C575000"/>
    <w:rsid w:val="2F252025"/>
    <w:rsid w:val="320D2642"/>
    <w:rsid w:val="350B73DD"/>
    <w:rsid w:val="3AE40318"/>
    <w:rsid w:val="3C4F0D1C"/>
    <w:rsid w:val="3C687742"/>
    <w:rsid w:val="3DA86A5D"/>
    <w:rsid w:val="44614655"/>
    <w:rsid w:val="4595474B"/>
    <w:rsid w:val="47DB1E0C"/>
    <w:rsid w:val="49D67DF9"/>
    <w:rsid w:val="4BAF7503"/>
    <w:rsid w:val="51D879E2"/>
    <w:rsid w:val="520C430F"/>
    <w:rsid w:val="58D0586D"/>
    <w:rsid w:val="5D4951AC"/>
    <w:rsid w:val="63AF0C61"/>
    <w:rsid w:val="6A7572D2"/>
    <w:rsid w:val="6EB1152B"/>
    <w:rsid w:val="71507938"/>
    <w:rsid w:val="750A0FE2"/>
    <w:rsid w:val="77964294"/>
    <w:rsid w:val="7FE22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1450</Words>
  <Characters>1506</Characters>
  <Lines>1</Lines>
  <Paragraphs>1</Paragraphs>
  <TotalTime>0</TotalTime>
  <ScaleCrop>false</ScaleCrop>
  <LinksUpToDate>false</LinksUpToDate>
  <CharactersWithSpaces>1509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2024-04-22T02:46:57Z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C1170AAEAD8143E68AFF33855F4217C1</vt:lpwstr>
  </property>
</Properties>
</file>