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农村维稳工作经费</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农村维稳工作经费</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农村维稳工作经费经费，预算</w:t>
      </w:r>
      <w:r>
        <w:rPr>
          <w:rFonts w:hint="eastAsia" w:ascii="仿宋_GB2312" w:eastAsia="仿宋_GB2312"/>
          <w:sz w:val="32"/>
          <w:szCs w:val="32"/>
          <w:lang w:val="en-US" w:eastAsia="zh-CN"/>
        </w:rPr>
        <w:t>100万，支出100万。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维稳人数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维稳工作带来的效果</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维稳工作的及时性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维稳的总成本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维稳对镇域经济的影响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维稳对社会稳定的影响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维稳对周边环境的影响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维护社会稳定</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全部用于农村维稳工作经费所需支出。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9C6676E"/>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CEB3B63"/>
    <w:rsid w:val="4F1851C3"/>
    <w:rsid w:val="4F34748A"/>
    <w:rsid w:val="51D879E2"/>
    <w:rsid w:val="520C430F"/>
    <w:rsid w:val="5751490C"/>
    <w:rsid w:val="57A15D8A"/>
    <w:rsid w:val="58F41ECE"/>
    <w:rsid w:val="5B5558A2"/>
    <w:rsid w:val="5D4951AC"/>
    <w:rsid w:val="60DB402C"/>
    <w:rsid w:val="60E1436C"/>
    <w:rsid w:val="63AA367F"/>
    <w:rsid w:val="63AF0C61"/>
    <w:rsid w:val="64BD290F"/>
    <w:rsid w:val="65C25095"/>
    <w:rsid w:val="67DE37EB"/>
    <w:rsid w:val="68E91DAB"/>
    <w:rsid w:val="6A7572D2"/>
    <w:rsid w:val="6EB1152B"/>
    <w:rsid w:val="71507938"/>
    <w:rsid w:val="750A0FE2"/>
    <w:rsid w:val="77964294"/>
    <w:rsid w:val="7E732A3B"/>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2024-04-22T07:37:10Z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