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冀财预【2022】85号林南仓东六村革命老区道路建设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农村道路</w:t>
      </w:r>
      <w:r>
        <w:rPr>
          <w:rFonts w:hint="eastAsia" w:ascii="仿宋_GB2312" w:eastAsia="仿宋_GB2312"/>
          <w:sz w:val="32"/>
          <w:szCs w:val="32"/>
          <w:lang w:val="en-US" w:eastAsia="zh-CN"/>
        </w:rPr>
        <w:t>相关支出。全年预算为120万元。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（二）项目绩效目标。保证农村道路畅通，促进经济发展</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bookmarkStart w:id="0" w:name="_GoBack"/>
      <w:bookmarkEnd w:id="0"/>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120万元</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保证项目顺利开展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1280" w:firstLineChars="4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资金拨付及时率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经济效益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社会和谐稳定发展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改善道路状况</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服务对象满意度指标群众满意度</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希望上级部门加强对基层工作人员的业务培训，提升其业务素质。</w:t>
      </w:r>
    </w:p>
    <w:p>
      <w:pPr>
        <w:spacing w:line="600" w:lineRule="exact"/>
        <w:ind w:firstLine="640" w:firstLineChars="200"/>
        <w:rPr>
          <w:rFonts w:hint="default" w:ascii="仿宋" w:hAnsi="仿宋" w:eastAsia="仿宋"/>
          <w:sz w:val="32"/>
          <w:szCs w:val="32"/>
          <w:lang w:val="en-US" w:eastAsia="zh-CN"/>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0DE0A99"/>
    <w:rsid w:val="0E0C4494"/>
    <w:rsid w:val="0FD13331"/>
    <w:rsid w:val="106A4E31"/>
    <w:rsid w:val="40B234BF"/>
    <w:rsid w:val="44787793"/>
    <w:rsid w:val="4595474B"/>
    <w:rsid w:val="49D67DF9"/>
    <w:rsid w:val="4D315D42"/>
    <w:rsid w:val="51D879E2"/>
    <w:rsid w:val="57620830"/>
    <w:rsid w:val="63AF0C61"/>
    <w:rsid w:val="689600E9"/>
    <w:rsid w:val="698C437F"/>
    <w:rsid w:val="7AA22725"/>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2024-04-25T01:23:55Z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