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村级组织运转经费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w:t>
      </w:r>
      <w:bookmarkStart w:id="0" w:name="_GoBack"/>
      <w:bookmarkEnd w:id="0"/>
      <w:r>
        <w:rPr>
          <w:rFonts w:hint="eastAsia" w:ascii="仿宋_GB2312" w:eastAsia="仿宋_GB2312"/>
          <w:sz w:val="32"/>
          <w:szCs w:val="32"/>
          <w:lang w:eastAsia="zh-CN"/>
        </w:rPr>
        <w:t>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村级组织运转</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31.4万，支出0万。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当年村级运转经费任务完成情况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节约资金</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节约差旅费</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 xml:space="preserve"> </w:t>
            </w:r>
            <w:r>
              <w:rPr>
                <w:rFonts w:hint="eastAsia" w:ascii="方正书宋_GBK" w:eastAsia="方正书宋_GBK"/>
              </w:rPr>
              <w:t>工作完成质量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 xml:space="preserve"> </w:t>
            </w:r>
            <w:r>
              <w:rPr>
                <w:rFonts w:hint="eastAsia" w:ascii="方正书宋_GBK" w:eastAsia="方正书宋_GBK"/>
              </w:rPr>
              <w:t>工作开展率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满足生态环保要求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满足生态环保要求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参训人员满意度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574B7A"/>
    <w:rsid w:val="006D698D"/>
    <w:rsid w:val="007B014A"/>
    <w:rsid w:val="008D0681"/>
    <w:rsid w:val="00D72339"/>
    <w:rsid w:val="092E6680"/>
    <w:rsid w:val="0FD13331"/>
    <w:rsid w:val="15A445F8"/>
    <w:rsid w:val="1DFC5960"/>
    <w:rsid w:val="2C575000"/>
    <w:rsid w:val="2D335CC7"/>
    <w:rsid w:val="37264982"/>
    <w:rsid w:val="3C4F0D1C"/>
    <w:rsid w:val="3C687742"/>
    <w:rsid w:val="3DA86A5D"/>
    <w:rsid w:val="4595474B"/>
    <w:rsid w:val="47DB1E0C"/>
    <w:rsid w:val="491A265E"/>
    <w:rsid w:val="49D67DF9"/>
    <w:rsid w:val="4BAF7503"/>
    <w:rsid w:val="51D879E2"/>
    <w:rsid w:val="520C430F"/>
    <w:rsid w:val="5A4B68E0"/>
    <w:rsid w:val="601B6199"/>
    <w:rsid w:val="62AB1174"/>
    <w:rsid w:val="63AF0C61"/>
    <w:rsid w:val="6A7572D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1491</Words>
  <Characters>1550</Characters>
  <Lines>1</Lines>
  <Paragraphs>1</Paragraphs>
  <TotalTime>4</TotalTime>
  <ScaleCrop>false</ScaleCrop>
  <LinksUpToDate>false</LinksUpToDate>
  <CharactersWithSpaces>1555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D44197AAB052483898D5B3691AA298FB</vt:lpwstr>
  </property>
</Properties>
</file>