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485" w:rsidRDefault="00321485" w:rsidP="0032148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321485" w:rsidRDefault="00321485" w:rsidP="0032148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D540F4">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E3092B" w:rsidRDefault="002D43D5">
      <w:pPr>
        <w:spacing w:line="600" w:lineRule="exact"/>
        <w:ind w:firstLineChars="200" w:firstLine="640"/>
        <w:rPr>
          <w:rFonts w:eastAsia="黑体"/>
          <w:sz w:val="32"/>
          <w:szCs w:val="32"/>
        </w:rPr>
      </w:pPr>
      <w:r>
        <w:rPr>
          <w:rFonts w:eastAsia="黑体" w:hint="eastAsia"/>
          <w:sz w:val="32"/>
          <w:szCs w:val="32"/>
        </w:rPr>
        <w:t>一、基本情况</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BF0A3B" w:rsidRPr="00BF0A3B">
        <w:rPr>
          <w:rFonts w:ascii="仿宋_GB2312" w:eastAsia="仿宋_GB2312" w:hint="eastAsia"/>
          <w:sz w:val="32"/>
          <w:szCs w:val="32"/>
        </w:rPr>
        <w:t>孤树镇一事一议</w:t>
      </w:r>
      <w:r w:rsidR="007316AF">
        <w:rPr>
          <w:rFonts w:ascii="仿宋_GB2312" w:eastAsia="仿宋_GB2312" w:hint="eastAsia"/>
          <w:sz w:val="32"/>
          <w:szCs w:val="32"/>
        </w:rPr>
        <w:t>项目</w:t>
      </w:r>
      <w:r w:rsidR="00804495">
        <w:rPr>
          <w:rFonts w:ascii="仿宋_GB2312" w:eastAsia="仿宋_GB2312" w:hint="eastAsia"/>
          <w:sz w:val="32"/>
          <w:szCs w:val="32"/>
        </w:rPr>
        <w:t>是为我镇</w:t>
      </w:r>
      <w:r w:rsidR="00BF0A3B">
        <w:rPr>
          <w:rFonts w:ascii="仿宋_GB2312" w:eastAsia="仿宋_GB2312" w:hint="eastAsia"/>
          <w:sz w:val="32"/>
          <w:szCs w:val="32"/>
        </w:rPr>
        <w:t>为</w:t>
      </w:r>
      <w:r w:rsidR="00BF0A3B" w:rsidRPr="00BF0A3B">
        <w:rPr>
          <w:rFonts w:ascii="仿宋_GB2312" w:eastAsia="仿宋_GB2312" w:hint="eastAsia"/>
          <w:sz w:val="32"/>
          <w:szCs w:val="32"/>
        </w:rPr>
        <w:t>一事一议</w:t>
      </w:r>
      <w:r w:rsidR="0050369D">
        <w:rPr>
          <w:rFonts w:ascii="仿宋_GB2312" w:eastAsia="仿宋_GB2312" w:hint="eastAsia"/>
          <w:sz w:val="32"/>
          <w:szCs w:val="32"/>
        </w:rPr>
        <w:t>项目所提供的建设资金</w:t>
      </w:r>
      <w:r>
        <w:rPr>
          <w:rFonts w:ascii="仿宋_GB2312" w:eastAsia="仿宋_GB2312" w:hint="eastAsia"/>
          <w:sz w:val="32"/>
          <w:szCs w:val="32"/>
        </w:rPr>
        <w:t>，主要用于</w:t>
      </w:r>
      <w:r w:rsidR="00BF0A3B" w:rsidRPr="00BF0A3B">
        <w:rPr>
          <w:rFonts w:ascii="仿宋_GB2312" w:eastAsia="仿宋_GB2312" w:hint="eastAsia"/>
          <w:sz w:val="32"/>
          <w:szCs w:val="32"/>
        </w:rPr>
        <w:t>孤树镇一事一议</w:t>
      </w:r>
      <w:r w:rsidR="00BF0A3B">
        <w:rPr>
          <w:rFonts w:ascii="仿宋_GB2312" w:eastAsia="仿宋_GB2312" w:hint="eastAsia"/>
          <w:sz w:val="32"/>
          <w:szCs w:val="32"/>
        </w:rPr>
        <w:t>道路硬化</w:t>
      </w:r>
      <w:r w:rsidR="0050369D">
        <w:rPr>
          <w:rFonts w:ascii="仿宋_GB2312" w:eastAsia="仿宋_GB2312" w:hint="eastAsia"/>
          <w:sz w:val="32"/>
          <w:szCs w:val="32"/>
        </w:rPr>
        <w:t>建设所需资金</w:t>
      </w:r>
      <w:r>
        <w:rPr>
          <w:rFonts w:ascii="仿宋_GB2312" w:eastAsia="仿宋_GB2312" w:hint="eastAsia"/>
          <w:sz w:val="32"/>
          <w:szCs w:val="32"/>
        </w:rPr>
        <w:t>。</w:t>
      </w:r>
    </w:p>
    <w:p w:rsidR="00E3092B" w:rsidRDefault="002D43D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BF0A3B" w:rsidRPr="00BF0A3B">
        <w:rPr>
          <w:rFonts w:ascii="仿宋_GB2312" w:eastAsia="仿宋_GB2312" w:hint="eastAsia"/>
          <w:sz w:val="32"/>
          <w:szCs w:val="32"/>
        </w:rPr>
        <w:t>一事一议</w:t>
      </w:r>
      <w:r w:rsidR="0050369D">
        <w:rPr>
          <w:rFonts w:ascii="仿宋_GB2312" w:eastAsia="仿宋_GB2312" w:hint="eastAsia"/>
          <w:sz w:val="32"/>
          <w:szCs w:val="32"/>
        </w:rPr>
        <w:t>建设</w:t>
      </w:r>
      <w:r>
        <w:rPr>
          <w:rFonts w:ascii="仿宋_GB2312" w:eastAsia="仿宋_GB2312" w:hint="eastAsia"/>
          <w:sz w:val="32"/>
          <w:szCs w:val="32"/>
        </w:rPr>
        <w:t>工作顺利展开，有足够的人员等进行政策落实工作。阶段性目标是按照</w:t>
      </w:r>
      <w:r w:rsidR="00804495">
        <w:rPr>
          <w:rFonts w:ascii="仿宋_GB2312" w:eastAsia="仿宋_GB2312" w:hint="eastAsia"/>
          <w:sz w:val="32"/>
          <w:szCs w:val="32"/>
        </w:rPr>
        <w:t>时效</w:t>
      </w:r>
      <w:r>
        <w:rPr>
          <w:rFonts w:ascii="仿宋_GB2312" w:eastAsia="仿宋_GB2312" w:hint="eastAsia"/>
          <w:sz w:val="32"/>
          <w:szCs w:val="32"/>
        </w:rPr>
        <w:t>能够分阶段开展工作。</w:t>
      </w:r>
      <w:bookmarkStart w:id="0" w:name="_GoBack"/>
      <w:bookmarkEnd w:id="0"/>
    </w:p>
    <w:p w:rsidR="00E3092B" w:rsidRDefault="002D43D5">
      <w:pPr>
        <w:spacing w:line="600" w:lineRule="exact"/>
        <w:ind w:firstLineChars="200" w:firstLine="640"/>
        <w:rPr>
          <w:rFonts w:eastAsia="黑体"/>
          <w:sz w:val="32"/>
          <w:szCs w:val="32"/>
        </w:rPr>
      </w:pPr>
      <w:r>
        <w:rPr>
          <w:rFonts w:eastAsia="黑体" w:hint="eastAsia"/>
          <w:sz w:val="32"/>
          <w:szCs w:val="32"/>
        </w:rPr>
        <w:t>二、绩效评价工作开展情况</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评价工作打下了坚实的理论基础。</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2、实施阶段</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21485" w:rsidRDefault="00321485" w:rsidP="0032148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E3092B" w:rsidRDefault="002D43D5">
      <w:pPr>
        <w:spacing w:line="600" w:lineRule="exact"/>
        <w:ind w:firstLineChars="200" w:firstLine="640"/>
        <w:rPr>
          <w:rFonts w:eastAsia="黑体"/>
          <w:sz w:val="32"/>
          <w:szCs w:val="32"/>
        </w:rPr>
      </w:pPr>
      <w:r>
        <w:rPr>
          <w:rFonts w:eastAsia="黑体" w:hint="eastAsia"/>
          <w:sz w:val="32"/>
          <w:szCs w:val="32"/>
        </w:rPr>
        <w:t>三、综合评价情况及评价结论</w:t>
      </w:r>
    </w:p>
    <w:p w:rsidR="00E3092B" w:rsidRDefault="002D43D5">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E3092B" w:rsidRDefault="002D43D5">
      <w:pPr>
        <w:spacing w:line="600" w:lineRule="exact"/>
        <w:ind w:firstLineChars="200" w:firstLine="640"/>
        <w:rPr>
          <w:rFonts w:eastAsia="黑体"/>
          <w:sz w:val="32"/>
          <w:szCs w:val="32"/>
        </w:rPr>
      </w:pPr>
      <w:r>
        <w:rPr>
          <w:rFonts w:eastAsia="黑体" w:hint="eastAsia"/>
          <w:sz w:val="32"/>
          <w:szCs w:val="32"/>
        </w:rPr>
        <w:t>四、绩效评价指标分析</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50369D">
        <w:rPr>
          <w:rFonts w:ascii="仿宋_GB2312" w:eastAsia="仿宋_GB2312" w:hint="eastAsia"/>
          <w:sz w:val="32"/>
          <w:szCs w:val="32"/>
        </w:rPr>
        <w:t>建设高标准的</w:t>
      </w:r>
      <w:r w:rsidR="00BF0A3B">
        <w:rPr>
          <w:rFonts w:ascii="仿宋_GB2312" w:eastAsia="仿宋_GB2312" w:hint="eastAsia"/>
          <w:sz w:val="32"/>
          <w:szCs w:val="32"/>
        </w:rPr>
        <w:t>一事一议工程</w:t>
      </w:r>
      <w:r>
        <w:rPr>
          <w:rFonts w:ascii="仿宋_GB2312" w:eastAsia="仿宋_GB2312" w:hint="eastAsia"/>
          <w:sz w:val="32"/>
          <w:szCs w:val="32"/>
        </w:rPr>
        <w:t>，贯穿全年。</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50369D">
        <w:rPr>
          <w:rFonts w:ascii="仿宋_GB2312" w:eastAsia="仿宋_GB2312" w:hint="eastAsia"/>
          <w:sz w:val="32"/>
          <w:szCs w:val="32"/>
        </w:rPr>
        <w:t>我</w:t>
      </w:r>
      <w:r>
        <w:rPr>
          <w:rFonts w:ascii="仿宋_GB2312" w:eastAsia="仿宋_GB2312" w:hint="eastAsia"/>
          <w:sz w:val="32"/>
          <w:szCs w:val="32"/>
        </w:rPr>
        <w:t>镇</w:t>
      </w:r>
      <w:r w:rsidR="00BF0A3B" w:rsidRPr="00BF0A3B">
        <w:rPr>
          <w:rFonts w:ascii="仿宋_GB2312" w:eastAsia="仿宋_GB2312" w:hint="eastAsia"/>
          <w:sz w:val="32"/>
          <w:szCs w:val="32"/>
        </w:rPr>
        <w:t>一事一议</w:t>
      </w:r>
      <w:r w:rsidR="0050369D">
        <w:rPr>
          <w:rFonts w:ascii="仿宋_GB2312" w:eastAsia="仿宋_GB2312" w:hint="eastAsia"/>
          <w:sz w:val="32"/>
          <w:szCs w:val="32"/>
        </w:rPr>
        <w:t>工作的顺利开展按时、按质完成建设工作</w:t>
      </w:r>
      <w:r>
        <w:rPr>
          <w:rFonts w:ascii="仿宋_GB2312" w:eastAsia="仿宋_GB2312" w:hint="eastAsia"/>
          <w:sz w:val="32"/>
          <w:szCs w:val="32"/>
        </w:rPr>
        <w:t>。</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50369D">
        <w:rPr>
          <w:rFonts w:ascii="仿宋_GB2312" w:eastAsia="仿宋_GB2312" w:hint="eastAsia"/>
          <w:sz w:val="32"/>
          <w:szCs w:val="32"/>
        </w:rPr>
        <w:t>我</w:t>
      </w:r>
      <w:r>
        <w:rPr>
          <w:rFonts w:ascii="仿宋_GB2312" w:eastAsia="仿宋_GB2312" w:hint="eastAsia"/>
          <w:sz w:val="32"/>
          <w:szCs w:val="32"/>
        </w:rPr>
        <w:t>镇</w:t>
      </w:r>
      <w:r w:rsidR="0050369D">
        <w:rPr>
          <w:rFonts w:ascii="仿宋_GB2312" w:eastAsia="仿宋_GB2312" w:hint="eastAsia"/>
          <w:sz w:val="32"/>
          <w:szCs w:val="32"/>
        </w:rPr>
        <w:t>经济、乡村文化、</w:t>
      </w:r>
      <w:r w:rsidR="00405B0A">
        <w:rPr>
          <w:rFonts w:ascii="仿宋_GB2312" w:eastAsia="仿宋_GB2312" w:hint="eastAsia"/>
          <w:sz w:val="32"/>
          <w:szCs w:val="32"/>
        </w:rPr>
        <w:t>环</w:t>
      </w:r>
      <w:r w:rsidR="00405B0A">
        <w:rPr>
          <w:rFonts w:ascii="仿宋_GB2312" w:eastAsia="仿宋_GB2312" w:hint="eastAsia"/>
          <w:sz w:val="32"/>
          <w:szCs w:val="32"/>
        </w:rPr>
        <w:lastRenderedPageBreak/>
        <w:t>境</w:t>
      </w:r>
      <w:r w:rsidR="0050369D">
        <w:rPr>
          <w:rFonts w:ascii="仿宋_GB2312" w:eastAsia="仿宋_GB2312" w:hint="eastAsia"/>
          <w:sz w:val="32"/>
          <w:szCs w:val="32"/>
        </w:rPr>
        <w:t>等事业的可持续性发展</w:t>
      </w:r>
      <w:r w:rsidR="00405B0A">
        <w:rPr>
          <w:rFonts w:ascii="仿宋_GB2312" w:eastAsia="仿宋_GB2312" w:hint="eastAsia"/>
          <w:sz w:val="32"/>
          <w:szCs w:val="32"/>
        </w:rPr>
        <w:t>。</w:t>
      </w:r>
    </w:p>
    <w:p w:rsidR="00E3092B" w:rsidRDefault="00E3092B">
      <w:pPr>
        <w:spacing w:line="600" w:lineRule="exact"/>
        <w:ind w:firstLineChars="200" w:firstLine="640"/>
        <w:outlineLvl w:val="0"/>
        <w:rPr>
          <w:rFonts w:ascii="仿宋_GB2312" w:eastAsia="仿宋_GB2312"/>
          <w:sz w:val="32"/>
          <w:szCs w:val="32"/>
        </w:rPr>
      </w:pPr>
    </w:p>
    <w:p w:rsidR="00E3092B" w:rsidRDefault="002D43D5">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E3092B" w:rsidRDefault="002D43D5" w:rsidP="00405B0A">
      <w:pPr>
        <w:spacing w:line="600" w:lineRule="exact"/>
        <w:ind w:firstLineChars="200" w:firstLine="640"/>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E3092B" w:rsidRDefault="002D43D5">
      <w:pPr>
        <w:spacing w:line="600" w:lineRule="exact"/>
        <w:ind w:firstLineChars="200" w:firstLine="640"/>
        <w:rPr>
          <w:rFonts w:eastAsia="黑体"/>
          <w:sz w:val="32"/>
          <w:szCs w:val="32"/>
        </w:rPr>
      </w:pPr>
      <w:r>
        <w:rPr>
          <w:rFonts w:eastAsia="黑体" w:hint="eastAsia"/>
          <w:sz w:val="32"/>
          <w:szCs w:val="32"/>
        </w:rPr>
        <w:t>六、有关建议</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E3092B" w:rsidRDefault="002D43D5">
      <w:pPr>
        <w:spacing w:line="600" w:lineRule="exact"/>
        <w:ind w:firstLineChars="200" w:firstLine="640"/>
        <w:rPr>
          <w:rFonts w:eastAsia="黑体"/>
          <w:sz w:val="32"/>
          <w:szCs w:val="32"/>
        </w:rPr>
      </w:pPr>
      <w:r>
        <w:rPr>
          <w:rFonts w:eastAsia="黑体" w:hint="eastAsia"/>
          <w:sz w:val="32"/>
          <w:szCs w:val="32"/>
        </w:rPr>
        <w:t>七、其他需要说明的问题</w:t>
      </w:r>
    </w:p>
    <w:p w:rsidR="00E3092B" w:rsidRDefault="002D43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E3092B" w:rsidSect="00E309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A28" w:rsidRDefault="004D0A28" w:rsidP="00804495">
      <w:r>
        <w:separator/>
      </w:r>
    </w:p>
  </w:endnote>
  <w:endnote w:type="continuationSeparator" w:id="1">
    <w:p w:rsidR="004D0A28" w:rsidRDefault="004D0A28" w:rsidP="008044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A28" w:rsidRDefault="004D0A28" w:rsidP="00804495">
      <w:r>
        <w:separator/>
      </w:r>
    </w:p>
  </w:footnote>
  <w:footnote w:type="continuationSeparator" w:id="1">
    <w:p w:rsidR="004D0A28" w:rsidRDefault="004D0A28" w:rsidP="00804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130026"/>
    <w:rsid w:val="002C304F"/>
    <w:rsid w:val="002D43D5"/>
    <w:rsid w:val="00321485"/>
    <w:rsid w:val="00405B0A"/>
    <w:rsid w:val="00417727"/>
    <w:rsid w:val="004A11D1"/>
    <w:rsid w:val="004D0A28"/>
    <w:rsid w:val="0050369D"/>
    <w:rsid w:val="006D698D"/>
    <w:rsid w:val="00726C0D"/>
    <w:rsid w:val="007316AF"/>
    <w:rsid w:val="007B014A"/>
    <w:rsid w:val="007E45B9"/>
    <w:rsid w:val="00804495"/>
    <w:rsid w:val="008176BE"/>
    <w:rsid w:val="008C3BC0"/>
    <w:rsid w:val="008D0681"/>
    <w:rsid w:val="008D5C29"/>
    <w:rsid w:val="00903600"/>
    <w:rsid w:val="009B4E4A"/>
    <w:rsid w:val="00A76103"/>
    <w:rsid w:val="00BC6E52"/>
    <w:rsid w:val="00BF0A3B"/>
    <w:rsid w:val="00C75170"/>
    <w:rsid w:val="00D37DC3"/>
    <w:rsid w:val="00D540F4"/>
    <w:rsid w:val="00D72339"/>
    <w:rsid w:val="00E3092B"/>
    <w:rsid w:val="00EF187F"/>
    <w:rsid w:val="00FD73D9"/>
    <w:rsid w:val="13E475F8"/>
    <w:rsid w:val="35E72722"/>
    <w:rsid w:val="3E924C21"/>
    <w:rsid w:val="486506F1"/>
    <w:rsid w:val="48EE752B"/>
    <w:rsid w:val="4FC335F6"/>
    <w:rsid w:val="6B852E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9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309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309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3092B"/>
    <w:rPr>
      <w:sz w:val="18"/>
      <w:szCs w:val="18"/>
    </w:rPr>
  </w:style>
  <w:style w:type="character" w:customStyle="1" w:styleId="Char">
    <w:name w:val="页脚 Char"/>
    <w:basedOn w:val="a0"/>
    <w:link w:val="a3"/>
    <w:uiPriority w:val="99"/>
    <w:qFormat/>
    <w:rsid w:val="00E3092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152</Words>
  <Characters>872</Characters>
  <Application>Microsoft Office Word</Application>
  <DocSecurity>0</DocSecurity>
  <Lines>7</Lines>
  <Paragraphs>2</Paragraphs>
  <ScaleCrop>false</ScaleCrop>
  <Company>Microsoft</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11</cp:revision>
  <dcterms:created xsi:type="dcterms:W3CDTF">2021-06-08T06:50:00Z</dcterms:created>
  <dcterms:modified xsi:type="dcterms:W3CDTF">2024-04-25T03:22:00Z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