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玉田县窝洛沽镇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32"/>
          <w:szCs w:val="32"/>
        </w:rPr>
      </w:pPr>
      <w:r>
        <w:rPr>
          <w:rFonts w:hint="eastAsia" w:ascii="方正小标宋_GBK" w:hAnsi="宋体" w:eastAsia="方正小标宋_GBK" w:cs="宋体"/>
          <w:bCs/>
          <w:kern w:val="0"/>
          <w:sz w:val="44"/>
          <w:szCs w:val="44"/>
          <w:lang w:eastAsia="zh-CN"/>
        </w:rPr>
        <w:t>村级组织运转经费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 w:hAnsi="仿宋" w:eastAsia="仿宋" w:cs="仿宋"/>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窝洛沽镇</w:t>
      </w:r>
      <w:r>
        <w:rPr>
          <w:rFonts w:hint="eastAsia" w:ascii="仿宋_GB2312" w:eastAsia="仿宋_GB2312"/>
          <w:sz w:val="32"/>
          <w:szCs w:val="32"/>
        </w:rPr>
        <w:t>人民政府20</w:t>
      </w:r>
      <w:r>
        <w:rPr>
          <w:rFonts w:hint="eastAsia" w:ascii="仿宋_GB2312" w:eastAsia="仿宋_GB2312"/>
          <w:sz w:val="32"/>
          <w:szCs w:val="32"/>
          <w:lang w:val="en-US" w:eastAsia="zh-CN"/>
        </w:rPr>
        <w:t>23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方正书宋_GBK" w:eastAsia="方正书宋_GBK"/>
          <w:sz w:val="32"/>
          <w:szCs w:val="32"/>
        </w:rPr>
        <w:t>村级组织运转</w:t>
      </w:r>
      <w:r>
        <w:rPr>
          <w:rFonts w:hint="eastAsia" w:ascii="仿宋" w:hAnsi="仿宋" w:eastAsia="仿宋" w:cs="仿宋"/>
          <w:b w:val="0"/>
          <w:bCs w:val="0"/>
          <w:sz w:val="32"/>
          <w:szCs w:val="32"/>
          <w:lang w:eastAsia="zh-CN"/>
        </w:rPr>
        <w:t>等业</w:t>
      </w:r>
      <w:r>
        <w:rPr>
          <w:rFonts w:hint="eastAsia" w:ascii="仿宋" w:hAnsi="仿宋" w:eastAsia="仿宋" w:cs="仿宋"/>
          <w:sz w:val="32"/>
          <w:szCs w:val="32"/>
          <w:lang w:eastAsia="zh-CN"/>
        </w:rPr>
        <w:t>务经费，预算</w:t>
      </w:r>
      <w:r>
        <w:rPr>
          <w:rFonts w:hint="eastAsia" w:ascii="仿宋" w:hAnsi="仿宋" w:eastAsia="仿宋" w:cs="仿宋"/>
          <w:sz w:val="32"/>
          <w:szCs w:val="32"/>
          <w:lang w:val="en-US" w:eastAsia="zh-CN"/>
        </w:rPr>
        <w:t>61.1万，支出0万。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绩</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效</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指</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ascii="方正书宋_GBK" w:hAnsi="Times New Roman" w:eastAsia="方正书宋_GBK" w:cs="Times New Roman"/>
                <w:kern w:val="2"/>
                <w:sz w:val="21"/>
                <w:szCs w:val="24"/>
                <w:lang w:val="en-US" w:eastAsia="zh-CN" w:bidi="ar-SA"/>
              </w:rPr>
            </w:pPr>
            <w:r>
              <w:rPr>
                <w:rFonts w:hint="eastAsia" w:ascii="方正书宋_GBK" w:eastAsia="方正书宋_GBK"/>
              </w:rPr>
              <w:t>数量指标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质量指标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时效指标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覆盖率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全年村庄运转经费覆盖情况</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新型智库考核达标率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每年新型智库考核达标率</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4"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当年村级运转经费任务完成情况</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经济效益指标</w:t>
            </w:r>
          </w:p>
        </w:tc>
        <w:tc>
          <w:tcPr>
            <w:tcW w:w="1455" w:type="dxa"/>
            <w:tcBorders>
              <w:top w:val="single" w:color="auto" w:sz="4" w:space="0"/>
              <w:left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节约资金</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节约差旅费</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ascii="方正书宋_GBK" w:eastAsia="方正书宋_GBK"/>
              </w:rPr>
              <w:t xml:space="preserve"> </w:t>
            </w:r>
            <w:r>
              <w:rPr>
                <w:rFonts w:hint="eastAsia" w:ascii="方正书宋_GBK" w:eastAsia="方正书宋_GBK"/>
              </w:rPr>
              <w:t>工作完成质量</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ascii="方正书宋_GBK" w:eastAsia="方正书宋_GBK"/>
              </w:rPr>
              <w:t xml:space="preserve"> </w:t>
            </w:r>
            <w:r>
              <w:rPr>
                <w:rFonts w:hint="eastAsia" w:ascii="方正书宋_GBK" w:eastAsia="方正书宋_GBK"/>
              </w:rPr>
              <w:t>工作开展率</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生态效益指标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满足生态环保要求</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满足生态环保要求</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群众满意度</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参训人员满意度</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参训人员满意度</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参训人员对培训内容认可度</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参训人员对培训内容认可度</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bookmarkStart w:id="0" w:name="_GoBack"/>
            <w:bookmarkEnd w:id="0"/>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方正书宋_GBK">
    <w:altName w:val="宋体"/>
    <w:panose1 w:val="00000000000000000000"/>
    <w:charset w:val="86"/>
    <w:family w:val="roman"/>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574B7A"/>
    <w:rsid w:val="006D698D"/>
    <w:rsid w:val="007B014A"/>
    <w:rsid w:val="008D0681"/>
    <w:rsid w:val="00D72339"/>
    <w:rsid w:val="092E6680"/>
    <w:rsid w:val="0FD13331"/>
    <w:rsid w:val="15A445F8"/>
    <w:rsid w:val="2C575000"/>
    <w:rsid w:val="2D335CC7"/>
    <w:rsid w:val="3C4F0D1C"/>
    <w:rsid w:val="3C687742"/>
    <w:rsid w:val="3DA86A5D"/>
    <w:rsid w:val="4595474B"/>
    <w:rsid w:val="47DB1E0C"/>
    <w:rsid w:val="491A265E"/>
    <w:rsid w:val="49D67DF9"/>
    <w:rsid w:val="4BAF7503"/>
    <w:rsid w:val="51D879E2"/>
    <w:rsid w:val="520C430F"/>
    <w:rsid w:val="5A4B68E0"/>
    <w:rsid w:val="62AB1174"/>
    <w:rsid w:val="63AF0C61"/>
    <w:rsid w:val="6A7572D2"/>
    <w:rsid w:val="71507938"/>
    <w:rsid w:val="73401932"/>
    <w:rsid w:val="73760A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autoRedefine/>
    <w:semiHidden/>
    <w:unhideWhenUsed/>
    <w:qFormat/>
    <w:uiPriority w:val="99"/>
    <w:rPr>
      <w:color w:val="000000"/>
      <w:u w:val="none"/>
    </w:rPr>
  </w:style>
  <w:style w:type="character" w:styleId="8">
    <w:name w:val="Hyperlink"/>
    <w:basedOn w:val="6"/>
    <w:autoRedefine/>
    <w:semiHidden/>
    <w:unhideWhenUsed/>
    <w:qFormat/>
    <w:uiPriority w:val="99"/>
    <w:rPr>
      <w:color w:val="000000"/>
      <w:u w:val="none"/>
    </w:rPr>
  </w:style>
  <w:style w:type="character" w:customStyle="1" w:styleId="9">
    <w:name w:val="页眉 Char"/>
    <w:basedOn w:val="6"/>
    <w:link w:val="3"/>
    <w:autoRedefine/>
    <w:qFormat/>
    <w:uiPriority w:val="99"/>
    <w:rPr>
      <w:sz w:val="18"/>
      <w:szCs w:val="18"/>
    </w:rPr>
  </w:style>
  <w:style w:type="character" w:customStyle="1" w:styleId="10">
    <w:name w:val="页脚 Char"/>
    <w:basedOn w:val="6"/>
    <w:link w:val="2"/>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1491</Words>
  <Characters>1550</Characters>
  <Lines>1</Lines>
  <Paragraphs>1</Paragraphs>
  <TotalTime>0</TotalTime>
  <ScaleCrop>false</ScaleCrop>
  <LinksUpToDate>false</LinksUpToDate>
  <CharactersWithSpaces>1555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WPS_356203655</cp:lastModifiedBy>
  <cp:lastPrinted>2022-07-11T08:06:00Z</cp:lastPrinted>
  <dcterms:modified xsi:type="dcterms:W3CDTF">2024-04-19T02:42:22Z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18D5C7A7C75C4285B8E27547C61C75EA</vt:lpwstr>
  </property>
</Properties>
</file>