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玉田县窝洛沽镇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窝洛沽镇站前广场维护管理所需资金</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窝洛沽镇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lang w:eastAsia="zh-CN"/>
        </w:rPr>
        <w:t>年度将继续做好农业、农村、农民工作。</w:t>
      </w:r>
      <w:r>
        <w:rPr>
          <w:rFonts w:hint="eastAsia" w:ascii="仿宋_GB2312" w:eastAsia="仿宋_GB2312"/>
          <w:sz w:val="32"/>
          <w:szCs w:val="32"/>
          <w:lang w:eastAsia="zh-CN"/>
        </w:rPr>
        <w:t>此项目主要是为了用于窝洛沽镇站前广场维护管理所</w:t>
      </w:r>
      <w:r>
        <w:rPr>
          <w:rFonts w:hint="eastAsia" w:ascii="仿宋" w:hAnsi="仿宋" w:eastAsia="仿宋" w:cs="仿宋"/>
          <w:b w:val="0"/>
          <w:bCs w:val="0"/>
          <w:sz w:val="28"/>
        </w:rPr>
        <w:t>需资金</w:t>
      </w:r>
      <w:r>
        <w:rPr>
          <w:rFonts w:hint="eastAsia" w:ascii="仿宋" w:hAnsi="仿宋" w:eastAsia="仿宋" w:cs="仿宋"/>
          <w:b w:val="0"/>
          <w:bCs w:val="0"/>
          <w:sz w:val="32"/>
          <w:szCs w:val="32"/>
          <w:lang w:eastAsia="zh-CN"/>
        </w:rPr>
        <w:t>等业</w:t>
      </w:r>
      <w:r>
        <w:rPr>
          <w:rFonts w:hint="eastAsia" w:ascii="仿宋_GB2312" w:eastAsia="仿宋_GB2312"/>
          <w:sz w:val="32"/>
          <w:szCs w:val="32"/>
          <w:lang w:eastAsia="zh-CN"/>
        </w:rPr>
        <w:t>务经费，预算</w:t>
      </w:r>
      <w:r>
        <w:rPr>
          <w:rFonts w:hint="eastAsia" w:ascii="仿宋_GB2312" w:eastAsia="仿宋_GB2312"/>
          <w:sz w:val="32"/>
          <w:szCs w:val="32"/>
          <w:lang w:val="en-US" w:eastAsia="zh-CN"/>
        </w:rPr>
        <w:t>30万，支出19.91万。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时效指标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成本指标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开展外宣活动数量</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反映开展外宣活动情况</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按照要求和计划完成研究任务的项目在所有立项项目中的比例（百分比）</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人均财政投入水平</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基本公共卫生服务人均财政补助标准</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提高业务服务能力</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为我局提供各类有效数据</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改善园区生态环境</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改善园区生态环境</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可持续影响指标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长期使用性</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能够长期较好地满足工作需求。</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参训人员对培训内容认可度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66%</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92E6680"/>
    <w:rsid w:val="0FD13331"/>
    <w:rsid w:val="10926DD4"/>
    <w:rsid w:val="15A445F8"/>
    <w:rsid w:val="2C575000"/>
    <w:rsid w:val="356A24DE"/>
    <w:rsid w:val="3C4F0D1C"/>
    <w:rsid w:val="3C687742"/>
    <w:rsid w:val="3DA86A5D"/>
    <w:rsid w:val="4595474B"/>
    <w:rsid w:val="47DB1E0C"/>
    <w:rsid w:val="49D67DF9"/>
    <w:rsid w:val="4BAF7503"/>
    <w:rsid w:val="4E5B4D97"/>
    <w:rsid w:val="51D879E2"/>
    <w:rsid w:val="520C430F"/>
    <w:rsid w:val="569E2C5E"/>
    <w:rsid w:val="63AF0C61"/>
    <w:rsid w:val="6A7572D2"/>
    <w:rsid w:val="71507938"/>
    <w:rsid w:val="77D53D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1548</Words>
  <Characters>1606</Characters>
  <Lines>1</Lines>
  <Paragraphs>1</Paragraphs>
  <TotalTime>1</TotalTime>
  <ScaleCrop>false</ScaleCrop>
  <LinksUpToDate>false</LinksUpToDate>
  <CharactersWithSpaces>1609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WPS_356203655</cp:lastModifiedBy>
  <cp:lastPrinted>2022-07-11T08:06:00Z</cp:lastPrinted>
  <dcterms:modified xsi:type="dcterms:W3CDTF">2024-04-22T01:35:20Z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18D5C7A7C75C4285B8E27547C61C75EA</vt:lpwstr>
  </property>
</Properties>
</file>