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1920" w:firstLineChars="6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部门名称：玉田县供销合作社</w:t>
      </w:r>
    </w:p>
    <w:p>
      <w:pPr>
        <w:ind w:firstLine="1920" w:firstLineChars="6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联系电话：6112095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222.89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212.27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95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以夯实为农服务基础为主线，推动组织建设加快发展。创新为农服务新模式，推动系统农业社会化服务提质。以党的政治建设为统领，持续擦亮供销社品牌。</w:t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2"/>
          <w:szCs w:val="22"/>
          <w:lang w:val="en-US" w:eastAsia="zh-CN"/>
        </w:rPr>
        <w:t>975玉田县供销合作社本级</w:t>
      </w:r>
      <w:r>
        <w:rPr>
          <w:rFonts w:hint="eastAsia" w:ascii="仿宋" w:hAnsi="仿宋" w:eastAsia="仿宋" w:cs="仿宋"/>
          <w:b w:val="0"/>
          <w:bCs w:val="0"/>
          <w:color w:val="FF0000"/>
          <w:sz w:val="22"/>
          <w:szCs w:val="2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      单位：万元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1"/>
        <w:gridCol w:w="1061"/>
        <w:gridCol w:w="1062"/>
        <w:gridCol w:w="1064"/>
        <w:gridCol w:w="1064"/>
        <w:gridCol w:w="1064"/>
        <w:gridCol w:w="1064"/>
        <w:gridCol w:w="10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2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62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62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2505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成立了由主管财务的副职任组长，由办公室主任、业务科科长、资金使用科科长共3人组成部门绩效评价小组</w:t>
      </w:r>
      <w:r>
        <w:rPr>
          <w:rFonts w:hint="eastAsia" w:ascii="仿宋_GB2312" w:eastAsia="仿宋_GB2312"/>
          <w:sz w:val="32"/>
          <w:szCs w:val="32"/>
        </w:rPr>
        <w:t>，负责绩效评价具体工作。评价小组认真学习绩效评价相关文件以及我局项目评价指标、评价方法、评价标准等评价要素，为评价工作打下了坚实的理论基础。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四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</w:t>
      </w:r>
      <w:bookmarkStart w:id="0" w:name="_GoBack"/>
      <w:bookmarkEnd w:id="0"/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无。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18FD3CCE"/>
    <w:rsid w:val="118B3557"/>
    <w:rsid w:val="18FD3CCE"/>
    <w:rsid w:val="20AA5C57"/>
    <w:rsid w:val="24B30D73"/>
    <w:rsid w:val="39B8262A"/>
    <w:rsid w:val="3BBF6BD1"/>
    <w:rsid w:val="3E635845"/>
    <w:rsid w:val="49F30DBF"/>
    <w:rsid w:val="70E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正文文本 (5)_"/>
    <w:basedOn w:val="6"/>
    <w:link w:val="8"/>
    <w:qFormat/>
    <w:locked/>
    <w:uiPriority w:val="0"/>
    <w:rPr>
      <w:rFonts w:ascii="Times New Roman" w:hAnsi="Times New Roman" w:eastAsia="Times New Roman" w:cs="Times New Roman"/>
      <w:kern w:val="0"/>
      <w:sz w:val="18"/>
      <w:szCs w:val="18"/>
    </w:rPr>
  </w:style>
  <w:style w:type="paragraph" w:customStyle="1" w:styleId="8">
    <w:name w:val="正文文本 (5)1"/>
    <w:link w:val="7"/>
    <w:qFormat/>
    <w:uiPriority w:val="0"/>
    <w:pPr>
      <w:shd w:val="clear" w:color="auto" w:fill="FFFFFF"/>
      <w:spacing w:line="240" w:lineRule="atLeast"/>
      <w:jc w:val="left"/>
    </w:pPr>
    <w:rPr>
      <w:rFonts w:ascii="Times New Roman" w:hAnsi="Times New Roman" w:eastAsia="Times New Roman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312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Lenovo</cp:lastModifiedBy>
  <cp:lastPrinted>2024-04-24T07:49:46Z</cp:lastPrinted>
  <dcterms:modified xsi:type="dcterms:W3CDTF">2024-04-24T08:10:03Z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0A7EC778D19C4F6C8E2FF80F7B28F2E9_11</vt:lpwstr>
  </property>
</Properties>
</file>