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宋体" w:hAnsi="宋体" w:eastAsia="宋体" w:cs="宋体"/>
          <w:b/>
          <w:bCs/>
          <w:sz w:val="72"/>
          <w:szCs w:val="72"/>
        </w:rPr>
      </w:pPr>
      <w:r>
        <w:rPr>
          <w:rFonts w:hint="eastAsia" w:ascii="宋体" w:hAnsi="宋体" w:eastAsia="宋体" w:cs="宋体"/>
          <w:b/>
          <w:bCs/>
          <w:sz w:val="72"/>
          <w:szCs w:val="72"/>
        </w:rPr>
        <w:t>玉田县林西镇人民政府</w:t>
      </w:r>
    </w:p>
    <w:p>
      <w:pPr>
        <w:spacing w:before="0" w:after="0" w:line="240" w:lineRule="auto"/>
        <w:ind w:firstLine="0"/>
        <w:jc w:val="center"/>
        <w:outlineLvl w:val="0"/>
        <w:rPr>
          <w:rFonts w:hint="eastAsia" w:ascii="宋体" w:hAnsi="宋体" w:eastAsia="宋体" w:cs="宋体"/>
          <w:b/>
          <w:bCs/>
          <w:sz w:val="52"/>
          <w:szCs w:val="52"/>
          <w:lang w:val="en-US" w:eastAsia="zh-CN"/>
        </w:rPr>
        <w:sectPr>
          <w:pgSz w:w="16840" w:h="11900" w:orient="landscape"/>
          <w:pgMar w:top="1361" w:right="1020" w:bottom="1134" w:left="1020" w:header="720" w:footer="720" w:gutter="0"/>
        </w:sectPr>
      </w:pPr>
      <w:r>
        <w:rPr>
          <w:rFonts w:hint="eastAsia" w:ascii="宋体" w:hAnsi="宋体" w:eastAsia="宋体" w:cs="宋体"/>
          <w:b/>
          <w:bCs/>
          <w:sz w:val="72"/>
          <w:szCs w:val="72"/>
          <w:lang w:val="en-US" w:eastAsia="zh-CN"/>
        </w:rPr>
        <w:t>单位2023年预算信息公开文本</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一、玉田县林西镇人民政府本级收支预算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2959" w:type="dxa"/>
            <w:tcBorders>
              <w:top w:val="single" w:color="FFFFFF" w:sz="6" w:space="0"/>
              <w:left w:val="single" w:color="FFFFFF" w:sz="6" w:space="0"/>
              <w:right w:val="single" w:color="FFFFFF" w:sz="6" w:space="0"/>
            </w:tcBorders>
            <w:vAlign w:val="center"/>
          </w:tcPr>
          <w:p>
            <w:pPr>
              <w:pStyle w:val="5"/>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pPr>
            <w:r>
              <w:t>序号</w:t>
            </w:r>
          </w:p>
        </w:tc>
        <w:tc>
          <w:tcPr>
            <w:tcW w:w="5918" w:type="dxa"/>
            <w:gridSpan w:val="2"/>
            <w:vAlign w:val="center"/>
          </w:tcPr>
          <w:p>
            <w:pPr>
              <w:pStyle w:val="7"/>
            </w:pPr>
            <w:r>
              <w:t>收入</w:t>
            </w:r>
          </w:p>
        </w:tc>
        <w:tc>
          <w:tcPr>
            <w:tcW w:w="591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13786115.88</w:t>
            </w:r>
          </w:p>
        </w:tc>
        <w:tc>
          <w:tcPr>
            <w:tcW w:w="2959" w:type="dxa"/>
            <w:vAlign w:val="center"/>
          </w:tcPr>
          <w:p>
            <w:pPr>
              <w:pStyle w:val="9"/>
            </w:pPr>
            <w:r>
              <w:t>一、一般公共服务支出</w:t>
            </w:r>
          </w:p>
        </w:tc>
        <w:tc>
          <w:tcPr>
            <w:tcW w:w="2959" w:type="dxa"/>
            <w:vAlign w:val="center"/>
          </w:tcPr>
          <w:p>
            <w:pPr>
              <w:pStyle w:val="10"/>
            </w:pPr>
            <w:r>
              <w:t>11122005.88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r>
              <w:t>2510000.00</w:t>
            </w: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p>
        </w:tc>
        <w:tc>
          <w:tcPr>
            <w:tcW w:w="2959"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五、事业收入</w:t>
            </w:r>
          </w:p>
        </w:tc>
        <w:tc>
          <w:tcPr>
            <w:tcW w:w="2959" w:type="dxa"/>
            <w:vAlign w:val="center"/>
          </w:tcPr>
          <w:p>
            <w:pPr>
              <w:pStyle w:val="10"/>
            </w:pPr>
          </w:p>
        </w:tc>
        <w:tc>
          <w:tcPr>
            <w:tcW w:w="2959"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r>
              <w:t>六、事业单位经营收入</w:t>
            </w: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r>
              <w:t>七、上级补助收入</w:t>
            </w: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r>
              <w:t>八、附属单位上缴收入</w:t>
            </w: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r>
              <w:t>九、其他收入</w:t>
            </w: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r>
              <w:t>2664110.00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959" w:type="dxa"/>
            <w:vAlign w:val="center"/>
          </w:tcPr>
          <w:p>
            <w:pPr>
              <w:pStyle w:val="12"/>
            </w:pPr>
            <w:r>
              <w:t>16296115.88</w:t>
            </w:r>
          </w:p>
        </w:tc>
        <w:tc>
          <w:tcPr>
            <w:tcW w:w="2959" w:type="dxa"/>
            <w:vAlign w:val="center"/>
          </w:tcPr>
          <w:p>
            <w:pPr>
              <w:pStyle w:val="11"/>
            </w:pPr>
            <w:r>
              <w:t>本年支出合计</w:t>
            </w:r>
          </w:p>
        </w:tc>
        <w:tc>
          <w:tcPr>
            <w:tcW w:w="2959" w:type="dxa"/>
            <w:vAlign w:val="center"/>
          </w:tcPr>
          <w:p>
            <w:pPr>
              <w:pStyle w:val="12"/>
            </w:pPr>
            <w:r>
              <w:t>16296115.88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959" w:type="dxa"/>
            <w:vAlign w:val="center"/>
          </w:tcPr>
          <w:p>
            <w:pPr>
              <w:pStyle w:val="10"/>
            </w:pP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959" w:type="dxa"/>
            <w:vAlign w:val="center"/>
          </w:tcPr>
          <w:p>
            <w:pPr>
              <w:pStyle w:val="12"/>
            </w:pPr>
            <w:r>
              <w:t>16296115.88</w:t>
            </w:r>
          </w:p>
        </w:tc>
        <w:tc>
          <w:tcPr>
            <w:tcW w:w="2959" w:type="dxa"/>
            <w:vAlign w:val="center"/>
          </w:tcPr>
          <w:p>
            <w:pPr>
              <w:pStyle w:val="11"/>
            </w:pPr>
            <w:r>
              <w:t>支出总计</w:t>
            </w:r>
          </w:p>
        </w:tc>
        <w:tc>
          <w:tcPr>
            <w:tcW w:w="2959" w:type="dxa"/>
            <w:vAlign w:val="center"/>
          </w:tcPr>
          <w:p>
            <w:pPr>
              <w:pStyle w:val="12"/>
            </w:pPr>
            <w:r>
              <w:t>16296115.88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2274"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pPr>
            <w:r>
              <w:t>序号</w:t>
            </w:r>
          </w:p>
        </w:tc>
        <w:tc>
          <w:tcPr>
            <w:tcW w:w="1516" w:type="dxa"/>
            <w:gridSpan w:val="2"/>
            <w:vAlign w:val="center"/>
          </w:tcPr>
          <w:p>
            <w:pPr>
              <w:pStyle w:val="7"/>
            </w:pPr>
            <w:r>
              <w:t>功能分类科目</w:t>
            </w:r>
          </w:p>
        </w:tc>
        <w:tc>
          <w:tcPr>
            <w:tcW w:w="758" w:type="dxa"/>
            <w:vMerge w:val="restart"/>
            <w:vAlign w:val="center"/>
          </w:tcPr>
          <w:p>
            <w:pPr>
              <w:pStyle w:val="7"/>
            </w:pPr>
            <w:r>
              <w:t>合计</w:t>
            </w:r>
          </w:p>
        </w:tc>
        <w:tc>
          <w:tcPr>
            <w:tcW w:w="6064" w:type="dxa"/>
            <w:gridSpan w:val="8"/>
            <w:vAlign w:val="center"/>
          </w:tcPr>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16296115.88</w:t>
            </w:r>
          </w:p>
        </w:tc>
        <w:tc>
          <w:tcPr>
            <w:tcW w:w="758" w:type="dxa"/>
            <w:vAlign w:val="center"/>
          </w:tcPr>
          <w:p>
            <w:pPr>
              <w:pStyle w:val="12"/>
            </w:pPr>
            <w:r>
              <w:t>16296115.88</w:t>
            </w:r>
          </w:p>
        </w:tc>
        <w:tc>
          <w:tcPr>
            <w:tcW w:w="758" w:type="dxa"/>
            <w:vAlign w:val="center"/>
          </w:tcPr>
          <w:p>
            <w:pPr>
              <w:pStyle w:val="12"/>
            </w:pPr>
            <w:r>
              <w:t>16296115.88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201</w:t>
            </w:r>
          </w:p>
        </w:tc>
        <w:tc>
          <w:tcPr>
            <w:tcW w:w="758" w:type="dxa"/>
            <w:vAlign w:val="center"/>
          </w:tcPr>
          <w:p>
            <w:pPr>
              <w:pStyle w:val="9"/>
            </w:pPr>
            <w:r>
              <w:t>一般公共服务支出</w:t>
            </w:r>
          </w:p>
        </w:tc>
        <w:tc>
          <w:tcPr>
            <w:tcW w:w="758" w:type="dxa"/>
            <w:vAlign w:val="center"/>
          </w:tcPr>
          <w:p>
            <w:pPr>
              <w:pStyle w:val="10"/>
            </w:pPr>
            <w:r>
              <w:t>11122005.88</w:t>
            </w:r>
          </w:p>
        </w:tc>
        <w:tc>
          <w:tcPr>
            <w:tcW w:w="758" w:type="dxa"/>
            <w:vAlign w:val="center"/>
          </w:tcPr>
          <w:p>
            <w:pPr>
              <w:pStyle w:val="10"/>
            </w:pPr>
            <w:r>
              <w:t>11122005.88</w:t>
            </w:r>
          </w:p>
        </w:tc>
        <w:tc>
          <w:tcPr>
            <w:tcW w:w="758" w:type="dxa"/>
            <w:vAlign w:val="center"/>
          </w:tcPr>
          <w:p>
            <w:pPr>
              <w:pStyle w:val="10"/>
            </w:pPr>
            <w:r>
              <w:t>11122005.88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20101</w:t>
            </w:r>
          </w:p>
        </w:tc>
        <w:tc>
          <w:tcPr>
            <w:tcW w:w="758" w:type="dxa"/>
            <w:vAlign w:val="center"/>
          </w:tcPr>
          <w:p>
            <w:pPr>
              <w:pStyle w:val="9"/>
            </w:pPr>
            <w:r>
              <w:t>人大事务</w:t>
            </w:r>
          </w:p>
        </w:tc>
        <w:tc>
          <w:tcPr>
            <w:tcW w:w="758" w:type="dxa"/>
            <w:vAlign w:val="center"/>
          </w:tcPr>
          <w:p>
            <w:pPr>
              <w:pStyle w:val="10"/>
            </w:pPr>
            <w:r>
              <w:t>20000.00</w:t>
            </w:r>
          </w:p>
        </w:tc>
        <w:tc>
          <w:tcPr>
            <w:tcW w:w="758" w:type="dxa"/>
            <w:vAlign w:val="center"/>
          </w:tcPr>
          <w:p>
            <w:pPr>
              <w:pStyle w:val="10"/>
            </w:pPr>
            <w:r>
              <w:t>20000.00</w:t>
            </w:r>
          </w:p>
        </w:tc>
        <w:tc>
          <w:tcPr>
            <w:tcW w:w="758" w:type="dxa"/>
            <w:vAlign w:val="center"/>
          </w:tcPr>
          <w:p>
            <w:pPr>
              <w:pStyle w:val="10"/>
            </w:pPr>
            <w:r>
              <w:t>20000.00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2010101</w:t>
            </w:r>
          </w:p>
        </w:tc>
        <w:tc>
          <w:tcPr>
            <w:tcW w:w="758" w:type="dxa"/>
            <w:vAlign w:val="center"/>
          </w:tcPr>
          <w:p>
            <w:pPr>
              <w:pStyle w:val="9"/>
            </w:pPr>
            <w:r>
              <w:t>行政运行</w:t>
            </w:r>
          </w:p>
        </w:tc>
        <w:tc>
          <w:tcPr>
            <w:tcW w:w="758" w:type="dxa"/>
            <w:vAlign w:val="center"/>
          </w:tcPr>
          <w:p>
            <w:pPr>
              <w:pStyle w:val="10"/>
            </w:pPr>
            <w:r>
              <w:t>20000.00</w:t>
            </w:r>
          </w:p>
        </w:tc>
        <w:tc>
          <w:tcPr>
            <w:tcW w:w="758" w:type="dxa"/>
            <w:vAlign w:val="center"/>
          </w:tcPr>
          <w:p>
            <w:pPr>
              <w:pStyle w:val="10"/>
            </w:pPr>
            <w:r>
              <w:t>20000.00</w:t>
            </w:r>
          </w:p>
        </w:tc>
        <w:tc>
          <w:tcPr>
            <w:tcW w:w="758" w:type="dxa"/>
            <w:vAlign w:val="center"/>
          </w:tcPr>
          <w:p>
            <w:pPr>
              <w:pStyle w:val="10"/>
            </w:pPr>
            <w:r>
              <w:t>20000.00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20103</w:t>
            </w:r>
          </w:p>
        </w:tc>
        <w:tc>
          <w:tcPr>
            <w:tcW w:w="758" w:type="dxa"/>
            <w:vAlign w:val="center"/>
          </w:tcPr>
          <w:p>
            <w:pPr>
              <w:pStyle w:val="9"/>
            </w:pPr>
            <w:r>
              <w:t>政府办公厅（室）及相关机构事务</w:t>
            </w:r>
          </w:p>
        </w:tc>
        <w:tc>
          <w:tcPr>
            <w:tcW w:w="758" w:type="dxa"/>
            <w:vAlign w:val="center"/>
          </w:tcPr>
          <w:p>
            <w:pPr>
              <w:pStyle w:val="10"/>
            </w:pPr>
            <w:r>
              <w:t>11102005.88</w:t>
            </w:r>
          </w:p>
        </w:tc>
        <w:tc>
          <w:tcPr>
            <w:tcW w:w="758" w:type="dxa"/>
            <w:vAlign w:val="center"/>
          </w:tcPr>
          <w:p>
            <w:pPr>
              <w:pStyle w:val="10"/>
            </w:pPr>
            <w:r>
              <w:t>11102005.88</w:t>
            </w:r>
          </w:p>
        </w:tc>
        <w:tc>
          <w:tcPr>
            <w:tcW w:w="758" w:type="dxa"/>
            <w:vAlign w:val="center"/>
          </w:tcPr>
          <w:p>
            <w:pPr>
              <w:pStyle w:val="10"/>
            </w:pPr>
            <w:r>
              <w:t>11102005.88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2010301</w:t>
            </w:r>
          </w:p>
        </w:tc>
        <w:tc>
          <w:tcPr>
            <w:tcW w:w="758" w:type="dxa"/>
            <w:vAlign w:val="center"/>
          </w:tcPr>
          <w:p>
            <w:pPr>
              <w:pStyle w:val="9"/>
            </w:pPr>
            <w:r>
              <w:t>行政运行</w:t>
            </w:r>
          </w:p>
        </w:tc>
        <w:tc>
          <w:tcPr>
            <w:tcW w:w="758" w:type="dxa"/>
            <w:vAlign w:val="center"/>
          </w:tcPr>
          <w:p>
            <w:pPr>
              <w:pStyle w:val="10"/>
            </w:pPr>
            <w:r>
              <w:t>11102005.88</w:t>
            </w:r>
          </w:p>
        </w:tc>
        <w:tc>
          <w:tcPr>
            <w:tcW w:w="758" w:type="dxa"/>
            <w:vAlign w:val="center"/>
          </w:tcPr>
          <w:p>
            <w:pPr>
              <w:pStyle w:val="10"/>
            </w:pPr>
            <w:r>
              <w:t>11102005.88</w:t>
            </w:r>
          </w:p>
        </w:tc>
        <w:tc>
          <w:tcPr>
            <w:tcW w:w="758" w:type="dxa"/>
            <w:vAlign w:val="center"/>
          </w:tcPr>
          <w:p>
            <w:pPr>
              <w:pStyle w:val="10"/>
            </w:pPr>
            <w:r>
              <w:t>11102005.88</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7</w:t>
            </w:r>
          </w:p>
        </w:tc>
        <w:tc>
          <w:tcPr>
            <w:tcW w:w="758" w:type="dxa"/>
            <w:vAlign w:val="center"/>
          </w:tcPr>
          <w:p>
            <w:pPr>
              <w:pStyle w:val="9"/>
            </w:pPr>
            <w:r>
              <w:t>213</w:t>
            </w:r>
          </w:p>
        </w:tc>
        <w:tc>
          <w:tcPr>
            <w:tcW w:w="758" w:type="dxa"/>
            <w:vAlign w:val="center"/>
          </w:tcPr>
          <w:p>
            <w:pPr>
              <w:pStyle w:val="9"/>
            </w:pPr>
            <w:r>
              <w:t>农林水支出</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8</w:t>
            </w:r>
          </w:p>
        </w:tc>
        <w:tc>
          <w:tcPr>
            <w:tcW w:w="758" w:type="dxa"/>
            <w:vAlign w:val="center"/>
          </w:tcPr>
          <w:p>
            <w:pPr>
              <w:pStyle w:val="9"/>
            </w:pPr>
            <w:r>
              <w:t>21307</w:t>
            </w:r>
          </w:p>
        </w:tc>
        <w:tc>
          <w:tcPr>
            <w:tcW w:w="758" w:type="dxa"/>
            <w:vAlign w:val="center"/>
          </w:tcPr>
          <w:p>
            <w:pPr>
              <w:pStyle w:val="9"/>
            </w:pPr>
            <w:r>
              <w:t>农村综合改革</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9</w:t>
            </w:r>
          </w:p>
        </w:tc>
        <w:tc>
          <w:tcPr>
            <w:tcW w:w="758" w:type="dxa"/>
            <w:vAlign w:val="center"/>
          </w:tcPr>
          <w:p>
            <w:pPr>
              <w:pStyle w:val="9"/>
            </w:pPr>
            <w:r>
              <w:t>2130705</w:t>
            </w:r>
          </w:p>
        </w:tc>
        <w:tc>
          <w:tcPr>
            <w:tcW w:w="758" w:type="dxa"/>
            <w:vAlign w:val="center"/>
          </w:tcPr>
          <w:p>
            <w:pPr>
              <w:pStyle w:val="9"/>
            </w:pPr>
            <w:r>
              <w:t>对村民委员会和村党支部的补助</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r>
              <w:t>2664110.00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10</w:t>
            </w:r>
          </w:p>
        </w:tc>
        <w:tc>
          <w:tcPr>
            <w:tcW w:w="758" w:type="dxa"/>
            <w:vAlign w:val="center"/>
          </w:tcPr>
          <w:p>
            <w:pPr>
              <w:pStyle w:val="9"/>
            </w:pPr>
            <w:r>
              <w:t>229</w:t>
            </w:r>
          </w:p>
        </w:tc>
        <w:tc>
          <w:tcPr>
            <w:tcW w:w="758" w:type="dxa"/>
            <w:vAlign w:val="center"/>
          </w:tcPr>
          <w:p>
            <w:pPr>
              <w:pStyle w:val="9"/>
            </w:pPr>
            <w:r>
              <w:t>其他支出</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11</w:t>
            </w:r>
          </w:p>
        </w:tc>
        <w:tc>
          <w:tcPr>
            <w:tcW w:w="758" w:type="dxa"/>
            <w:vAlign w:val="center"/>
          </w:tcPr>
          <w:p>
            <w:pPr>
              <w:pStyle w:val="9"/>
            </w:pPr>
            <w:r>
              <w:t>22960</w:t>
            </w:r>
          </w:p>
        </w:tc>
        <w:tc>
          <w:tcPr>
            <w:tcW w:w="758" w:type="dxa"/>
            <w:vAlign w:val="center"/>
          </w:tcPr>
          <w:p>
            <w:pPr>
              <w:pStyle w:val="9"/>
            </w:pPr>
            <w:r>
              <w:t>彩票公益金安排的支出</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12</w:t>
            </w:r>
          </w:p>
        </w:tc>
        <w:tc>
          <w:tcPr>
            <w:tcW w:w="758" w:type="dxa"/>
            <w:vAlign w:val="center"/>
          </w:tcPr>
          <w:p>
            <w:pPr>
              <w:pStyle w:val="9"/>
            </w:pPr>
            <w:r>
              <w:t>2296002</w:t>
            </w:r>
          </w:p>
        </w:tc>
        <w:tc>
          <w:tcPr>
            <w:tcW w:w="758" w:type="dxa"/>
            <w:vAlign w:val="center"/>
          </w:tcPr>
          <w:p>
            <w:pPr>
              <w:pStyle w:val="9"/>
            </w:pPr>
            <w:r>
              <w:t>用于社会福利的彩票公益金支出</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r>
              <w:t>2510000.00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2190"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pPr>
            <w:r>
              <w:t>序号</w:t>
            </w:r>
          </w:p>
        </w:tc>
        <w:tc>
          <w:tcPr>
            <w:tcW w:w="2190" w:type="dxa"/>
            <w:gridSpan w:val="2"/>
            <w:vAlign w:val="center"/>
          </w:tcPr>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16296115.88</w:t>
            </w:r>
          </w:p>
        </w:tc>
        <w:tc>
          <w:tcPr>
            <w:tcW w:w="1095" w:type="dxa"/>
            <w:vAlign w:val="center"/>
          </w:tcPr>
          <w:p>
            <w:pPr>
              <w:pStyle w:val="12"/>
            </w:pPr>
            <w:r>
              <w:t>10572005.88</w:t>
            </w:r>
          </w:p>
        </w:tc>
        <w:tc>
          <w:tcPr>
            <w:tcW w:w="1095" w:type="dxa"/>
            <w:vAlign w:val="center"/>
          </w:tcPr>
          <w:p>
            <w:pPr>
              <w:pStyle w:val="12"/>
            </w:pPr>
            <w:r>
              <w:t>5724110.00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201</w:t>
            </w:r>
          </w:p>
        </w:tc>
        <w:tc>
          <w:tcPr>
            <w:tcW w:w="1095" w:type="dxa"/>
            <w:vAlign w:val="center"/>
          </w:tcPr>
          <w:p>
            <w:pPr>
              <w:pStyle w:val="9"/>
            </w:pPr>
            <w:r>
              <w:t>一般公共服务支出</w:t>
            </w:r>
          </w:p>
        </w:tc>
        <w:tc>
          <w:tcPr>
            <w:tcW w:w="1095" w:type="dxa"/>
            <w:vAlign w:val="center"/>
          </w:tcPr>
          <w:p>
            <w:pPr>
              <w:pStyle w:val="10"/>
            </w:pPr>
            <w:r>
              <w:t>11122005.88</w:t>
            </w:r>
          </w:p>
        </w:tc>
        <w:tc>
          <w:tcPr>
            <w:tcW w:w="1095" w:type="dxa"/>
            <w:vAlign w:val="center"/>
          </w:tcPr>
          <w:p>
            <w:pPr>
              <w:pStyle w:val="10"/>
            </w:pPr>
            <w:r>
              <w:t>10572005.88</w:t>
            </w:r>
          </w:p>
        </w:tc>
        <w:tc>
          <w:tcPr>
            <w:tcW w:w="1095" w:type="dxa"/>
            <w:vAlign w:val="center"/>
          </w:tcPr>
          <w:p>
            <w:pPr>
              <w:pStyle w:val="10"/>
            </w:pPr>
            <w:r>
              <w:t>550000.00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20101</w:t>
            </w:r>
          </w:p>
        </w:tc>
        <w:tc>
          <w:tcPr>
            <w:tcW w:w="1095" w:type="dxa"/>
            <w:vAlign w:val="center"/>
          </w:tcPr>
          <w:p>
            <w:pPr>
              <w:pStyle w:val="9"/>
            </w:pPr>
            <w:r>
              <w:t>人大事务</w:t>
            </w:r>
          </w:p>
        </w:tc>
        <w:tc>
          <w:tcPr>
            <w:tcW w:w="1095" w:type="dxa"/>
            <w:vAlign w:val="center"/>
          </w:tcPr>
          <w:p>
            <w:pPr>
              <w:pStyle w:val="10"/>
            </w:pPr>
            <w:r>
              <w:t>20000.00</w:t>
            </w:r>
          </w:p>
        </w:tc>
        <w:tc>
          <w:tcPr>
            <w:tcW w:w="1095" w:type="dxa"/>
            <w:vAlign w:val="center"/>
          </w:tcPr>
          <w:p>
            <w:pPr>
              <w:pStyle w:val="10"/>
            </w:pPr>
          </w:p>
        </w:tc>
        <w:tc>
          <w:tcPr>
            <w:tcW w:w="1095" w:type="dxa"/>
            <w:vAlign w:val="center"/>
          </w:tcPr>
          <w:p>
            <w:pPr>
              <w:pStyle w:val="10"/>
            </w:pPr>
            <w:r>
              <w:t>20000.00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2010101</w:t>
            </w:r>
          </w:p>
        </w:tc>
        <w:tc>
          <w:tcPr>
            <w:tcW w:w="1095" w:type="dxa"/>
            <w:vAlign w:val="center"/>
          </w:tcPr>
          <w:p>
            <w:pPr>
              <w:pStyle w:val="9"/>
            </w:pPr>
            <w:r>
              <w:t>行政运行</w:t>
            </w:r>
          </w:p>
        </w:tc>
        <w:tc>
          <w:tcPr>
            <w:tcW w:w="1095" w:type="dxa"/>
            <w:vAlign w:val="center"/>
          </w:tcPr>
          <w:p>
            <w:pPr>
              <w:pStyle w:val="10"/>
            </w:pPr>
            <w:r>
              <w:t>20000.00</w:t>
            </w:r>
          </w:p>
        </w:tc>
        <w:tc>
          <w:tcPr>
            <w:tcW w:w="1095" w:type="dxa"/>
            <w:vAlign w:val="center"/>
          </w:tcPr>
          <w:p>
            <w:pPr>
              <w:pStyle w:val="10"/>
            </w:pPr>
          </w:p>
        </w:tc>
        <w:tc>
          <w:tcPr>
            <w:tcW w:w="1095" w:type="dxa"/>
            <w:vAlign w:val="center"/>
          </w:tcPr>
          <w:p>
            <w:pPr>
              <w:pStyle w:val="10"/>
            </w:pPr>
            <w:r>
              <w:t>20000.00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20103</w:t>
            </w:r>
          </w:p>
        </w:tc>
        <w:tc>
          <w:tcPr>
            <w:tcW w:w="1095" w:type="dxa"/>
            <w:vAlign w:val="center"/>
          </w:tcPr>
          <w:p>
            <w:pPr>
              <w:pStyle w:val="9"/>
            </w:pPr>
            <w:r>
              <w:t>政府办公厅（室）及相关机构事务</w:t>
            </w:r>
          </w:p>
        </w:tc>
        <w:tc>
          <w:tcPr>
            <w:tcW w:w="1095" w:type="dxa"/>
            <w:vAlign w:val="center"/>
          </w:tcPr>
          <w:p>
            <w:pPr>
              <w:pStyle w:val="10"/>
            </w:pPr>
            <w:r>
              <w:t>11102005.88</w:t>
            </w:r>
          </w:p>
        </w:tc>
        <w:tc>
          <w:tcPr>
            <w:tcW w:w="1095" w:type="dxa"/>
            <w:vAlign w:val="center"/>
          </w:tcPr>
          <w:p>
            <w:pPr>
              <w:pStyle w:val="10"/>
            </w:pPr>
            <w:r>
              <w:t>10572005.88</w:t>
            </w:r>
          </w:p>
        </w:tc>
        <w:tc>
          <w:tcPr>
            <w:tcW w:w="1095" w:type="dxa"/>
            <w:vAlign w:val="center"/>
          </w:tcPr>
          <w:p>
            <w:pPr>
              <w:pStyle w:val="10"/>
            </w:pPr>
            <w:r>
              <w:t>530000.00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2010301</w:t>
            </w:r>
          </w:p>
        </w:tc>
        <w:tc>
          <w:tcPr>
            <w:tcW w:w="1095" w:type="dxa"/>
            <w:vAlign w:val="center"/>
          </w:tcPr>
          <w:p>
            <w:pPr>
              <w:pStyle w:val="9"/>
            </w:pPr>
            <w:r>
              <w:t>行政运行</w:t>
            </w:r>
          </w:p>
        </w:tc>
        <w:tc>
          <w:tcPr>
            <w:tcW w:w="1095" w:type="dxa"/>
            <w:vAlign w:val="center"/>
          </w:tcPr>
          <w:p>
            <w:pPr>
              <w:pStyle w:val="10"/>
            </w:pPr>
            <w:r>
              <w:t>11102005.88</w:t>
            </w:r>
          </w:p>
        </w:tc>
        <w:tc>
          <w:tcPr>
            <w:tcW w:w="1095" w:type="dxa"/>
            <w:vAlign w:val="center"/>
          </w:tcPr>
          <w:p>
            <w:pPr>
              <w:pStyle w:val="10"/>
            </w:pPr>
            <w:r>
              <w:t>10572005.88</w:t>
            </w:r>
          </w:p>
        </w:tc>
        <w:tc>
          <w:tcPr>
            <w:tcW w:w="1095" w:type="dxa"/>
            <w:vAlign w:val="center"/>
          </w:tcPr>
          <w:p>
            <w:pPr>
              <w:pStyle w:val="10"/>
            </w:pPr>
            <w:r>
              <w:t>530000.00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7</w:t>
            </w:r>
          </w:p>
        </w:tc>
        <w:tc>
          <w:tcPr>
            <w:tcW w:w="1095" w:type="dxa"/>
            <w:vAlign w:val="center"/>
          </w:tcPr>
          <w:p>
            <w:pPr>
              <w:pStyle w:val="9"/>
            </w:pPr>
            <w:r>
              <w:t>213</w:t>
            </w:r>
          </w:p>
        </w:tc>
        <w:tc>
          <w:tcPr>
            <w:tcW w:w="1095" w:type="dxa"/>
            <w:vAlign w:val="center"/>
          </w:tcPr>
          <w:p>
            <w:pPr>
              <w:pStyle w:val="9"/>
            </w:pPr>
            <w:r>
              <w:t>农林水支出</w:t>
            </w: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8</w:t>
            </w:r>
          </w:p>
        </w:tc>
        <w:tc>
          <w:tcPr>
            <w:tcW w:w="1095" w:type="dxa"/>
            <w:vAlign w:val="center"/>
          </w:tcPr>
          <w:p>
            <w:pPr>
              <w:pStyle w:val="9"/>
            </w:pPr>
            <w:r>
              <w:t>21307</w:t>
            </w:r>
          </w:p>
        </w:tc>
        <w:tc>
          <w:tcPr>
            <w:tcW w:w="1095" w:type="dxa"/>
            <w:vAlign w:val="center"/>
          </w:tcPr>
          <w:p>
            <w:pPr>
              <w:pStyle w:val="9"/>
            </w:pPr>
            <w:r>
              <w:t>农村综合改革</w:t>
            </w: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9</w:t>
            </w:r>
          </w:p>
        </w:tc>
        <w:tc>
          <w:tcPr>
            <w:tcW w:w="1095" w:type="dxa"/>
            <w:vAlign w:val="center"/>
          </w:tcPr>
          <w:p>
            <w:pPr>
              <w:pStyle w:val="9"/>
            </w:pPr>
            <w:r>
              <w:t>2130705</w:t>
            </w:r>
          </w:p>
        </w:tc>
        <w:tc>
          <w:tcPr>
            <w:tcW w:w="1095" w:type="dxa"/>
            <w:vAlign w:val="center"/>
          </w:tcPr>
          <w:p>
            <w:pPr>
              <w:pStyle w:val="9"/>
            </w:pPr>
            <w:r>
              <w:t>对村民委员会和村党支部的补助</w:t>
            </w: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r>
              <w:t>2664110.00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10</w:t>
            </w:r>
          </w:p>
        </w:tc>
        <w:tc>
          <w:tcPr>
            <w:tcW w:w="1095" w:type="dxa"/>
            <w:vAlign w:val="center"/>
          </w:tcPr>
          <w:p>
            <w:pPr>
              <w:pStyle w:val="9"/>
            </w:pPr>
            <w:r>
              <w:t>229</w:t>
            </w:r>
          </w:p>
        </w:tc>
        <w:tc>
          <w:tcPr>
            <w:tcW w:w="1095" w:type="dxa"/>
            <w:vAlign w:val="center"/>
          </w:tcPr>
          <w:p>
            <w:pPr>
              <w:pStyle w:val="9"/>
            </w:pPr>
            <w:r>
              <w:t>其他支出</w:t>
            </w: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11</w:t>
            </w:r>
          </w:p>
        </w:tc>
        <w:tc>
          <w:tcPr>
            <w:tcW w:w="1095" w:type="dxa"/>
            <w:vAlign w:val="center"/>
          </w:tcPr>
          <w:p>
            <w:pPr>
              <w:pStyle w:val="9"/>
            </w:pPr>
            <w:r>
              <w:t>22960</w:t>
            </w:r>
          </w:p>
        </w:tc>
        <w:tc>
          <w:tcPr>
            <w:tcW w:w="1095" w:type="dxa"/>
            <w:vAlign w:val="center"/>
          </w:tcPr>
          <w:p>
            <w:pPr>
              <w:pStyle w:val="9"/>
            </w:pPr>
            <w:r>
              <w:t>彩票公益金安排的支出</w:t>
            </w: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12</w:t>
            </w:r>
          </w:p>
        </w:tc>
        <w:tc>
          <w:tcPr>
            <w:tcW w:w="1095" w:type="dxa"/>
            <w:vAlign w:val="center"/>
          </w:tcPr>
          <w:p>
            <w:pPr>
              <w:pStyle w:val="9"/>
            </w:pPr>
            <w:r>
              <w:t>2296002</w:t>
            </w:r>
          </w:p>
        </w:tc>
        <w:tc>
          <w:tcPr>
            <w:tcW w:w="1095" w:type="dxa"/>
            <w:vAlign w:val="center"/>
          </w:tcPr>
          <w:p>
            <w:pPr>
              <w:pStyle w:val="9"/>
            </w:pPr>
            <w:r>
              <w:t>用于社会福利的彩票公益金支出</w:t>
            </w: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r>
              <w:t>2510000.00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232" w:type="dxa"/>
            <w:tcBorders>
              <w:top w:val="single" w:color="FFFFFF" w:sz="6" w:space="0"/>
              <w:left w:val="single" w:color="FFFFFF" w:sz="6" w:space="0"/>
              <w:right w:val="single" w:color="FFFFFF" w:sz="6" w:space="0"/>
            </w:tcBorders>
            <w:vAlign w:val="center"/>
          </w:tcPr>
          <w:p>
            <w:pPr>
              <w:pStyle w:val="5"/>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pPr>
            <w:r>
              <w:t>序号</w:t>
            </w:r>
          </w:p>
        </w:tc>
        <w:tc>
          <w:tcPr>
            <w:tcW w:w="2464" w:type="dxa"/>
            <w:gridSpan w:val="2"/>
            <w:vAlign w:val="center"/>
          </w:tcPr>
          <w:p>
            <w:pPr>
              <w:pStyle w:val="7"/>
            </w:pPr>
            <w:r>
              <w:t>收入</w:t>
            </w:r>
          </w:p>
        </w:tc>
        <w:tc>
          <w:tcPr>
            <w:tcW w:w="6160"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13786115.88</w:t>
            </w:r>
          </w:p>
        </w:tc>
        <w:tc>
          <w:tcPr>
            <w:tcW w:w="1232" w:type="dxa"/>
            <w:vAlign w:val="center"/>
          </w:tcPr>
          <w:p>
            <w:pPr>
              <w:pStyle w:val="9"/>
            </w:pPr>
            <w:r>
              <w:t>一、一般公共服务支出</w:t>
            </w:r>
          </w:p>
        </w:tc>
        <w:tc>
          <w:tcPr>
            <w:tcW w:w="1232" w:type="dxa"/>
            <w:vAlign w:val="center"/>
          </w:tcPr>
          <w:p>
            <w:pPr>
              <w:pStyle w:val="10"/>
            </w:pPr>
            <w:r>
              <w:t>11122005.88</w:t>
            </w:r>
          </w:p>
        </w:tc>
        <w:tc>
          <w:tcPr>
            <w:tcW w:w="1232" w:type="dxa"/>
            <w:vAlign w:val="center"/>
          </w:tcPr>
          <w:p>
            <w:pPr>
              <w:pStyle w:val="10"/>
            </w:pPr>
            <w:r>
              <w:t>11122005.88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r>
              <w:t>2510000.00</w:t>
            </w: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r>
              <w:t>2664110.00</w:t>
            </w:r>
          </w:p>
        </w:tc>
        <w:tc>
          <w:tcPr>
            <w:tcW w:w="1232" w:type="dxa"/>
            <w:vAlign w:val="center"/>
          </w:tcPr>
          <w:p>
            <w:pPr>
              <w:pStyle w:val="10"/>
            </w:pPr>
            <w:r>
              <w:t>2664110.00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r>
              <w:t>2510000.00</w:t>
            </w:r>
          </w:p>
        </w:tc>
        <w:tc>
          <w:tcPr>
            <w:tcW w:w="1232" w:type="dxa"/>
            <w:vAlign w:val="center"/>
          </w:tcPr>
          <w:p>
            <w:pPr>
              <w:pStyle w:val="10"/>
            </w:pPr>
          </w:p>
        </w:tc>
        <w:tc>
          <w:tcPr>
            <w:tcW w:w="1232" w:type="dxa"/>
            <w:vAlign w:val="center"/>
          </w:tcPr>
          <w:p>
            <w:pPr>
              <w:pStyle w:val="10"/>
            </w:pPr>
            <w:r>
              <w:t>2510000.00</w:t>
            </w: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三十一、人行科目</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11"/>
            </w:pPr>
            <w:r>
              <w:t>本年收入合计</w:t>
            </w:r>
          </w:p>
        </w:tc>
        <w:tc>
          <w:tcPr>
            <w:tcW w:w="1232" w:type="dxa"/>
            <w:vAlign w:val="center"/>
          </w:tcPr>
          <w:p>
            <w:pPr>
              <w:pStyle w:val="12"/>
            </w:pPr>
            <w:r>
              <w:t>16296115.88</w:t>
            </w:r>
          </w:p>
        </w:tc>
        <w:tc>
          <w:tcPr>
            <w:tcW w:w="1232" w:type="dxa"/>
            <w:vAlign w:val="center"/>
          </w:tcPr>
          <w:p>
            <w:pPr>
              <w:pStyle w:val="11"/>
            </w:pPr>
            <w:r>
              <w:t>本年支出合计</w:t>
            </w:r>
          </w:p>
        </w:tc>
        <w:tc>
          <w:tcPr>
            <w:tcW w:w="1232" w:type="dxa"/>
            <w:vAlign w:val="center"/>
          </w:tcPr>
          <w:p>
            <w:pPr>
              <w:pStyle w:val="12"/>
            </w:pPr>
            <w:r>
              <w:t>16296115.88</w:t>
            </w:r>
          </w:p>
        </w:tc>
        <w:tc>
          <w:tcPr>
            <w:tcW w:w="1232" w:type="dxa"/>
            <w:vAlign w:val="center"/>
          </w:tcPr>
          <w:p>
            <w:pPr>
              <w:pStyle w:val="12"/>
            </w:pPr>
            <w:r>
              <w:t>13786115.88</w:t>
            </w:r>
          </w:p>
        </w:tc>
        <w:tc>
          <w:tcPr>
            <w:tcW w:w="1232" w:type="dxa"/>
            <w:vAlign w:val="center"/>
          </w:tcPr>
          <w:p>
            <w:pPr>
              <w:pStyle w:val="12"/>
            </w:pPr>
            <w:r>
              <w:t>2510000.00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年初财政拨款结转和结余</w:t>
            </w:r>
          </w:p>
        </w:tc>
        <w:tc>
          <w:tcPr>
            <w:tcW w:w="1232" w:type="dxa"/>
            <w:vAlign w:val="center"/>
          </w:tcPr>
          <w:p>
            <w:pPr>
              <w:pStyle w:val="10"/>
            </w:pP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一、一般公共预算拨款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37</w:t>
            </w:r>
          </w:p>
        </w:tc>
        <w:tc>
          <w:tcPr>
            <w:tcW w:w="1232" w:type="dxa"/>
            <w:vAlign w:val="center"/>
          </w:tcPr>
          <w:p>
            <w:pPr>
              <w:pStyle w:val="11"/>
            </w:pPr>
            <w:r>
              <w:t>收入总计</w:t>
            </w:r>
          </w:p>
        </w:tc>
        <w:tc>
          <w:tcPr>
            <w:tcW w:w="1232" w:type="dxa"/>
            <w:vAlign w:val="center"/>
          </w:tcPr>
          <w:p>
            <w:pPr>
              <w:pStyle w:val="12"/>
            </w:pPr>
            <w:r>
              <w:t>16296115.88</w:t>
            </w:r>
          </w:p>
        </w:tc>
        <w:tc>
          <w:tcPr>
            <w:tcW w:w="1232" w:type="dxa"/>
            <w:vAlign w:val="center"/>
          </w:tcPr>
          <w:p>
            <w:pPr>
              <w:pStyle w:val="11"/>
            </w:pPr>
            <w:r>
              <w:t>支出总计</w:t>
            </w:r>
          </w:p>
        </w:tc>
        <w:tc>
          <w:tcPr>
            <w:tcW w:w="1232" w:type="dxa"/>
            <w:vAlign w:val="center"/>
          </w:tcPr>
          <w:p>
            <w:pPr>
              <w:pStyle w:val="12"/>
            </w:pPr>
            <w:r>
              <w:t>16296115.88</w:t>
            </w:r>
          </w:p>
        </w:tc>
        <w:tc>
          <w:tcPr>
            <w:tcW w:w="1232" w:type="dxa"/>
            <w:vAlign w:val="center"/>
          </w:tcPr>
          <w:p>
            <w:pPr>
              <w:pStyle w:val="12"/>
            </w:pPr>
            <w:r>
              <w:t>13786115.88</w:t>
            </w:r>
          </w:p>
        </w:tc>
        <w:tc>
          <w:tcPr>
            <w:tcW w:w="1232" w:type="dxa"/>
            <w:vAlign w:val="center"/>
          </w:tcPr>
          <w:p>
            <w:pPr>
              <w:pStyle w:val="12"/>
            </w:pPr>
            <w:r>
              <w:t>2510000.00</w:t>
            </w:r>
          </w:p>
        </w:tc>
        <w:tc>
          <w:tcPr>
            <w:tcW w:w="1232"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13786115.88</w:t>
            </w:r>
          </w:p>
        </w:tc>
        <w:tc>
          <w:tcPr>
            <w:tcW w:w="1643" w:type="dxa"/>
            <w:vAlign w:val="center"/>
          </w:tcPr>
          <w:p>
            <w:pPr>
              <w:pStyle w:val="12"/>
            </w:pPr>
            <w:r>
              <w:t>10572005.88</w:t>
            </w:r>
          </w:p>
        </w:tc>
        <w:tc>
          <w:tcPr>
            <w:tcW w:w="1643" w:type="dxa"/>
            <w:vAlign w:val="center"/>
          </w:tcPr>
          <w:p>
            <w:pPr>
              <w:pStyle w:val="12"/>
            </w:pPr>
            <w:r>
              <w:t>3214110.00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201</w:t>
            </w:r>
          </w:p>
        </w:tc>
        <w:tc>
          <w:tcPr>
            <w:tcW w:w="1643" w:type="dxa"/>
            <w:vAlign w:val="center"/>
          </w:tcPr>
          <w:p>
            <w:pPr>
              <w:pStyle w:val="9"/>
            </w:pPr>
            <w:r>
              <w:t>一般公共服务支出</w:t>
            </w:r>
          </w:p>
        </w:tc>
        <w:tc>
          <w:tcPr>
            <w:tcW w:w="1643" w:type="dxa"/>
            <w:vAlign w:val="center"/>
          </w:tcPr>
          <w:p>
            <w:pPr>
              <w:pStyle w:val="10"/>
            </w:pPr>
            <w:r>
              <w:t>11122005.88</w:t>
            </w:r>
          </w:p>
        </w:tc>
        <w:tc>
          <w:tcPr>
            <w:tcW w:w="1643" w:type="dxa"/>
            <w:vAlign w:val="center"/>
          </w:tcPr>
          <w:p>
            <w:pPr>
              <w:pStyle w:val="10"/>
            </w:pPr>
            <w:r>
              <w:t>10572005.88</w:t>
            </w:r>
          </w:p>
        </w:tc>
        <w:tc>
          <w:tcPr>
            <w:tcW w:w="1643" w:type="dxa"/>
            <w:vAlign w:val="center"/>
          </w:tcPr>
          <w:p>
            <w:pPr>
              <w:pStyle w:val="10"/>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20101</w:t>
            </w:r>
          </w:p>
        </w:tc>
        <w:tc>
          <w:tcPr>
            <w:tcW w:w="1643" w:type="dxa"/>
            <w:vAlign w:val="center"/>
          </w:tcPr>
          <w:p>
            <w:pPr>
              <w:pStyle w:val="9"/>
            </w:pPr>
            <w:r>
              <w:t>人大事务</w:t>
            </w:r>
          </w:p>
        </w:tc>
        <w:tc>
          <w:tcPr>
            <w:tcW w:w="1643" w:type="dxa"/>
            <w:vAlign w:val="center"/>
          </w:tcPr>
          <w:p>
            <w:pPr>
              <w:pStyle w:val="10"/>
            </w:pPr>
            <w:r>
              <w:t>20000.00</w:t>
            </w:r>
          </w:p>
        </w:tc>
        <w:tc>
          <w:tcPr>
            <w:tcW w:w="1643" w:type="dxa"/>
            <w:vAlign w:val="center"/>
          </w:tcPr>
          <w:p>
            <w:pPr>
              <w:pStyle w:val="10"/>
            </w:pPr>
          </w:p>
        </w:tc>
        <w:tc>
          <w:tcPr>
            <w:tcW w:w="1643"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2010101</w:t>
            </w:r>
          </w:p>
        </w:tc>
        <w:tc>
          <w:tcPr>
            <w:tcW w:w="1643" w:type="dxa"/>
            <w:vAlign w:val="center"/>
          </w:tcPr>
          <w:p>
            <w:pPr>
              <w:pStyle w:val="9"/>
            </w:pPr>
            <w:r>
              <w:t>行政运行</w:t>
            </w:r>
          </w:p>
        </w:tc>
        <w:tc>
          <w:tcPr>
            <w:tcW w:w="1643" w:type="dxa"/>
            <w:vAlign w:val="center"/>
          </w:tcPr>
          <w:p>
            <w:pPr>
              <w:pStyle w:val="10"/>
            </w:pPr>
            <w:r>
              <w:t>20000.00</w:t>
            </w:r>
          </w:p>
        </w:tc>
        <w:tc>
          <w:tcPr>
            <w:tcW w:w="1643" w:type="dxa"/>
            <w:vAlign w:val="center"/>
          </w:tcPr>
          <w:p>
            <w:pPr>
              <w:pStyle w:val="10"/>
            </w:pPr>
          </w:p>
        </w:tc>
        <w:tc>
          <w:tcPr>
            <w:tcW w:w="1643"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20103</w:t>
            </w:r>
          </w:p>
        </w:tc>
        <w:tc>
          <w:tcPr>
            <w:tcW w:w="1643" w:type="dxa"/>
            <w:vAlign w:val="center"/>
          </w:tcPr>
          <w:p>
            <w:pPr>
              <w:pStyle w:val="9"/>
            </w:pPr>
            <w:r>
              <w:t>政府办公厅（室）及相关机构事务</w:t>
            </w:r>
          </w:p>
        </w:tc>
        <w:tc>
          <w:tcPr>
            <w:tcW w:w="1643" w:type="dxa"/>
            <w:vAlign w:val="center"/>
          </w:tcPr>
          <w:p>
            <w:pPr>
              <w:pStyle w:val="10"/>
            </w:pPr>
            <w:r>
              <w:t>11102005.88</w:t>
            </w:r>
          </w:p>
        </w:tc>
        <w:tc>
          <w:tcPr>
            <w:tcW w:w="1643" w:type="dxa"/>
            <w:vAlign w:val="center"/>
          </w:tcPr>
          <w:p>
            <w:pPr>
              <w:pStyle w:val="10"/>
            </w:pPr>
            <w:r>
              <w:t>10572005.88</w:t>
            </w:r>
          </w:p>
        </w:tc>
        <w:tc>
          <w:tcPr>
            <w:tcW w:w="1643" w:type="dxa"/>
            <w:vAlign w:val="center"/>
          </w:tcPr>
          <w:p>
            <w:pPr>
              <w:pStyle w:val="10"/>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2010301</w:t>
            </w:r>
          </w:p>
        </w:tc>
        <w:tc>
          <w:tcPr>
            <w:tcW w:w="1643" w:type="dxa"/>
            <w:vAlign w:val="center"/>
          </w:tcPr>
          <w:p>
            <w:pPr>
              <w:pStyle w:val="9"/>
            </w:pPr>
            <w:r>
              <w:t>行政运行</w:t>
            </w:r>
          </w:p>
        </w:tc>
        <w:tc>
          <w:tcPr>
            <w:tcW w:w="1643" w:type="dxa"/>
            <w:vAlign w:val="center"/>
          </w:tcPr>
          <w:p>
            <w:pPr>
              <w:pStyle w:val="10"/>
            </w:pPr>
            <w:r>
              <w:t>11102005.88</w:t>
            </w:r>
          </w:p>
        </w:tc>
        <w:tc>
          <w:tcPr>
            <w:tcW w:w="1643" w:type="dxa"/>
            <w:vAlign w:val="center"/>
          </w:tcPr>
          <w:p>
            <w:pPr>
              <w:pStyle w:val="10"/>
            </w:pPr>
            <w:r>
              <w:t>10572005.88</w:t>
            </w:r>
          </w:p>
        </w:tc>
        <w:tc>
          <w:tcPr>
            <w:tcW w:w="1643" w:type="dxa"/>
            <w:vAlign w:val="center"/>
          </w:tcPr>
          <w:p>
            <w:pPr>
              <w:pStyle w:val="10"/>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213</w:t>
            </w:r>
          </w:p>
        </w:tc>
        <w:tc>
          <w:tcPr>
            <w:tcW w:w="1643" w:type="dxa"/>
            <w:vAlign w:val="center"/>
          </w:tcPr>
          <w:p>
            <w:pPr>
              <w:pStyle w:val="9"/>
            </w:pPr>
            <w:r>
              <w:t>农林水支出</w:t>
            </w:r>
          </w:p>
        </w:tc>
        <w:tc>
          <w:tcPr>
            <w:tcW w:w="1643" w:type="dxa"/>
            <w:vAlign w:val="center"/>
          </w:tcPr>
          <w:p>
            <w:pPr>
              <w:pStyle w:val="10"/>
            </w:pPr>
            <w:r>
              <w:t>2664110.00</w:t>
            </w:r>
          </w:p>
        </w:tc>
        <w:tc>
          <w:tcPr>
            <w:tcW w:w="1643" w:type="dxa"/>
            <w:vAlign w:val="center"/>
          </w:tcPr>
          <w:p>
            <w:pPr>
              <w:pStyle w:val="10"/>
            </w:pPr>
          </w:p>
        </w:tc>
        <w:tc>
          <w:tcPr>
            <w:tcW w:w="1643" w:type="dxa"/>
            <w:vAlign w:val="center"/>
          </w:tcPr>
          <w:p>
            <w:pPr>
              <w:pStyle w:val="10"/>
            </w:pPr>
            <w:r>
              <w:t>2664110.00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21307</w:t>
            </w:r>
          </w:p>
        </w:tc>
        <w:tc>
          <w:tcPr>
            <w:tcW w:w="1643" w:type="dxa"/>
            <w:vAlign w:val="center"/>
          </w:tcPr>
          <w:p>
            <w:pPr>
              <w:pStyle w:val="9"/>
            </w:pPr>
            <w:r>
              <w:t>农村综合改革</w:t>
            </w:r>
          </w:p>
        </w:tc>
        <w:tc>
          <w:tcPr>
            <w:tcW w:w="1643" w:type="dxa"/>
            <w:vAlign w:val="center"/>
          </w:tcPr>
          <w:p>
            <w:pPr>
              <w:pStyle w:val="10"/>
            </w:pPr>
            <w:r>
              <w:t>2664110.00</w:t>
            </w:r>
          </w:p>
        </w:tc>
        <w:tc>
          <w:tcPr>
            <w:tcW w:w="1643" w:type="dxa"/>
            <w:vAlign w:val="center"/>
          </w:tcPr>
          <w:p>
            <w:pPr>
              <w:pStyle w:val="10"/>
            </w:pPr>
          </w:p>
        </w:tc>
        <w:tc>
          <w:tcPr>
            <w:tcW w:w="1643" w:type="dxa"/>
            <w:vAlign w:val="center"/>
          </w:tcPr>
          <w:p>
            <w:pPr>
              <w:pStyle w:val="10"/>
            </w:pPr>
            <w:r>
              <w:t>2664110.00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2130705</w:t>
            </w:r>
          </w:p>
        </w:tc>
        <w:tc>
          <w:tcPr>
            <w:tcW w:w="1643" w:type="dxa"/>
            <w:vAlign w:val="center"/>
          </w:tcPr>
          <w:p>
            <w:pPr>
              <w:pStyle w:val="9"/>
            </w:pPr>
            <w:r>
              <w:t>对村民委员会和村党支部的补助</w:t>
            </w:r>
          </w:p>
        </w:tc>
        <w:tc>
          <w:tcPr>
            <w:tcW w:w="1643" w:type="dxa"/>
            <w:vAlign w:val="center"/>
          </w:tcPr>
          <w:p>
            <w:pPr>
              <w:pStyle w:val="10"/>
            </w:pPr>
            <w:r>
              <w:t>2664110.00</w:t>
            </w:r>
          </w:p>
        </w:tc>
        <w:tc>
          <w:tcPr>
            <w:tcW w:w="1643" w:type="dxa"/>
            <w:vAlign w:val="center"/>
          </w:tcPr>
          <w:p>
            <w:pPr>
              <w:pStyle w:val="10"/>
            </w:pPr>
          </w:p>
        </w:tc>
        <w:tc>
          <w:tcPr>
            <w:tcW w:w="1643" w:type="dxa"/>
            <w:vAlign w:val="center"/>
          </w:tcPr>
          <w:p>
            <w:pPr>
              <w:pStyle w:val="10"/>
            </w:pPr>
            <w:r>
              <w:t>2664110.00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10572005.88</w:t>
            </w:r>
          </w:p>
        </w:tc>
        <w:tc>
          <w:tcPr>
            <w:tcW w:w="1643" w:type="dxa"/>
            <w:vAlign w:val="center"/>
          </w:tcPr>
          <w:p>
            <w:pPr>
              <w:pStyle w:val="12"/>
            </w:pPr>
            <w:r>
              <w:t>9521627.88</w:t>
            </w:r>
          </w:p>
        </w:tc>
        <w:tc>
          <w:tcPr>
            <w:tcW w:w="1643" w:type="dxa"/>
            <w:vAlign w:val="center"/>
          </w:tcPr>
          <w:p>
            <w:pPr>
              <w:pStyle w:val="12"/>
            </w:pPr>
            <w:r>
              <w:t>1050378.00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9192377.52</w:t>
            </w:r>
          </w:p>
        </w:tc>
        <w:tc>
          <w:tcPr>
            <w:tcW w:w="1643" w:type="dxa"/>
            <w:vAlign w:val="center"/>
          </w:tcPr>
          <w:p>
            <w:pPr>
              <w:pStyle w:val="10"/>
            </w:pPr>
            <w:r>
              <w:t>9192377.52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0"/>
            </w:pPr>
            <w:r>
              <w:t>2373466.70</w:t>
            </w:r>
          </w:p>
        </w:tc>
        <w:tc>
          <w:tcPr>
            <w:tcW w:w="1643" w:type="dxa"/>
            <w:vAlign w:val="center"/>
          </w:tcPr>
          <w:p>
            <w:pPr>
              <w:pStyle w:val="10"/>
            </w:pPr>
            <w:r>
              <w:t>2373466.70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0"/>
            </w:pPr>
            <w:r>
              <w:t>1739088.00</w:t>
            </w:r>
          </w:p>
        </w:tc>
        <w:tc>
          <w:tcPr>
            <w:tcW w:w="1643" w:type="dxa"/>
            <w:vAlign w:val="center"/>
          </w:tcPr>
          <w:p>
            <w:pPr>
              <w:pStyle w:val="10"/>
            </w:pPr>
            <w:r>
              <w:t>1739088.00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0"/>
            </w:pPr>
            <w:r>
              <w:t>697795.00</w:t>
            </w:r>
          </w:p>
        </w:tc>
        <w:tc>
          <w:tcPr>
            <w:tcW w:w="1643" w:type="dxa"/>
            <w:vAlign w:val="center"/>
          </w:tcPr>
          <w:p>
            <w:pPr>
              <w:pStyle w:val="10"/>
            </w:pPr>
            <w:r>
              <w:t>697795.00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0"/>
            </w:pPr>
            <w:r>
              <w:t>752279.00</w:t>
            </w:r>
          </w:p>
        </w:tc>
        <w:tc>
          <w:tcPr>
            <w:tcW w:w="1643" w:type="dxa"/>
            <w:vAlign w:val="center"/>
          </w:tcPr>
          <w:p>
            <w:pPr>
              <w:pStyle w:val="10"/>
            </w:pPr>
            <w:r>
              <w:t>752279.00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0"/>
            </w:pPr>
            <w:r>
              <w:t>708670.95</w:t>
            </w:r>
          </w:p>
        </w:tc>
        <w:tc>
          <w:tcPr>
            <w:tcW w:w="1643" w:type="dxa"/>
            <w:vAlign w:val="center"/>
          </w:tcPr>
          <w:p>
            <w:pPr>
              <w:pStyle w:val="10"/>
            </w:pPr>
            <w:r>
              <w:t>708670.95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293975.13</w:t>
            </w:r>
          </w:p>
        </w:tc>
        <w:tc>
          <w:tcPr>
            <w:tcW w:w="1643" w:type="dxa"/>
            <w:vAlign w:val="center"/>
          </w:tcPr>
          <w:p>
            <w:pPr>
              <w:pStyle w:val="10"/>
            </w:pPr>
            <w:r>
              <w:t>293975.13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30111</w:t>
            </w:r>
          </w:p>
        </w:tc>
        <w:tc>
          <w:tcPr>
            <w:tcW w:w="1643" w:type="dxa"/>
            <w:vAlign w:val="center"/>
          </w:tcPr>
          <w:p>
            <w:pPr>
              <w:pStyle w:val="9"/>
            </w:pPr>
            <w:r>
              <w:t>公务员医疗补助缴费</w:t>
            </w:r>
          </w:p>
        </w:tc>
        <w:tc>
          <w:tcPr>
            <w:tcW w:w="1643" w:type="dxa"/>
            <w:vAlign w:val="center"/>
          </w:tcPr>
          <w:p>
            <w:pPr>
              <w:pStyle w:val="10"/>
            </w:pPr>
            <w:r>
              <w:t>324386.35</w:t>
            </w:r>
          </w:p>
        </w:tc>
        <w:tc>
          <w:tcPr>
            <w:tcW w:w="1643" w:type="dxa"/>
            <w:vAlign w:val="center"/>
          </w:tcPr>
          <w:p>
            <w:pPr>
              <w:pStyle w:val="10"/>
            </w:pPr>
            <w:r>
              <w:t>324386.35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162766.52</w:t>
            </w:r>
          </w:p>
        </w:tc>
        <w:tc>
          <w:tcPr>
            <w:tcW w:w="1643" w:type="dxa"/>
            <w:vAlign w:val="center"/>
          </w:tcPr>
          <w:p>
            <w:pPr>
              <w:pStyle w:val="10"/>
            </w:pPr>
            <w:r>
              <w:t>162766.52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0"/>
            </w:pPr>
            <w:r>
              <w:t>557357.45</w:t>
            </w:r>
          </w:p>
        </w:tc>
        <w:tc>
          <w:tcPr>
            <w:tcW w:w="1643" w:type="dxa"/>
            <w:vAlign w:val="center"/>
          </w:tcPr>
          <w:p>
            <w:pPr>
              <w:pStyle w:val="10"/>
            </w:pPr>
            <w:r>
              <w:t>557357.45</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10"/>
            </w:pPr>
            <w:r>
              <w:t>1582592.42</w:t>
            </w:r>
          </w:p>
        </w:tc>
        <w:tc>
          <w:tcPr>
            <w:tcW w:w="1643" w:type="dxa"/>
            <w:vAlign w:val="center"/>
          </w:tcPr>
          <w:p>
            <w:pPr>
              <w:pStyle w:val="10"/>
            </w:pPr>
            <w:r>
              <w:t>1582592.42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1020378.00</w:t>
            </w:r>
          </w:p>
        </w:tc>
        <w:tc>
          <w:tcPr>
            <w:tcW w:w="1643" w:type="dxa"/>
            <w:vAlign w:val="center"/>
          </w:tcPr>
          <w:p>
            <w:pPr>
              <w:pStyle w:val="10"/>
            </w:pPr>
          </w:p>
        </w:tc>
        <w:tc>
          <w:tcPr>
            <w:tcW w:w="1643" w:type="dxa"/>
            <w:vAlign w:val="center"/>
          </w:tcPr>
          <w:p>
            <w:pPr>
              <w:pStyle w:val="10"/>
            </w:pPr>
            <w:r>
              <w:t>1020378.00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0"/>
            </w:pPr>
            <w:r>
              <w:t>100000.00</w:t>
            </w:r>
          </w:p>
        </w:tc>
        <w:tc>
          <w:tcPr>
            <w:tcW w:w="1643" w:type="dxa"/>
            <w:vAlign w:val="center"/>
          </w:tcPr>
          <w:p>
            <w:pPr>
              <w:pStyle w:val="10"/>
            </w:pPr>
          </w:p>
        </w:tc>
        <w:tc>
          <w:tcPr>
            <w:tcW w:w="1643" w:type="dxa"/>
            <w:vAlign w:val="center"/>
          </w:tcPr>
          <w:p>
            <w:pPr>
              <w:pStyle w:val="10"/>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10"/>
            </w:pPr>
            <w:r>
              <w:t>80000.00</w:t>
            </w:r>
          </w:p>
        </w:tc>
        <w:tc>
          <w:tcPr>
            <w:tcW w:w="1643" w:type="dxa"/>
            <w:vAlign w:val="center"/>
          </w:tcPr>
          <w:p>
            <w:pPr>
              <w:pStyle w:val="10"/>
            </w:pPr>
          </w:p>
        </w:tc>
        <w:tc>
          <w:tcPr>
            <w:tcW w:w="1643" w:type="dxa"/>
            <w:vAlign w:val="center"/>
          </w:tcPr>
          <w:p>
            <w:pPr>
              <w:pStyle w:val="10"/>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30207</w:t>
            </w:r>
          </w:p>
        </w:tc>
        <w:tc>
          <w:tcPr>
            <w:tcW w:w="1643" w:type="dxa"/>
            <w:vAlign w:val="center"/>
          </w:tcPr>
          <w:p>
            <w:pPr>
              <w:pStyle w:val="9"/>
            </w:pPr>
            <w:r>
              <w:t>邮电费</w:t>
            </w:r>
          </w:p>
        </w:tc>
        <w:tc>
          <w:tcPr>
            <w:tcW w:w="1643" w:type="dxa"/>
            <w:vAlign w:val="center"/>
          </w:tcPr>
          <w:p>
            <w:pPr>
              <w:pStyle w:val="10"/>
            </w:pPr>
            <w:r>
              <w:t>40728.00</w:t>
            </w:r>
          </w:p>
        </w:tc>
        <w:tc>
          <w:tcPr>
            <w:tcW w:w="1643" w:type="dxa"/>
            <w:vAlign w:val="center"/>
          </w:tcPr>
          <w:p>
            <w:pPr>
              <w:pStyle w:val="10"/>
            </w:pPr>
          </w:p>
        </w:tc>
        <w:tc>
          <w:tcPr>
            <w:tcW w:w="1643" w:type="dxa"/>
            <w:vAlign w:val="center"/>
          </w:tcPr>
          <w:p>
            <w:pPr>
              <w:pStyle w:val="10"/>
            </w:pPr>
            <w:r>
              <w:t>40728.00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10"/>
            </w:pPr>
            <w:r>
              <w:t>120000.00</w:t>
            </w:r>
          </w:p>
        </w:tc>
        <w:tc>
          <w:tcPr>
            <w:tcW w:w="1643" w:type="dxa"/>
            <w:vAlign w:val="center"/>
          </w:tcPr>
          <w:p>
            <w:pPr>
              <w:pStyle w:val="10"/>
            </w:pPr>
          </w:p>
        </w:tc>
        <w:tc>
          <w:tcPr>
            <w:tcW w:w="1643" w:type="dxa"/>
            <w:vAlign w:val="center"/>
          </w:tcPr>
          <w:p>
            <w:pPr>
              <w:pStyle w:val="10"/>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18</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10"/>
            </w:pPr>
            <w:r>
              <w:t>60000.00</w:t>
            </w:r>
          </w:p>
        </w:tc>
        <w:tc>
          <w:tcPr>
            <w:tcW w:w="1643" w:type="dxa"/>
            <w:vAlign w:val="center"/>
          </w:tcPr>
          <w:p>
            <w:pPr>
              <w:pStyle w:val="10"/>
            </w:pPr>
          </w:p>
        </w:tc>
        <w:tc>
          <w:tcPr>
            <w:tcW w:w="1643" w:type="dxa"/>
            <w:vAlign w:val="center"/>
          </w:tcPr>
          <w:p>
            <w:pPr>
              <w:pStyle w:val="10"/>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19</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10"/>
            </w:pPr>
            <w:r>
              <w:t>30000.00</w:t>
            </w:r>
          </w:p>
        </w:tc>
        <w:tc>
          <w:tcPr>
            <w:tcW w:w="1643" w:type="dxa"/>
            <w:vAlign w:val="center"/>
          </w:tcPr>
          <w:p>
            <w:pPr>
              <w:pStyle w:val="10"/>
            </w:pPr>
          </w:p>
        </w:tc>
        <w:tc>
          <w:tcPr>
            <w:tcW w:w="1643"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20</w:t>
            </w:r>
          </w:p>
        </w:tc>
        <w:tc>
          <w:tcPr>
            <w:tcW w:w="1643" w:type="dxa"/>
            <w:vAlign w:val="center"/>
          </w:tcPr>
          <w:p>
            <w:pPr>
              <w:pStyle w:val="9"/>
            </w:pPr>
            <w:r>
              <w:t>30216</w:t>
            </w:r>
          </w:p>
        </w:tc>
        <w:tc>
          <w:tcPr>
            <w:tcW w:w="1643" w:type="dxa"/>
            <w:vAlign w:val="center"/>
          </w:tcPr>
          <w:p>
            <w:pPr>
              <w:pStyle w:val="9"/>
            </w:pPr>
            <w:r>
              <w:t>培训费</w:t>
            </w:r>
          </w:p>
        </w:tc>
        <w:tc>
          <w:tcPr>
            <w:tcW w:w="1643" w:type="dxa"/>
            <w:vAlign w:val="center"/>
          </w:tcPr>
          <w:p>
            <w:pPr>
              <w:pStyle w:val="10"/>
            </w:pPr>
            <w:r>
              <w:t>3000.00</w:t>
            </w:r>
          </w:p>
        </w:tc>
        <w:tc>
          <w:tcPr>
            <w:tcW w:w="1643" w:type="dxa"/>
            <w:vAlign w:val="center"/>
          </w:tcPr>
          <w:p>
            <w:pPr>
              <w:pStyle w:val="10"/>
            </w:pPr>
          </w:p>
        </w:tc>
        <w:tc>
          <w:tcPr>
            <w:tcW w:w="1643" w:type="dxa"/>
            <w:vAlign w:val="center"/>
          </w:tcPr>
          <w:p>
            <w:pPr>
              <w:pStyle w:val="10"/>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21</w:t>
            </w:r>
          </w:p>
        </w:tc>
        <w:tc>
          <w:tcPr>
            <w:tcW w:w="1643" w:type="dxa"/>
            <w:vAlign w:val="center"/>
          </w:tcPr>
          <w:p>
            <w:pPr>
              <w:pStyle w:val="9"/>
            </w:pPr>
            <w:r>
              <w:t>30217</w:t>
            </w:r>
          </w:p>
        </w:tc>
        <w:tc>
          <w:tcPr>
            <w:tcW w:w="1643" w:type="dxa"/>
            <w:vAlign w:val="center"/>
          </w:tcPr>
          <w:p>
            <w:pPr>
              <w:pStyle w:val="9"/>
            </w:pPr>
            <w:r>
              <w:t>公务接待费</w:t>
            </w:r>
          </w:p>
        </w:tc>
        <w:tc>
          <w:tcPr>
            <w:tcW w:w="1643" w:type="dxa"/>
            <w:vAlign w:val="center"/>
          </w:tcPr>
          <w:p>
            <w:pPr>
              <w:pStyle w:val="10"/>
            </w:pPr>
            <w:r>
              <w:t>30000.00</w:t>
            </w:r>
          </w:p>
        </w:tc>
        <w:tc>
          <w:tcPr>
            <w:tcW w:w="1643" w:type="dxa"/>
            <w:vAlign w:val="center"/>
          </w:tcPr>
          <w:p>
            <w:pPr>
              <w:pStyle w:val="10"/>
            </w:pPr>
          </w:p>
        </w:tc>
        <w:tc>
          <w:tcPr>
            <w:tcW w:w="1643"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22</w:t>
            </w:r>
          </w:p>
        </w:tc>
        <w:tc>
          <w:tcPr>
            <w:tcW w:w="1643" w:type="dxa"/>
            <w:vAlign w:val="center"/>
          </w:tcPr>
          <w:p>
            <w:pPr>
              <w:pStyle w:val="9"/>
            </w:pPr>
            <w:r>
              <w:t>30226</w:t>
            </w:r>
          </w:p>
        </w:tc>
        <w:tc>
          <w:tcPr>
            <w:tcW w:w="1643" w:type="dxa"/>
            <w:vAlign w:val="center"/>
          </w:tcPr>
          <w:p>
            <w:pPr>
              <w:pStyle w:val="9"/>
            </w:pPr>
            <w:r>
              <w:t>劳务费</w:t>
            </w:r>
          </w:p>
        </w:tc>
        <w:tc>
          <w:tcPr>
            <w:tcW w:w="1643" w:type="dxa"/>
            <w:vAlign w:val="center"/>
          </w:tcPr>
          <w:p>
            <w:pPr>
              <w:pStyle w:val="10"/>
            </w:pPr>
            <w:r>
              <w:t>71000.00</w:t>
            </w:r>
          </w:p>
        </w:tc>
        <w:tc>
          <w:tcPr>
            <w:tcW w:w="1643" w:type="dxa"/>
            <w:vAlign w:val="center"/>
          </w:tcPr>
          <w:p>
            <w:pPr>
              <w:pStyle w:val="10"/>
            </w:pPr>
          </w:p>
        </w:tc>
        <w:tc>
          <w:tcPr>
            <w:tcW w:w="1643" w:type="dxa"/>
            <w:vAlign w:val="center"/>
          </w:tcPr>
          <w:p>
            <w:pPr>
              <w:pStyle w:val="10"/>
            </w:pPr>
            <w:r>
              <w:t>71000.00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23</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10"/>
            </w:pPr>
            <w:r>
              <w:t>48800.00</w:t>
            </w:r>
          </w:p>
        </w:tc>
        <w:tc>
          <w:tcPr>
            <w:tcW w:w="1643" w:type="dxa"/>
            <w:vAlign w:val="center"/>
          </w:tcPr>
          <w:p>
            <w:pPr>
              <w:pStyle w:val="10"/>
            </w:pPr>
          </w:p>
        </w:tc>
        <w:tc>
          <w:tcPr>
            <w:tcW w:w="1643" w:type="dxa"/>
            <w:vAlign w:val="center"/>
          </w:tcPr>
          <w:p>
            <w:pPr>
              <w:pStyle w:val="10"/>
            </w:pPr>
            <w:r>
              <w:t>48800.00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24</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10"/>
            </w:pPr>
            <w:r>
              <w:t>61000.00</w:t>
            </w:r>
          </w:p>
        </w:tc>
        <w:tc>
          <w:tcPr>
            <w:tcW w:w="1643" w:type="dxa"/>
            <w:vAlign w:val="center"/>
          </w:tcPr>
          <w:p>
            <w:pPr>
              <w:pStyle w:val="10"/>
            </w:pPr>
          </w:p>
        </w:tc>
        <w:tc>
          <w:tcPr>
            <w:tcW w:w="1643" w:type="dxa"/>
            <w:vAlign w:val="center"/>
          </w:tcPr>
          <w:p>
            <w:pPr>
              <w:pStyle w:val="10"/>
            </w:pPr>
            <w:r>
              <w:t>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25</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10"/>
            </w:pPr>
            <w:r>
              <w:t>46000.00</w:t>
            </w:r>
          </w:p>
        </w:tc>
        <w:tc>
          <w:tcPr>
            <w:tcW w:w="1643" w:type="dxa"/>
            <w:vAlign w:val="center"/>
          </w:tcPr>
          <w:p>
            <w:pPr>
              <w:pStyle w:val="10"/>
            </w:pPr>
          </w:p>
        </w:tc>
        <w:tc>
          <w:tcPr>
            <w:tcW w:w="1643" w:type="dxa"/>
            <w:vAlign w:val="center"/>
          </w:tcPr>
          <w:p>
            <w:pPr>
              <w:pStyle w:val="10"/>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26</w:t>
            </w:r>
          </w:p>
        </w:tc>
        <w:tc>
          <w:tcPr>
            <w:tcW w:w="1643" w:type="dxa"/>
            <w:vAlign w:val="center"/>
          </w:tcPr>
          <w:p>
            <w:pPr>
              <w:pStyle w:val="9"/>
            </w:pPr>
            <w:r>
              <w:t>30239</w:t>
            </w:r>
          </w:p>
        </w:tc>
        <w:tc>
          <w:tcPr>
            <w:tcW w:w="1643" w:type="dxa"/>
            <w:vAlign w:val="center"/>
          </w:tcPr>
          <w:p>
            <w:pPr>
              <w:pStyle w:val="9"/>
            </w:pPr>
            <w:r>
              <w:t>其他交通费用</w:t>
            </w:r>
          </w:p>
        </w:tc>
        <w:tc>
          <w:tcPr>
            <w:tcW w:w="1643" w:type="dxa"/>
            <w:vAlign w:val="center"/>
          </w:tcPr>
          <w:p>
            <w:pPr>
              <w:pStyle w:val="10"/>
            </w:pPr>
            <w:r>
              <w:t>306000.00</w:t>
            </w:r>
          </w:p>
        </w:tc>
        <w:tc>
          <w:tcPr>
            <w:tcW w:w="1643" w:type="dxa"/>
            <w:vAlign w:val="center"/>
          </w:tcPr>
          <w:p>
            <w:pPr>
              <w:pStyle w:val="10"/>
            </w:pPr>
          </w:p>
        </w:tc>
        <w:tc>
          <w:tcPr>
            <w:tcW w:w="1643" w:type="dxa"/>
            <w:vAlign w:val="center"/>
          </w:tcPr>
          <w:p>
            <w:pPr>
              <w:pStyle w:val="10"/>
            </w:pPr>
            <w:r>
              <w:t>306000.00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27</w:t>
            </w:r>
          </w:p>
        </w:tc>
        <w:tc>
          <w:tcPr>
            <w:tcW w:w="1643" w:type="dxa"/>
            <w:vAlign w:val="center"/>
          </w:tcPr>
          <w:p>
            <w:pPr>
              <w:pStyle w:val="9"/>
            </w:pPr>
            <w:r>
              <w:t>30299</w:t>
            </w:r>
          </w:p>
        </w:tc>
        <w:tc>
          <w:tcPr>
            <w:tcW w:w="1643" w:type="dxa"/>
            <w:vAlign w:val="center"/>
          </w:tcPr>
          <w:p>
            <w:pPr>
              <w:pStyle w:val="9"/>
            </w:pPr>
            <w:r>
              <w:t>其他商品和服务支出</w:t>
            </w:r>
          </w:p>
        </w:tc>
        <w:tc>
          <w:tcPr>
            <w:tcW w:w="1643" w:type="dxa"/>
            <w:vAlign w:val="center"/>
          </w:tcPr>
          <w:p>
            <w:pPr>
              <w:pStyle w:val="10"/>
            </w:pPr>
            <w:r>
              <w:t>23850.00</w:t>
            </w:r>
          </w:p>
        </w:tc>
        <w:tc>
          <w:tcPr>
            <w:tcW w:w="1643" w:type="dxa"/>
            <w:vAlign w:val="center"/>
          </w:tcPr>
          <w:p>
            <w:pPr>
              <w:pStyle w:val="10"/>
            </w:pPr>
          </w:p>
        </w:tc>
        <w:tc>
          <w:tcPr>
            <w:tcW w:w="1643" w:type="dxa"/>
            <w:vAlign w:val="center"/>
          </w:tcPr>
          <w:p>
            <w:pPr>
              <w:pStyle w:val="10"/>
            </w:pPr>
            <w:r>
              <w:t>23850.00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28</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329250.36</w:t>
            </w:r>
          </w:p>
        </w:tc>
        <w:tc>
          <w:tcPr>
            <w:tcW w:w="1643" w:type="dxa"/>
            <w:vAlign w:val="center"/>
          </w:tcPr>
          <w:p>
            <w:pPr>
              <w:pStyle w:val="10"/>
            </w:pPr>
            <w:r>
              <w:t>329250.36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29</w:t>
            </w:r>
          </w:p>
        </w:tc>
        <w:tc>
          <w:tcPr>
            <w:tcW w:w="1643" w:type="dxa"/>
            <w:vAlign w:val="center"/>
          </w:tcPr>
          <w:p>
            <w:pPr>
              <w:pStyle w:val="9"/>
            </w:pPr>
            <w:r>
              <w:t>30301</w:t>
            </w:r>
          </w:p>
        </w:tc>
        <w:tc>
          <w:tcPr>
            <w:tcW w:w="1643" w:type="dxa"/>
            <w:vAlign w:val="center"/>
          </w:tcPr>
          <w:p>
            <w:pPr>
              <w:pStyle w:val="9"/>
            </w:pPr>
            <w:r>
              <w:t>离休费</w:t>
            </w:r>
          </w:p>
        </w:tc>
        <w:tc>
          <w:tcPr>
            <w:tcW w:w="1643" w:type="dxa"/>
            <w:vAlign w:val="center"/>
          </w:tcPr>
          <w:p>
            <w:pPr>
              <w:pStyle w:val="10"/>
            </w:pPr>
            <w:r>
              <w:t>3000.00</w:t>
            </w:r>
          </w:p>
        </w:tc>
        <w:tc>
          <w:tcPr>
            <w:tcW w:w="1643" w:type="dxa"/>
            <w:vAlign w:val="center"/>
          </w:tcPr>
          <w:p>
            <w:pPr>
              <w:pStyle w:val="10"/>
            </w:pPr>
            <w:r>
              <w:t>3000.00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30</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89505.36</w:t>
            </w:r>
          </w:p>
        </w:tc>
        <w:tc>
          <w:tcPr>
            <w:tcW w:w="1643" w:type="dxa"/>
            <w:vAlign w:val="center"/>
          </w:tcPr>
          <w:p>
            <w:pPr>
              <w:pStyle w:val="10"/>
            </w:pPr>
            <w:r>
              <w:t>89505.36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31</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10"/>
            </w:pPr>
            <w:r>
              <w:t>67200.00</w:t>
            </w:r>
          </w:p>
        </w:tc>
        <w:tc>
          <w:tcPr>
            <w:tcW w:w="1643" w:type="dxa"/>
            <w:vAlign w:val="center"/>
          </w:tcPr>
          <w:p>
            <w:pPr>
              <w:pStyle w:val="10"/>
            </w:pPr>
            <w:r>
              <w:t>67200.00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32</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10"/>
            </w:pPr>
            <w:r>
              <w:t>1320.00</w:t>
            </w:r>
          </w:p>
        </w:tc>
        <w:tc>
          <w:tcPr>
            <w:tcW w:w="1643" w:type="dxa"/>
            <w:vAlign w:val="center"/>
          </w:tcPr>
          <w:p>
            <w:pPr>
              <w:pStyle w:val="10"/>
            </w:pPr>
            <w:r>
              <w:t>1320.00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33</w:t>
            </w:r>
          </w:p>
        </w:tc>
        <w:tc>
          <w:tcPr>
            <w:tcW w:w="1643" w:type="dxa"/>
            <w:vAlign w:val="center"/>
          </w:tcPr>
          <w:p>
            <w:pPr>
              <w:pStyle w:val="9"/>
            </w:pPr>
            <w:r>
              <w:t>30399</w:t>
            </w:r>
          </w:p>
        </w:tc>
        <w:tc>
          <w:tcPr>
            <w:tcW w:w="1643" w:type="dxa"/>
            <w:vAlign w:val="center"/>
          </w:tcPr>
          <w:p>
            <w:pPr>
              <w:pStyle w:val="9"/>
            </w:pPr>
            <w:r>
              <w:t>其他对个人和家庭的补助</w:t>
            </w:r>
          </w:p>
        </w:tc>
        <w:tc>
          <w:tcPr>
            <w:tcW w:w="1643" w:type="dxa"/>
            <w:vAlign w:val="center"/>
          </w:tcPr>
          <w:p>
            <w:pPr>
              <w:pStyle w:val="10"/>
            </w:pPr>
            <w:r>
              <w:t>168225.00</w:t>
            </w:r>
          </w:p>
        </w:tc>
        <w:tc>
          <w:tcPr>
            <w:tcW w:w="1643" w:type="dxa"/>
            <w:vAlign w:val="center"/>
          </w:tcPr>
          <w:p>
            <w:pPr>
              <w:pStyle w:val="10"/>
            </w:pPr>
            <w:r>
              <w:t>168225.00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34</w:t>
            </w:r>
          </w:p>
        </w:tc>
        <w:tc>
          <w:tcPr>
            <w:tcW w:w="1643" w:type="dxa"/>
            <w:vAlign w:val="center"/>
          </w:tcPr>
          <w:p>
            <w:pPr>
              <w:pStyle w:val="9"/>
            </w:pPr>
            <w:r>
              <w:t>310</w:t>
            </w:r>
          </w:p>
        </w:tc>
        <w:tc>
          <w:tcPr>
            <w:tcW w:w="1643" w:type="dxa"/>
            <w:vAlign w:val="center"/>
          </w:tcPr>
          <w:p>
            <w:pPr>
              <w:pStyle w:val="9"/>
            </w:pPr>
            <w:r>
              <w:t>资本性支出</w:t>
            </w:r>
          </w:p>
        </w:tc>
        <w:tc>
          <w:tcPr>
            <w:tcW w:w="1643" w:type="dxa"/>
            <w:vAlign w:val="center"/>
          </w:tcPr>
          <w:p>
            <w:pPr>
              <w:pStyle w:val="10"/>
            </w:pPr>
            <w:r>
              <w:t>30000.00</w:t>
            </w:r>
          </w:p>
        </w:tc>
        <w:tc>
          <w:tcPr>
            <w:tcW w:w="1643" w:type="dxa"/>
            <w:vAlign w:val="center"/>
          </w:tcPr>
          <w:p>
            <w:pPr>
              <w:pStyle w:val="10"/>
            </w:pPr>
          </w:p>
        </w:tc>
        <w:tc>
          <w:tcPr>
            <w:tcW w:w="1643" w:type="dxa"/>
            <w:vAlign w:val="center"/>
          </w:tcPr>
          <w:p>
            <w:pPr>
              <w:pStyle w:val="10"/>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35</w:t>
            </w:r>
          </w:p>
        </w:tc>
        <w:tc>
          <w:tcPr>
            <w:tcW w:w="1643" w:type="dxa"/>
            <w:vAlign w:val="center"/>
          </w:tcPr>
          <w:p>
            <w:pPr>
              <w:pStyle w:val="9"/>
            </w:pPr>
            <w:r>
              <w:t>31002</w:t>
            </w:r>
          </w:p>
        </w:tc>
        <w:tc>
          <w:tcPr>
            <w:tcW w:w="1643" w:type="dxa"/>
            <w:vAlign w:val="center"/>
          </w:tcPr>
          <w:p>
            <w:pPr>
              <w:pStyle w:val="9"/>
            </w:pPr>
            <w:r>
              <w:t>办公设备购置</w:t>
            </w:r>
          </w:p>
        </w:tc>
        <w:tc>
          <w:tcPr>
            <w:tcW w:w="1643" w:type="dxa"/>
            <w:vAlign w:val="center"/>
          </w:tcPr>
          <w:p>
            <w:pPr>
              <w:pStyle w:val="10"/>
            </w:pPr>
            <w:r>
              <w:t>30000.00</w:t>
            </w:r>
          </w:p>
        </w:tc>
        <w:tc>
          <w:tcPr>
            <w:tcW w:w="1643" w:type="dxa"/>
            <w:vAlign w:val="center"/>
          </w:tcPr>
          <w:p>
            <w:pPr>
              <w:pStyle w:val="10"/>
            </w:pPr>
          </w:p>
        </w:tc>
        <w:tc>
          <w:tcPr>
            <w:tcW w:w="1643" w:type="dxa"/>
            <w:vAlign w:val="center"/>
          </w:tcPr>
          <w:p>
            <w:pPr>
              <w:pStyle w:val="10"/>
            </w:pPr>
            <w:r>
              <w:t>30000.00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2510000.00</w:t>
            </w:r>
          </w:p>
        </w:tc>
        <w:tc>
          <w:tcPr>
            <w:tcW w:w="1643" w:type="dxa"/>
            <w:vAlign w:val="center"/>
          </w:tcPr>
          <w:p>
            <w:pPr>
              <w:pStyle w:val="12"/>
            </w:pPr>
          </w:p>
        </w:tc>
        <w:tc>
          <w:tcPr>
            <w:tcW w:w="1643" w:type="dxa"/>
            <w:vAlign w:val="center"/>
          </w:tcPr>
          <w:p>
            <w:pPr>
              <w:pStyle w:val="12"/>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229</w:t>
            </w:r>
          </w:p>
        </w:tc>
        <w:tc>
          <w:tcPr>
            <w:tcW w:w="1643" w:type="dxa"/>
            <w:vAlign w:val="center"/>
          </w:tcPr>
          <w:p>
            <w:pPr>
              <w:pStyle w:val="9"/>
            </w:pPr>
            <w:r>
              <w:t>其他支出</w:t>
            </w:r>
          </w:p>
        </w:tc>
        <w:tc>
          <w:tcPr>
            <w:tcW w:w="1643" w:type="dxa"/>
            <w:vAlign w:val="center"/>
          </w:tcPr>
          <w:p>
            <w:pPr>
              <w:pStyle w:val="10"/>
            </w:pPr>
            <w:r>
              <w:t>2510000.00</w:t>
            </w:r>
          </w:p>
        </w:tc>
        <w:tc>
          <w:tcPr>
            <w:tcW w:w="1643" w:type="dxa"/>
            <w:vAlign w:val="center"/>
          </w:tcPr>
          <w:p>
            <w:pPr>
              <w:pStyle w:val="10"/>
            </w:pPr>
          </w:p>
        </w:tc>
        <w:tc>
          <w:tcPr>
            <w:tcW w:w="1643" w:type="dxa"/>
            <w:vAlign w:val="center"/>
          </w:tcPr>
          <w:p>
            <w:pPr>
              <w:pStyle w:val="10"/>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22960</w:t>
            </w:r>
          </w:p>
        </w:tc>
        <w:tc>
          <w:tcPr>
            <w:tcW w:w="1643" w:type="dxa"/>
            <w:vAlign w:val="center"/>
          </w:tcPr>
          <w:p>
            <w:pPr>
              <w:pStyle w:val="9"/>
            </w:pPr>
            <w:r>
              <w:t>彩票公益金安排的支出</w:t>
            </w:r>
          </w:p>
        </w:tc>
        <w:tc>
          <w:tcPr>
            <w:tcW w:w="1643" w:type="dxa"/>
            <w:vAlign w:val="center"/>
          </w:tcPr>
          <w:p>
            <w:pPr>
              <w:pStyle w:val="10"/>
            </w:pPr>
            <w:r>
              <w:t>2510000.00</w:t>
            </w:r>
          </w:p>
        </w:tc>
        <w:tc>
          <w:tcPr>
            <w:tcW w:w="1643" w:type="dxa"/>
            <w:vAlign w:val="center"/>
          </w:tcPr>
          <w:p>
            <w:pPr>
              <w:pStyle w:val="10"/>
            </w:pPr>
          </w:p>
        </w:tc>
        <w:tc>
          <w:tcPr>
            <w:tcW w:w="1643" w:type="dxa"/>
            <w:vAlign w:val="center"/>
          </w:tcPr>
          <w:p>
            <w:pPr>
              <w:pStyle w:val="10"/>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2296002</w:t>
            </w:r>
          </w:p>
        </w:tc>
        <w:tc>
          <w:tcPr>
            <w:tcW w:w="1643" w:type="dxa"/>
            <w:vAlign w:val="center"/>
          </w:tcPr>
          <w:p>
            <w:pPr>
              <w:pStyle w:val="9"/>
            </w:pPr>
            <w:r>
              <w:t>用于社会福利的彩票公益金支出</w:t>
            </w:r>
          </w:p>
        </w:tc>
        <w:tc>
          <w:tcPr>
            <w:tcW w:w="1643" w:type="dxa"/>
            <w:vAlign w:val="center"/>
          </w:tcPr>
          <w:p>
            <w:pPr>
              <w:pStyle w:val="10"/>
            </w:pPr>
            <w:r>
              <w:t>2510000.00</w:t>
            </w:r>
          </w:p>
        </w:tc>
        <w:tc>
          <w:tcPr>
            <w:tcW w:w="1643" w:type="dxa"/>
            <w:vAlign w:val="center"/>
          </w:tcPr>
          <w:p>
            <w:pPr>
              <w:pStyle w:val="10"/>
            </w:pPr>
          </w:p>
        </w:tc>
        <w:tc>
          <w:tcPr>
            <w:tcW w:w="1643" w:type="dxa"/>
            <w:vAlign w:val="center"/>
          </w:tcPr>
          <w:p>
            <w:pPr>
              <w:pStyle w:val="10"/>
            </w:pPr>
            <w:r>
              <w:t>2510000.00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1</w:t>
            </w:r>
          </w:p>
        </w:tc>
        <w:tc>
          <w:tcPr>
            <w:tcW w:w="1643" w:type="dxa"/>
            <w:vAlign w:val="center"/>
          </w:tcPr>
          <w:p>
            <w:pPr>
              <w:pStyle w:val="11"/>
            </w:pPr>
            <w:r>
              <w:t>合计</w:t>
            </w:r>
          </w:p>
        </w:tc>
        <w:tc>
          <w:tcPr>
            <w:tcW w:w="1643" w:type="dxa"/>
            <w:vAlign w:val="center"/>
          </w:tcPr>
          <w:p>
            <w:pPr>
              <w:pStyle w:val="12"/>
              <w:rPr>
                <w:rFonts w:hint="default" w:eastAsia="方正书宋_GBK"/>
                <w:lang w:val="en-US" w:eastAsia="zh-CN"/>
              </w:rPr>
            </w:pPr>
            <w:r>
              <w:rPr>
                <w:rFonts w:hint="eastAsia"/>
                <w:lang w:val="en-US" w:eastAsia="zh-CN"/>
              </w:rPr>
              <w:t>76000.00</w:t>
            </w:r>
          </w:p>
        </w:tc>
        <w:tc>
          <w:tcPr>
            <w:tcW w:w="1643" w:type="dxa"/>
            <w:vAlign w:val="center"/>
          </w:tcPr>
          <w:p>
            <w:pPr>
              <w:pStyle w:val="12"/>
              <w:rPr>
                <w:rFonts w:hint="default" w:eastAsia="方正书宋_GBK"/>
                <w:lang w:val="en-US" w:eastAsia="zh-CN"/>
              </w:rPr>
            </w:pPr>
            <w:r>
              <w:rPr>
                <w:rFonts w:hint="eastAsia"/>
                <w:lang w:val="en-US" w:eastAsia="zh-CN"/>
              </w:rPr>
              <w:t>76000.00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2</w:t>
            </w:r>
          </w:p>
        </w:tc>
        <w:tc>
          <w:tcPr>
            <w:tcW w:w="1643" w:type="dxa"/>
            <w:vAlign w:val="center"/>
          </w:tcPr>
          <w:p>
            <w:pPr>
              <w:pStyle w:val="9"/>
            </w:pPr>
            <w:r>
              <w:t>一、因公出国（境）费</w:t>
            </w: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3</w:t>
            </w:r>
          </w:p>
        </w:tc>
        <w:tc>
          <w:tcPr>
            <w:tcW w:w="1643" w:type="dxa"/>
            <w:vAlign w:val="center"/>
          </w:tcPr>
          <w:p>
            <w:pPr>
              <w:pStyle w:val="9"/>
            </w:pPr>
            <w:r>
              <w:t>二、公务用车购置及运维费</w:t>
            </w: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4</w:t>
            </w:r>
          </w:p>
        </w:tc>
        <w:tc>
          <w:tcPr>
            <w:tcW w:w="1643" w:type="dxa"/>
            <w:vAlign w:val="center"/>
          </w:tcPr>
          <w:p>
            <w:pPr>
              <w:pStyle w:val="9"/>
            </w:pPr>
            <w:r>
              <w:t xml:space="preserve">    其中：公务用车购置费</w:t>
            </w: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5</w:t>
            </w:r>
          </w:p>
        </w:tc>
        <w:tc>
          <w:tcPr>
            <w:tcW w:w="1643" w:type="dxa"/>
            <w:vAlign w:val="center"/>
          </w:tcPr>
          <w:p>
            <w:pPr>
              <w:pStyle w:val="9"/>
            </w:pPr>
            <w:r>
              <w:t xml:space="preserve">          公务用车运行维护费</w:t>
            </w:r>
          </w:p>
        </w:tc>
        <w:tc>
          <w:tcPr>
            <w:tcW w:w="1643" w:type="dxa"/>
            <w:vAlign w:val="center"/>
          </w:tcPr>
          <w:p>
            <w:pPr>
              <w:pStyle w:val="10"/>
            </w:pPr>
            <w:r>
              <w:t>46000.00</w:t>
            </w:r>
          </w:p>
        </w:tc>
        <w:tc>
          <w:tcPr>
            <w:tcW w:w="1643" w:type="dxa"/>
            <w:vAlign w:val="center"/>
          </w:tcPr>
          <w:p>
            <w:pPr>
              <w:pStyle w:val="10"/>
            </w:pPr>
            <w:r>
              <w:t>46000.00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r>
              <w:t>6</w:t>
            </w:r>
          </w:p>
        </w:tc>
        <w:tc>
          <w:tcPr>
            <w:tcW w:w="1643" w:type="dxa"/>
            <w:vAlign w:val="center"/>
          </w:tcPr>
          <w:p>
            <w:pPr>
              <w:pStyle w:val="9"/>
            </w:pPr>
            <w:r>
              <w:t>三、公务接待费</w:t>
            </w:r>
          </w:p>
        </w:tc>
        <w:tc>
          <w:tcPr>
            <w:tcW w:w="1643" w:type="dxa"/>
            <w:vAlign w:val="center"/>
          </w:tcPr>
          <w:p>
            <w:pPr>
              <w:pStyle w:val="10"/>
            </w:pPr>
            <w:r>
              <w:t>30000.00</w:t>
            </w:r>
          </w:p>
        </w:tc>
        <w:tc>
          <w:tcPr>
            <w:tcW w:w="1643" w:type="dxa"/>
            <w:vAlign w:val="center"/>
          </w:tcPr>
          <w:p>
            <w:pPr>
              <w:pStyle w:val="10"/>
            </w:pPr>
            <w:r>
              <w:t>30000.00</w:t>
            </w:r>
          </w:p>
        </w:tc>
        <w:tc>
          <w:tcPr>
            <w:tcW w:w="1643" w:type="dxa"/>
            <w:vAlign w:val="center"/>
          </w:tcPr>
          <w:p>
            <w:pPr>
              <w:pStyle w:val="10"/>
            </w:pPr>
          </w:p>
        </w:tc>
        <w:tc>
          <w:tcPr>
            <w:tcW w:w="1643" w:type="dxa"/>
            <w:vAlign w:val="center"/>
          </w:tcPr>
          <w:p>
            <w:pPr>
              <w:pStyle w:val="10"/>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玉田县林西镇人民政府本级2023年单位预算信息公开情况说明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按照《预算法》、《地方预决算公开操作规程》和《关于进一步推进预算公开工作的实施意见》规定，现将玉田县林西镇人民政府本级2023年单位预算公开如下：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单位职责：</w:t>
      </w:r>
    </w:p>
    <w:p>
      <w:pPr>
        <w:pStyle w:val="14"/>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4"/>
      </w:pPr>
      <w:r>
        <w:t>(二)讨论和决定本镇经济建设、政治建设、文化建设、社会建设、生态文明建设和党的建设以及乡村振兴中的重大问题。</w:t>
      </w:r>
    </w:p>
    <w:p>
      <w:pPr>
        <w:pStyle w:val="14"/>
      </w:pPr>
      <w:r>
        <w:t>(三)组织召开本级人民代表大会，充分行使重大事项决定权、监督权和任免权，做好人大代表工作，联系选民、反映群众意见和要求。</w:t>
      </w:r>
    </w:p>
    <w:p>
      <w:pPr>
        <w:pStyle w:val="14"/>
      </w:pPr>
      <w:r>
        <w:t>(四)执行辖区内的经济和社会发展计划、预算，管理辖区内的经济、教育、科学、文化、卫生健康、体育事业和财政、统计、民政、司法行政等行政工作。落实辖区内发展规划、专项规划、区域规划、国土空间规划。</w:t>
      </w:r>
    </w:p>
    <w:p>
      <w:pPr>
        <w:pStyle w:val="14"/>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4"/>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4"/>
      </w:pPr>
      <w:r>
        <w:t>(七)按照干部管理权限，负责对干部的教育、培训、选拔、考核和监督工作。协助管理上级有关部门驻镇单位的干部。做好人才服务工作。</w:t>
      </w:r>
    </w:p>
    <w:p>
      <w:pPr>
        <w:pStyle w:val="14"/>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4"/>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4"/>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玉田县林西镇人民政府本级</w:t>
            </w:r>
          </w:p>
        </w:tc>
        <w:tc>
          <w:tcPr>
            <w:tcW w:w="2464" w:type="dxa"/>
            <w:vAlign w:val="center"/>
          </w:tcPr>
          <w:p>
            <w:pPr>
              <w:pStyle w:val="8"/>
            </w:pPr>
            <w:r>
              <w:t>行政</w:t>
            </w:r>
          </w:p>
        </w:tc>
        <w:tc>
          <w:tcPr>
            <w:tcW w:w="2464" w:type="dxa"/>
            <w:vAlign w:val="center"/>
          </w:tcPr>
          <w:p>
            <w:pPr>
              <w:pStyle w:val="8"/>
            </w:pPr>
            <w:r>
              <w:t>正科级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单位预算安排的总体情况</w:t>
      </w:r>
    </w:p>
    <w:p>
      <w:pPr>
        <w:pStyle w:val="15"/>
      </w:pPr>
      <w:r>
        <w:t>按照预算管理有关规定，目前我省部门预算的编制实行综合预算管理，即全部收入和支出都反映在预算中。</w:t>
      </w:r>
    </w:p>
    <w:p>
      <w:pPr>
        <w:pStyle w:val="15"/>
      </w:pPr>
      <w:r>
        <w:t>（一）收入说明</w:t>
      </w:r>
    </w:p>
    <w:p>
      <w:pPr>
        <w:pStyle w:val="15"/>
      </w:pPr>
      <w:r>
        <w:t>2023年部门预算收入</w:t>
      </w:r>
      <w:r>
        <w:rPr>
          <w:rFonts w:hint="eastAsia"/>
          <w:lang w:val="en-US" w:eastAsia="zh-CN"/>
        </w:rPr>
        <w:t>1629.61</w:t>
      </w:r>
      <w:r>
        <w:t>万元，其中一般公共预算收入为</w:t>
      </w:r>
      <w:r>
        <w:rPr>
          <w:rFonts w:hint="eastAsia"/>
          <w:lang w:val="en-US" w:eastAsia="zh-CN"/>
        </w:rPr>
        <w:t>1378.61</w:t>
      </w:r>
      <w:r>
        <w:t>万元，政府性基金预算收入251万元。</w:t>
      </w:r>
    </w:p>
    <w:p>
      <w:pPr>
        <w:pStyle w:val="15"/>
      </w:pPr>
      <w:r>
        <w:t>（二）支出说明</w:t>
      </w:r>
    </w:p>
    <w:p>
      <w:pPr>
        <w:pStyle w:val="15"/>
      </w:pPr>
      <w:r>
        <w:t>2023年部门预算支出</w:t>
      </w:r>
      <w:r>
        <w:rPr>
          <w:rFonts w:hint="eastAsia"/>
          <w:lang w:val="en-US" w:eastAsia="zh-CN"/>
        </w:rPr>
        <w:t>1629.61</w:t>
      </w:r>
      <w:r>
        <w:t>万元，其中人员经费</w:t>
      </w:r>
      <w:r>
        <w:rPr>
          <w:rFonts w:hint="eastAsia"/>
          <w:lang w:val="en-US" w:eastAsia="zh-CN"/>
        </w:rPr>
        <w:t>952.16</w:t>
      </w:r>
      <w:r>
        <w:t>万元、日常公用经费105.04万元、专项项目支出572.41万元。</w:t>
      </w:r>
    </w:p>
    <w:p>
      <w:pPr>
        <w:pStyle w:val="15"/>
      </w:pPr>
      <w:r>
        <w:t>（三）比上年增减情况</w:t>
      </w:r>
    </w:p>
    <w:p>
      <w:pPr>
        <w:pStyle w:val="15"/>
      </w:pPr>
      <w:r>
        <w:t>2023年部门收支总预算较上年增加</w:t>
      </w:r>
      <w:r>
        <w:rPr>
          <w:rFonts w:hint="eastAsia"/>
          <w:lang w:val="en-US" w:eastAsia="zh-CN"/>
        </w:rPr>
        <w:t>292.01</w:t>
      </w:r>
      <w:r>
        <w:t>万元。其中：人员经费支出较上年增加</w:t>
      </w:r>
      <w:r>
        <w:rPr>
          <w:rFonts w:hint="eastAsia"/>
          <w:lang w:val="en-US" w:eastAsia="zh-CN"/>
        </w:rPr>
        <w:t>163.16</w:t>
      </w:r>
      <w:r>
        <w:t>万元，日常公用经费支出较上年减少7.72万元。项目支出较上年增加136.5</w:t>
      </w:r>
      <w:r>
        <w:rPr>
          <w:rFonts w:hint="eastAsia"/>
          <w:lang w:val="en-US" w:eastAsia="zh-CN"/>
        </w:rPr>
        <w:t>7</w:t>
      </w:r>
      <w:r>
        <w:t>万元</w:t>
      </w:r>
    </w:p>
    <w:p>
      <w:pPr>
        <w:pStyle w:val="15"/>
      </w:pPr>
      <w:r>
        <w:t>2023年预算收支增加的原因增加了人员工资与专项项目。</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机关运行经费安排情况</w:t>
      </w:r>
    </w:p>
    <w:p>
      <w:pPr>
        <w:pStyle w:val="16"/>
        <w:rPr>
          <w:rFonts w:hint="default" w:eastAsia="方正仿宋_GBK"/>
          <w:lang w:val="en-US" w:eastAsia="zh-CN"/>
        </w:rPr>
      </w:pPr>
      <w:r>
        <w:t>2023年机关日常公用</w:t>
      </w:r>
      <w:r>
        <w:rPr>
          <w:color w:val="auto"/>
        </w:rPr>
        <w:t>经费支出1050378</w:t>
      </w:r>
      <w:r>
        <w:rPr>
          <w:rFonts w:hint="eastAsia"/>
          <w:color w:val="auto"/>
          <w:lang w:val="en-US" w:eastAsia="zh-CN"/>
        </w:rPr>
        <w:t>.00</w:t>
      </w:r>
      <w:r>
        <w:rPr>
          <w:color w:val="auto"/>
        </w:rPr>
        <w:t>元，包括办公费100000.00元、电费80000.00元、、邮电费</w:t>
      </w:r>
      <w:r>
        <w:rPr>
          <w:rFonts w:hint="eastAsia"/>
          <w:color w:val="auto"/>
          <w:lang w:val="en-US" w:eastAsia="zh-CN"/>
        </w:rPr>
        <w:t>40728</w:t>
      </w:r>
      <w:r>
        <w:rPr>
          <w:color w:val="auto"/>
        </w:rPr>
        <w:t>.00元，办公取暖费120000.00元、差旅费60000.00元、维修（护）费30000.00元、办公设备购置费30000.00元、公务用车运行维护费46000.00（燃料费23000.00元，维修费10000.00元，保险费7000.00元，其他运行维护费6000.00元</w:t>
      </w:r>
      <w:r>
        <w:rPr>
          <w:rFonts w:hint="eastAsia"/>
          <w:color w:val="auto"/>
          <w:lang w:eastAsia="zh-CN"/>
        </w:rPr>
        <w:t>），</w:t>
      </w:r>
      <w:r>
        <w:rPr>
          <w:color w:val="auto"/>
        </w:rPr>
        <w:t>劳务费71000.00元、培训费3000.00元、公务接待待费30000.00元、</w:t>
      </w:r>
      <w:r>
        <w:rPr>
          <w:rFonts w:hint="eastAsia"/>
          <w:color w:val="auto"/>
          <w:lang w:val="en-US" w:eastAsia="zh-CN"/>
        </w:rPr>
        <w:t>福利费61000.00元</w:t>
      </w:r>
      <w:r>
        <w:rPr>
          <w:color w:val="auto"/>
        </w:rPr>
        <w:t>、公务交通补贴306000.00元（11月车补25500元）、工会经费48800.00元（61*800）</w:t>
      </w:r>
      <w:r>
        <w:rPr>
          <w:rFonts w:hint="eastAsia"/>
          <w:color w:val="auto"/>
          <w:lang w:eastAsia="zh-CN"/>
        </w:rPr>
        <w:t>、</w:t>
      </w:r>
      <w:r>
        <w:rPr>
          <w:rFonts w:hint="eastAsia"/>
          <w:color w:val="auto"/>
          <w:lang w:val="en-US" w:eastAsia="zh-CN"/>
        </w:rPr>
        <w:t>其他商</w:t>
      </w:r>
      <w:bookmarkStart w:id="1" w:name="_GoBack"/>
      <w:bookmarkEnd w:id="1"/>
      <w:r>
        <w:rPr>
          <w:rFonts w:hint="eastAsia"/>
          <w:color w:val="auto"/>
          <w:lang w:val="en-US" w:eastAsia="zh-CN"/>
        </w:rPr>
        <w:t>品服务支出23850.00元。</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财政拨款“三公”经费预算情况及增减变化原因。</w:t>
      </w:r>
    </w:p>
    <w:p>
      <w:pPr>
        <w:pStyle w:val="17"/>
      </w:pPr>
      <w:r>
        <w:t>2023年，部门财政拨款“三公”经费预算安排7.6万元。与2021年持平。具体情况如下：</w:t>
      </w:r>
    </w:p>
    <w:p>
      <w:pPr>
        <w:pStyle w:val="17"/>
      </w:pPr>
      <w:r>
        <w:t>（一）公务用车购置及运行费。共计安排4.6万元，与上年预算持平。</w:t>
      </w:r>
    </w:p>
    <w:p>
      <w:pPr>
        <w:pStyle w:val="17"/>
      </w:pPr>
      <w:r>
        <w:t>1、公务用车购置安排0万元。与上年预算持平，原因为无公务用车购置计划。</w:t>
      </w:r>
    </w:p>
    <w:p>
      <w:pPr>
        <w:pStyle w:val="17"/>
      </w:pPr>
      <w:r>
        <w:t>2、公务用车运行维护费安排4.6万元。与上年预算持平</w:t>
      </w:r>
    </w:p>
    <w:p>
      <w:pPr>
        <w:pStyle w:val="17"/>
      </w:pPr>
      <w:r>
        <w:t>（二）公务接待费。安排3万元，与上年预算持平。</w:t>
      </w:r>
    </w:p>
    <w:p>
      <w:pPr>
        <w:pStyle w:val="17"/>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1、2022年村垃圾清运焚烧绩效目标表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每周清理频次</w:t>
            </w:r>
          </w:p>
        </w:tc>
        <w:tc>
          <w:tcPr>
            <w:tcW w:w="2466" w:type="dxa"/>
            <w:vAlign w:val="center"/>
          </w:tcPr>
          <w:p>
            <w:pPr>
              <w:pStyle w:val="9"/>
            </w:pPr>
            <w:r>
              <w:t>每周清理频次</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环境整洁度</w:t>
            </w:r>
          </w:p>
        </w:tc>
        <w:tc>
          <w:tcPr>
            <w:tcW w:w="2466" w:type="dxa"/>
            <w:vAlign w:val="center"/>
          </w:tcPr>
          <w:p>
            <w:pPr>
              <w:pStyle w:val="9"/>
            </w:pPr>
            <w:r>
              <w:t>环境整洁度</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清理及时率</w:t>
            </w:r>
          </w:p>
        </w:tc>
        <w:tc>
          <w:tcPr>
            <w:tcW w:w="2466" w:type="dxa"/>
            <w:vAlign w:val="center"/>
          </w:tcPr>
          <w:p>
            <w:pPr>
              <w:pStyle w:val="9"/>
            </w:pPr>
            <w:r>
              <w:t>清理及时率</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控制在预算成本内</w:t>
            </w:r>
          </w:p>
        </w:tc>
        <w:tc>
          <w:tcPr>
            <w:tcW w:w="2466" w:type="dxa"/>
            <w:vAlign w:val="center"/>
          </w:tcPr>
          <w:p>
            <w:pPr>
              <w:pStyle w:val="9"/>
            </w:pPr>
            <w:r>
              <w:t>控制在预算成本内</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促进经济发展</w:t>
            </w:r>
          </w:p>
        </w:tc>
        <w:tc>
          <w:tcPr>
            <w:tcW w:w="2466" w:type="dxa"/>
            <w:vAlign w:val="center"/>
          </w:tcPr>
          <w:p>
            <w:pPr>
              <w:pStyle w:val="9"/>
            </w:pPr>
            <w:r>
              <w:t>促进经济发展</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保障生态平衡</w:t>
            </w:r>
          </w:p>
        </w:tc>
        <w:tc>
          <w:tcPr>
            <w:tcW w:w="2466" w:type="dxa"/>
            <w:vAlign w:val="center"/>
          </w:tcPr>
          <w:p>
            <w:pPr>
              <w:pStyle w:val="9"/>
            </w:pPr>
            <w:r>
              <w:t>保障生态平衡</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环境卫生可持续保障程度</w:t>
            </w:r>
          </w:p>
        </w:tc>
        <w:tc>
          <w:tcPr>
            <w:tcW w:w="2466" w:type="dxa"/>
            <w:vAlign w:val="center"/>
          </w:tcPr>
          <w:p>
            <w:pPr>
              <w:pStyle w:val="9"/>
            </w:pPr>
            <w:r>
              <w:t>环境卫生可持续保障程度</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村民满意度</w:t>
            </w:r>
          </w:p>
        </w:tc>
        <w:tc>
          <w:tcPr>
            <w:tcW w:w="2466" w:type="dxa"/>
            <w:vAlign w:val="center"/>
          </w:tcPr>
          <w:p>
            <w:pPr>
              <w:pStyle w:val="9"/>
            </w:pPr>
            <w:r>
              <w:t>村民满意度</w:t>
            </w:r>
          </w:p>
        </w:tc>
        <w:tc>
          <w:tcPr>
            <w:tcW w:w="2466" w:type="dxa"/>
            <w:vAlign w:val="center"/>
          </w:tcPr>
          <w:p>
            <w:pPr>
              <w:pStyle w:val="9"/>
            </w:pPr>
            <w:r>
              <w:t>≥95百分比</w:t>
            </w:r>
          </w:p>
        </w:tc>
        <w:tc>
          <w:tcPr>
            <w:tcW w:w="2466" w:type="dxa"/>
            <w:vAlign w:val="center"/>
          </w:tcPr>
          <w:p>
            <w:pPr>
              <w:pStyle w:val="9"/>
            </w:pPr>
            <w:r>
              <w:t>根据实际情况确定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2、2022年更新机井绩效目标表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是否达到全村覆盖率</w:t>
            </w:r>
          </w:p>
        </w:tc>
        <w:tc>
          <w:tcPr>
            <w:tcW w:w="2466" w:type="dxa"/>
            <w:vAlign w:val="center"/>
          </w:tcPr>
          <w:p>
            <w:pPr>
              <w:pStyle w:val="9"/>
            </w:pPr>
            <w:r>
              <w:t>是否达到全村覆盖率</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饮水安全</w:t>
            </w:r>
          </w:p>
        </w:tc>
        <w:tc>
          <w:tcPr>
            <w:tcW w:w="2466" w:type="dxa"/>
            <w:vAlign w:val="center"/>
          </w:tcPr>
          <w:p>
            <w:pPr>
              <w:pStyle w:val="9"/>
            </w:pPr>
            <w:r>
              <w:t>饮水安全</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修建及时率</w:t>
            </w:r>
          </w:p>
        </w:tc>
        <w:tc>
          <w:tcPr>
            <w:tcW w:w="2466" w:type="dxa"/>
            <w:vAlign w:val="center"/>
          </w:tcPr>
          <w:p>
            <w:pPr>
              <w:pStyle w:val="9"/>
            </w:pPr>
            <w:r>
              <w:t>修建及时率</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控制在预算成本内</w:t>
            </w:r>
          </w:p>
        </w:tc>
        <w:tc>
          <w:tcPr>
            <w:tcW w:w="2466" w:type="dxa"/>
            <w:vAlign w:val="center"/>
          </w:tcPr>
          <w:p>
            <w:pPr>
              <w:pStyle w:val="9"/>
            </w:pPr>
            <w:r>
              <w:t>控制在预算成本内</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保障村集体经济平稳发展</w:t>
            </w:r>
          </w:p>
        </w:tc>
        <w:tc>
          <w:tcPr>
            <w:tcW w:w="2466" w:type="dxa"/>
            <w:vAlign w:val="center"/>
          </w:tcPr>
          <w:p>
            <w:pPr>
              <w:pStyle w:val="9"/>
            </w:pPr>
            <w:r>
              <w:t>保障村集体经济平稳发展</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保障村民饮水安全</w:t>
            </w:r>
          </w:p>
        </w:tc>
        <w:tc>
          <w:tcPr>
            <w:tcW w:w="2466" w:type="dxa"/>
            <w:vAlign w:val="center"/>
          </w:tcPr>
          <w:p>
            <w:pPr>
              <w:pStyle w:val="9"/>
            </w:pPr>
            <w:r>
              <w:t>保障村民饮水安全</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维护生态环境</w:t>
            </w:r>
          </w:p>
        </w:tc>
        <w:tc>
          <w:tcPr>
            <w:tcW w:w="2466" w:type="dxa"/>
            <w:vAlign w:val="center"/>
          </w:tcPr>
          <w:p>
            <w:pPr>
              <w:pStyle w:val="9"/>
            </w:pPr>
            <w:r>
              <w:t>维护生态环境</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可持续使用性</w:t>
            </w:r>
          </w:p>
        </w:tc>
        <w:tc>
          <w:tcPr>
            <w:tcW w:w="2466" w:type="dxa"/>
            <w:vAlign w:val="center"/>
          </w:tcPr>
          <w:p>
            <w:pPr>
              <w:pStyle w:val="9"/>
            </w:pPr>
            <w:r>
              <w:t>可持续使用性</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村民满意度</w:t>
            </w:r>
          </w:p>
        </w:tc>
        <w:tc>
          <w:tcPr>
            <w:tcW w:w="2466" w:type="dxa"/>
            <w:vAlign w:val="center"/>
          </w:tcPr>
          <w:p>
            <w:pPr>
              <w:pStyle w:val="9"/>
            </w:pPr>
            <w:r>
              <w:t>村民满意度</w:t>
            </w:r>
          </w:p>
        </w:tc>
        <w:tc>
          <w:tcPr>
            <w:tcW w:w="2466" w:type="dxa"/>
            <w:vAlign w:val="center"/>
          </w:tcPr>
          <w:p>
            <w:pPr>
              <w:pStyle w:val="9"/>
            </w:pPr>
            <w:r>
              <w:t>≥95百分比</w:t>
            </w:r>
          </w:p>
        </w:tc>
        <w:tc>
          <w:tcPr>
            <w:tcW w:w="2466" w:type="dxa"/>
            <w:vAlign w:val="center"/>
          </w:tcPr>
          <w:p>
            <w:pPr>
              <w:pStyle w:val="9"/>
            </w:pPr>
            <w:r>
              <w:t>根据实际情况确定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3、安保、环保、安全生产、食药监管绩效目标表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1.保障安全生产、食药安全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检查完成率</w:t>
            </w:r>
          </w:p>
        </w:tc>
        <w:tc>
          <w:tcPr>
            <w:tcW w:w="2466" w:type="dxa"/>
            <w:vAlign w:val="center"/>
          </w:tcPr>
          <w:p>
            <w:pPr>
              <w:pStyle w:val="9"/>
            </w:pPr>
            <w:r>
              <w:t>检查完成率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是否有安全事故发生</w:t>
            </w:r>
          </w:p>
        </w:tc>
        <w:tc>
          <w:tcPr>
            <w:tcW w:w="2466" w:type="dxa"/>
            <w:vAlign w:val="center"/>
          </w:tcPr>
          <w:p>
            <w:pPr>
              <w:pStyle w:val="9"/>
            </w:pPr>
            <w:r>
              <w:t>是否有安全事故发生</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检查是否及时</w:t>
            </w:r>
          </w:p>
        </w:tc>
        <w:tc>
          <w:tcPr>
            <w:tcW w:w="2466" w:type="dxa"/>
            <w:vAlign w:val="center"/>
          </w:tcPr>
          <w:p>
            <w:pPr>
              <w:pStyle w:val="9"/>
            </w:pPr>
            <w:r>
              <w:t>检查是否及时</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促进经济发展</w:t>
            </w:r>
          </w:p>
        </w:tc>
        <w:tc>
          <w:tcPr>
            <w:tcW w:w="2466" w:type="dxa"/>
            <w:vAlign w:val="center"/>
          </w:tcPr>
          <w:p>
            <w:pPr>
              <w:pStyle w:val="9"/>
            </w:pPr>
            <w:r>
              <w:t>促进经济发展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4、村保洁员补助绩效目标表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1.保障村保洁员工资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工资水平</w:t>
            </w:r>
          </w:p>
        </w:tc>
        <w:tc>
          <w:tcPr>
            <w:tcW w:w="2466" w:type="dxa"/>
            <w:vAlign w:val="center"/>
          </w:tcPr>
          <w:p>
            <w:pPr>
              <w:pStyle w:val="9"/>
            </w:pPr>
            <w:r>
              <w:t>工资水平</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村卫生水平</w:t>
            </w:r>
          </w:p>
        </w:tc>
        <w:tc>
          <w:tcPr>
            <w:tcW w:w="2466" w:type="dxa"/>
            <w:vAlign w:val="center"/>
          </w:tcPr>
          <w:p>
            <w:pPr>
              <w:pStyle w:val="9"/>
            </w:pPr>
            <w:r>
              <w:t>村卫生水平</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清理及时程度</w:t>
            </w:r>
          </w:p>
        </w:tc>
        <w:tc>
          <w:tcPr>
            <w:tcW w:w="2466" w:type="dxa"/>
            <w:vAlign w:val="center"/>
          </w:tcPr>
          <w:p>
            <w:pPr>
              <w:pStyle w:val="9"/>
            </w:pPr>
            <w:r>
              <w:t>清理及时程度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维护经济稳定</w:t>
            </w:r>
          </w:p>
        </w:tc>
        <w:tc>
          <w:tcPr>
            <w:tcW w:w="2466" w:type="dxa"/>
            <w:vAlign w:val="center"/>
          </w:tcPr>
          <w:p>
            <w:pPr>
              <w:pStyle w:val="9"/>
            </w:pPr>
            <w:r>
              <w:t>维护经济稳定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村庄整洁度</w:t>
            </w:r>
          </w:p>
        </w:tc>
        <w:tc>
          <w:tcPr>
            <w:tcW w:w="2466" w:type="dxa"/>
            <w:vAlign w:val="center"/>
          </w:tcPr>
          <w:p>
            <w:pPr>
              <w:pStyle w:val="9"/>
            </w:pPr>
            <w:r>
              <w:t>村庄整洁度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保障生态良好</w:t>
            </w:r>
          </w:p>
        </w:tc>
        <w:tc>
          <w:tcPr>
            <w:tcW w:w="2466" w:type="dxa"/>
            <w:vAlign w:val="center"/>
          </w:tcPr>
          <w:p>
            <w:pPr>
              <w:pStyle w:val="9"/>
            </w:pPr>
            <w:r>
              <w:t>保障生态良好</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持续卫生保障</w:t>
            </w:r>
          </w:p>
        </w:tc>
        <w:tc>
          <w:tcPr>
            <w:tcW w:w="2466" w:type="dxa"/>
            <w:vAlign w:val="center"/>
          </w:tcPr>
          <w:p>
            <w:pPr>
              <w:pStyle w:val="9"/>
            </w:pPr>
            <w:r>
              <w:t>持续卫生保障</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5、村党组活动经费-村党员培训等绩效目标表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1.保障村党组正常活动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培训数量</w:t>
            </w:r>
          </w:p>
        </w:tc>
        <w:tc>
          <w:tcPr>
            <w:tcW w:w="2466" w:type="dxa"/>
            <w:vAlign w:val="center"/>
          </w:tcPr>
          <w:p>
            <w:pPr>
              <w:pStyle w:val="9"/>
            </w:pPr>
            <w:r>
              <w:t>培训数量</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培训效果</w:t>
            </w:r>
          </w:p>
        </w:tc>
        <w:tc>
          <w:tcPr>
            <w:tcW w:w="2466" w:type="dxa"/>
            <w:vAlign w:val="center"/>
          </w:tcPr>
          <w:p>
            <w:pPr>
              <w:pStyle w:val="9"/>
            </w:pPr>
            <w:r>
              <w:t>培训效果</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培训及时率</w:t>
            </w:r>
          </w:p>
        </w:tc>
        <w:tc>
          <w:tcPr>
            <w:tcW w:w="2466" w:type="dxa"/>
            <w:vAlign w:val="center"/>
          </w:tcPr>
          <w:p>
            <w:pPr>
              <w:pStyle w:val="9"/>
            </w:pPr>
            <w:r>
              <w:t>培训及时率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控制在预算成本内</w:t>
            </w:r>
          </w:p>
        </w:tc>
        <w:tc>
          <w:tcPr>
            <w:tcW w:w="2466" w:type="dxa"/>
            <w:vAlign w:val="center"/>
          </w:tcPr>
          <w:p>
            <w:pPr>
              <w:pStyle w:val="9"/>
            </w:pPr>
            <w:r>
              <w:t>控制在预算成本内</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促进乡村经济发展</w:t>
            </w:r>
          </w:p>
        </w:tc>
        <w:tc>
          <w:tcPr>
            <w:tcW w:w="2466" w:type="dxa"/>
            <w:vAlign w:val="center"/>
          </w:tcPr>
          <w:p>
            <w:pPr>
              <w:pStyle w:val="9"/>
            </w:pPr>
            <w:r>
              <w:t>促进乡村经济发展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保障乡村生态</w:t>
            </w:r>
          </w:p>
        </w:tc>
        <w:tc>
          <w:tcPr>
            <w:tcW w:w="2466" w:type="dxa"/>
            <w:vAlign w:val="center"/>
          </w:tcPr>
          <w:p>
            <w:pPr>
              <w:pStyle w:val="9"/>
            </w:pPr>
            <w:r>
              <w:t>保障乡村生态</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培训成果持续性</w:t>
            </w:r>
          </w:p>
        </w:tc>
        <w:tc>
          <w:tcPr>
            <w:tcW w:w="2466" w:type="dxa"/>
            <w:vAlign w:val="center"/>
          </w:tcPr>
          <w:p>
            <w:pPr>
              <w:pStyle w:val="9"/>
            </w:pPr>
            <w:r>
              <w:t>培训成果持续性</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6、村级组织运转绩效目标表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1.保障村级正常运转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村务工作开展次数</w:t>
            </w:r>
          </w:p>
        </w:tc>
        <w:tc>
          <w:tcPr>
            <w:tcW w:w="2466" w:type="dxa"/>
            <w:vAlign w:val="center"/>
          </w:tcPr>
          <w:p>
            <w:pPr>
              <w:pStyle w:val="9"/>
            </w:pPr>
            <w:r>
              <w:t>村务工作开展次数</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工作完成质量</w:t>
            </w:r>
          </w:p>
        </w:tc>
        <w:tc>
          <w:tcPr>
            <w:tcW w:w="2466" w:type="dxa"/>
            <w:vAlign w:val="center"/>
          </w:tcPr>
          <w:p>
            <w:pPr>
              <w:pStyle w:val="9"/>
            </w:pPr>
            <w:r>
              <w:t>工作完成质量</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工作完成及时率</w:t>
            </w:r>
          </w:p>
        </w:tc>
        <w:tc>
          <w:tcPr>
            <w:tcW w:w="2466" w:type="dxa"/>
            <w:vAlign w:val="center"/>
          </w:tcPr>
          <w:p>
            <w:pPr>
              <w:pStyle w:val="9"/>
            </w:pPr>
            <w:r>
              <w:t>工作完成及时率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促进村集体经济发展</w:t>
            </w:r>
          </w:p>
        </w:tc>
        <w:tc>
          <w:tcPr>
            <w:tcW w:w="2466" w:type="dxa"/>
            <w:vAlign w:val="center"/>
          </w:tcPr>
          <w:p>
            <w:pPr>
              <w:pStyle w:val="9"/>
            </w:pPr>
            <w:r>
              <w:t>促进村集体经济发展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促进村内和谐稳定</w:t>
            </w:r>
          </w:p>
        </w:tc>
        <w:tc>
          <w:tcPr>
            <w:tcW w:w="2466" w:type="dxa"/>
            <w:vAlign w:val="center"/>
          </w:tcPr>
          <w:p>
            <w:pPr>
              <w:pStyle w:val="9"/>
            </w:pPr>
            <w:r>
              <w:t>促进村内和谐稳定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保障村生态环境稳定</w:t>
            </w:r>
          </w:p>
        </w:tc>
        <w:tc>
          <w:tcPr>
            <w:tcW w:w="2466" w:type="dxa"/>
            <w:vAlign w:val="center"/>
          </w:tcPr>
          <w:p>
            <w:pPr>
              <w:pStyle w:val="9"/>
            </w:pPr>
            <w:r>
              <w:t>保障村生态环境稳定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村务活动持续性开展</w:t>
            </w:r>
          </w:p>
        </w:tc>
        <w:tc>
          <w:tcPr>
            <w:tcW w:w="2466" w:type="dxa"/>
            <w:vAlign w:val="center"/>
          </w:tcPr>
          <w:p>
            <w:pPr>
              <w:pStyle w:val="9"/>
            </w:pPr>
            <w:r>
              <w:t>村务活动持续性开展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7、村垃圾清运及焚烧绩效目标表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1.保障村内卫生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每周清理次数</w:t>
            </w:r>
          </w:p>
        </w:tc>
        <w:tc>
          <w:tcPr>
            <w:tcW w:w="2466" w:type="dxa"/>
            <w:vAlign w:val="center"/>
          </w:tcPr>
          <w:p>
            <w:pPr>
              <w:pStyle w:val="9"/>
            </w:pPr>
            <w:r>
              <w:t>每周清理次数</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清理程度</w:t>
            </w:r>
          </w:p>
        </w:tc>
        <w:tc>
          <w:tcPr>
            <w:tcW w:w="2466" w:type="dxa"/>
            <w:vAlign w:val="center"/>
          </w:tcPr>
          <w:p>
            <w:pPr>
              <w:pStyle w:val="9"/>
            </w:pPr>
            <w:r>
              <w:t>清理程度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及时率</w:t>
            </w:r>
          </w:p>
        </w:tc>
        <w:tc>
          <w:tcPr>
            <w:tcW w:w="2466" w:type="dxa"/>
            <w:vAlign w:val="center"/>
          </w:tcPr>
          <w:p>
            <w:pPr>
              <w:pStyle w:val="9"/>
            </w:pPr>
            <w:r>
              <w:t>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保障经济稳定</w:t>
            </w:r>
          </w:p>
        </w:tc>
        <w:tc>
          <w:tcPr>
            <w:tcW w:w="2466" w:type="dxa"/>
            <w:vAlign w:val="center"/>
          </w:tcPr>
          <w:p>
            <w:pPr>
              <w:pStyle w:val="9"/>
            </w:pPr>
            <w:r>
              <w:t>保障经济稳定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维护社会和谐</w:t>
            </w:r>
          </w:p>
        </w:tc>
        <w:tc>
          <w:tcPr>
            <w:tcW w:w="2466" w:type="dxa"/>
            <w:vAlign w:val="center"/>
          </w:tcPr>
          <w:p>
            <w:pPr>
              <w:pStyle w:val="9"/>
            </w:pPr>
            <w:r>
              <w:t>维护社会和谐</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保护生态环境</w:t>
            </w:r>
          </w:p>
        </w:tc>
        <w:tc>
          <w:tcPr>
            <w:tcW w:w="2466" w:type="dxa"/>
            <w:vAlign w:val="center"/>
          </w:tcPr>
          <w:p>
            <w:pPr>
              <w:pStyle w:val="9"/>
            </w:pPr>
            <w:r>
              <w:t>保护生态环境</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村庄持续整洁度</w:t>
            </w:r>
          </w:p>
        </w:tc>
        <w:tc>
          <w:tcPr>
            <w:tcW w:w="2466" w:type="dxa"/>
            <w:vAlign w:val="center"/>
          </w:tcPr>
          <w:p>
            <w:pPr>
              <w:pStyle w:val="9"/>
            </w:pPr>
            <w:r>
              <w:t>村庄持续整洁度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8、党团妇建设、纪检、宣传、人武经费绩效目标表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定期宣传定期检查</w:t>
            </w:r>
          </w:p>
        </w:tc>
        <w:tc>
          <w:tcPr>
            <w:tcW w:w="2466" w:type="dxa"/>
            <w:vAlign w:val="center"/>
          </w:tcPr>
          <w:p>
            <w:pPr>
              <w:pStyle w:val="9"/>
            </w:pPr>
            <w:r>
              <w:t>定期宣传定期检查</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是否达到预期效果</w:t>
            </w:r>
          </w:p>
        </w:tc>
        <w:tc>
          <w:tcPr>
            <w:tcW w:w="2466" w:type="dxa"/>
            <w:vAlign w:val="center"/>
          </w:tcPr>
          <w:p>
            <w:pPr>
              <w:pStyle w:val="9"/>
            </w:pPr>
            <w:r>
              <w:t>是否达到预期效果</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活动开展及时率</w:t>
            </w:r>
          </w:p>
        </w:tc>
        <w:tc>
          <w:tcPr>
            <w:tcW w:w="2466" w:type="dxa"/>
            <w:vAlign w:val="center"/>
          </w:tcPr>
          <w:p>
            <w:pPr>
              <w:pStyle w:val="9"/>
            </w:pPr>
            <w:r>
              <w:t>活动开展及时率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保障经济平稳发展</w:t>
            </w:r>
          </w:p>
        </w:tc>
        <w:tc>
          <w:tcPr>
            <w:tcW w:w="2466" w:type="dxa"/>
            <w:vAlign w:val="center"/>
          </w:tcPr>
          <w:p>
            <w:pPr>
              <w:pStyle w:val="9"/>
            </w:pPr>
            <w:r>
              <w:t>保障经济平稳发展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群众文化认知提升度</w:t>
            </w:r>
          </w:p>
        </w:tc>
        <w:tc>
          <w:tcPr>
            <w:tcW w:w="2466" w:type="dxa"/>
            <w:vAlign w:val="center"/>
          </w:tcPr>
          <w:p>
            <w:pPr>
              <w:pStyle w:val="9"/>
            </w:pPr>
            <w:r>
              <w:t>群众文化认知提升度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9、道路清理绩效目标表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1.保障村里道路卫生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清理频次</w:t>
            </w:r>
          </w:p>
        </w:tc>
        <w:tc>
          <w:tcPr>
            <w:tcW w:w="2466" w:type="dxa"/>
            <w:vAlign w:val="center"/>
          </w:tcPr>
          <w:p>
            <w:pPr>
              <w:pStyle w:val="9"/>
            </w:pPr>
            <w:r>
              <w:t>清理频次</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道路整洁度</w:t>
            </w:r>
          </w:p>
        </w:tc>
        <w:tc>
          <w:tcPr>
            <w:tcW w:w="2466" w:type="dxa"/>
            <w:vAlign w:val="center"/>
          </w:tcPr>
          <w:p>
            <w:pPr>
              <w:pStyle w:val="9"/>
            </w:pPr>
            <w:r>
              <w:t>道路整洁度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道路清理及时率</w:t>
            </w:r>
          </w:p>
        </w:tc>
        <w:tc>
          <w:tcPr>
            <w:tcW w:w="2466" w:type="dxa"/>
            <w:vAlign w:val="center"/>
          </w:tcPr>
          <w:p>
            <w:pPr>
              <w:pStyle w:val="9"/>
            </w:pPr>
            <w:r>
              <w:t>道路清理及时率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促进村内和谐</w:t>
            </w:r>
          </w:p>
        </w:tc>
        <w:tc>
          <w:tcPr>
            <w:tcW w:w="2466" w:type="dxa"/>
            <w:vAlign w:val="center"/>
          </w:tcPr>
          <w:p>
            <w:pPr>
              <w:pStyle w:val="9"/>
            </w:pPr>
            <w:r>
              <w:t>促进村内和谐</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保障生态稳定</w:t>
            </w:r>
          </w:p>
        </w:tc>
        <w:tc>
          <w:tcPr>
            <w:tcW w:w="2466" w:type="dxa"/>
            <w:vAlign w:val="center"/>
          </w:tcPr>
          <w:p>
            <w:pPr>
              <w:pStyle w:val="9"/>
            </w:pPr>
            <w:r>
              <w:t>保障生态稳定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10、河渠清理绩效目标表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1.保障河渠环境卫生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河渠清理频次</w:t>
            </w:r>
          </w:p>
        </w:tc>
        <w:tc>
          <w:tcPr>
            <w:tcW w:w="2466" w:type="dxa"/>
            <w:vAlign w:val="center"/>
          </w:tcPr>
          <w:p>
            <w:pPr>
              <w:pStyle w:val="9"/>
            </w:pPr>
            <w:r>
              <w:t>河渠清理频次</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河渠污染程度</w:t>
            </w:r>
          </w:p>
        </w:tc>
        <w:tc>
          <w:tcPr>
            <w:tcW w:w="2466" w:type="dxa"/>
            <w:vAlign w:val="center"/>
          </w:tcPr>
          <w:p>
            <w:pPr>
              <w:pStyle w:val="9"/>
            </w:pPr>
            <w:r>
              <w:t>河渠污染程度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及时清理</w:t>
            </w:r>
          </w:p>
        </w:tc>
        <w:tc>
          <w:tcPr>
            <w:tcW w:w="2466" w:type="dxa"/>
            <w:vAlign w:val="center"/>
          </w:tcPr>
          <w:p>
            <w:pPr>
              <w:pStyle w:val="9"/>
            </w:pPr>
            <w:r>
              <w:t>及时清理</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提升村民环境幸福感</w:t>
            </w:r>
          </w:p>
        </w:tc>
        <w:tc>
          <w:tcPr>
            <w:tcW w:w="2466" w:type="dxa"/>
            <w:vAlign w:val="center"/>
          </w:tcPr>
          <w:p>
            <w:pPr>
              <w:pStyle w:val="9"/>
            </w:pPr>
            <w:r>
              <w:t>提升村民环境幸福感</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水环境维持良好时间</w:t>
            </w:r>
          </w:p>
        </w:tc>
        <w:tc>
          <w:tcPr>
            <w:tcW w:w="2466" w:type="dxa"/>
            <w:vAlign w:val="center"/>
          </w:tcPr>
          <w:p>
            <w:pPr>
              <w:pStyle w:val="9"/>
            </w:pPr>
            <w:r>
              <w:t>水环境维持良好时间</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11、会计、计生小组长、村民小组长、河长、护林防火员等务工补贴绩效目标表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1.保障村级工作人员工作补贴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保障工资水平</w:t>
            </w:r>
          </w:p>
        </w:tc>
        <w:tc>
          <w:tcPr>
            <w:tcW w:w="2466" w:type="dxa"/>
            <w:vAlign w:val="center"/>
          </w:tcPr>
          <w:p>
            <w:pPr>
              <w:pStyle w:val="9"/>
            </w:pPr>
            <w:r>
              <w:t>保障工资水平</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保障工作人员劳务费</w:t>
            </w:r>
          </w:p>
        </w:tc>
        <w:tc>
          <w:tcPr>
            <w:tcW w:w="2466" w:type="dxa"/>
            <w:vAlign w:val="center"/>
          </w:tcPr>
          <w:p>
            <w:pPr>
              <w:pStyle w:val="9"/>
            </w:pPr>
            <w:r>
              <w:t>保障工作人员劳务费</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发放及时率</w:t>
            </w:r>
          </w:p>
        </w:tc>
        <w:tc>
          <w:tcPr>
            <w:tcW w:w="2466" w:type="dxa"/>
            <w:vAlign w:val="center"/>
          </w:tcPr>
          <w:p>
            <w:pPr>
              <w:pStyle w:val="9"/>
            </w:pPr>
            <w:r>
              <w:t>发放及时率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控制成本在预算内</w:t>
            </w:r>
          </w:p>
        </w:tc>
        <w:tc>
          <w:tcPr>
            <w:tcW w:w="2466" w:type="dxa"/>
            <w:vAlign w:val="center"/>
          </w:tcPr>
          <w:p>
            <w:pPr>
              <w:pStyle w:val="9"/>
            </w:pPr>
            <w:r>
              <w:t>控制成本在预算内</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促进本村集体经济发展</w:t>
            </w:r>
          </w:p>
        </w:tc>
        <w:tc>
          <w:tcPr>
            <w:tcW w:w="2466" w:type="dxa"/>
            <w:vAlign w:val="center"/>
          </w:tcPr>
          <w:p>
            <w:pPr>
              <w:pStyle w:val="9"/>
            </w:pPr>
            <w:r>
              <w:t>促进本村集体经济发展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保障生态水平</w:t>
            </w:r>
          </w:p>
        </w:tc>
        <w:tc>
          <w:tcPr>
            <w:tcW w:w="2466" w:type="dxa"/>
            <w:vAlign w:val="center"/>
          </w:tcPr>
          <w:p>
            <w:pPr>
              <w:pStyle w:val="9"/>
            </w:pPr>
            <w:r>
              <w:t>保障生态水平</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连续性工作水平</w:t>
            </w:r>
          </w:p>
        </w:tc>
        <w:tc>
          <w:tcPr>
            <w:tcW w:w="2466" w:type="dxa"/>
            <w:vAlign w:val="center"/>
          </w:tcPr>
          <w:p>
            <w:pPr>
              <w:pStyle w:val="9"/>
            </w:pPr>
            <w:r>
              <w:t>连续性工作水平</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12、冀财综【2022】48号玉田县林西镇黄土坎村战斗遗址街道硬化翻修工程绩效目标表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1.保障黄土坎村战斗遗址内道路畅通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黄土坎村战斗遗址内道路覆盖率</w:t>
            </w:r>
          </w:p>
        </w:tc>
        <w:tc>
          <w:tcPr>
            <w:tcW w:w="2466" w:type="dxa"/>
            <w:vAlign w:val="center"/>
          </w:tcPr>
          <w:p>
            <w:pPr>
              <w:pStyle w:val="9"/>
            </w:pPr>
            <w:r>
              <w:t>黄土坎村战斗遗址内道路覆盖率</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道路修建质量合格程度</w:t>
            </w:r>
          </w:p>
        </w:tc>
        <w:tc>
          <w:tcPr>
            <w:tcW w:w="2466" w:type="dxa"/>
            <w:vAlign w:val="center"/>
          </w:tcPr>
          <w:p>
            <w:pPr>
              <w:pStyle w:val="9"/>
            </w:pPr>
            <w:r>
              <w:t>道路修建质量合格程度</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是否在规定时限内完工</w:t>
            </w:r>
          </w:p>
        </w:tc>
        <w:tc>
          <w:tcPr>
            <w:tcW w:w="2466" w:type="dxa"/>
            <w:vAlign w:val="center"/>
          </w:tcPr>
          <w:p>
            <w:pPr>
              <w:pStyle w:val="9"/>
            </w:pPr>
            <w:r>
              <w:t>是否在规定时限内完工</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控制在预算成本内</w:t>
            </w:r>
          </w:p>
        </w:tc>
        <w:tc>
          <w:tcPr>
            <w:tcW w:w="2466" w:type="dxa"/>
            <w:vAlign w:val="center"/>
          </w:tcPr>
          <w:p>
            <w:pPr>
              <w:pStyle w:val="9"/>
            </w:pPr>
            <w:r>
              <w:t>控制在预算成本内</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促进经济发展</w:t>
            </w:r>
          </w:p>
        </w:tc>
        <w:tc>
          <w:tcPr>
            <w:tcW w:w="2466" w:type="dxa"/>
            <w:vAlign w:val="center"/>
          </w:tcPr>
          <w:p>
            <w:pPr>
              <w:pStyle w:val="9"/>
            </w:pPr>
            <w:r>
              <w:t>促进经济发展</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促进社会和谐稳定</w:t>
            </w:r>
          </w:p>
        </w:tc>
        <w:tc>
          <w:tcPr>
            <w:tcW w:w="2466" w:type="dxa"/>
            <w:vAlign w:val="center"/>
          </w:tcPr>
          <w:p>
            <w:pPr>
              <w:pStyle w:val="9"/>
            </w:pPr>
            <w:r>
              <w:t>促进社会和谐稳定</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维护生态平衡</w:t>
            </w:r>
          </w:p>
        </w:tc>
        <w:tc>
          <w:tcPr>
            <w:tcW w:w="2466" w:type="dxa"/>
            <w:vAlign w:val="center"/>
          </w:tcPr>
          <w:p>
            <w:pPr>
              <w:pStyle w:val="9"/>
            </w:pPr>
            <w:r>
              <w:t>维护生态平衡</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道路长期使用性</w:t>
            </w:r>
          </w:p>
        </w:tc>
        <w:tc>
          <w:tcPr>
            <w:tcW w:w="2466" w:type="dxa"/>
            <w:vAlign w:val="center"/>
          </w:tcPr>
          <w:p>
            <w:pPr>
              <w:pStyle w:val="9"/>
            </w:pPr>
            <w:r>
              <w:t>道路长期使用性</w:t>
            </w:r>
          </w:p>
        </w:tc>
        <w:tc>
          <w:tcPr>
            <w:tcW w:w="2466" w:type="dxa"/>
            <w:vAlign w:val="center"/>
          </w:tcPr>
          <w:p>
            <w:pPr>
              <w:pStyle w:val="9"/>
            </w:pPr>
            <w:r>
              <w:t>≥95百分比</w:t>
            </w:r>
          </w:p>
        </w:tc>
        <w:tc>
          <w:tcPr>
            <w:tcW w:w="2466" w:type="dxa"/>
            <w:vAlign w:val="center"/>
          </w:tcPr>
          <w:p>
            <w:pPr>
              <w:pStyle w:val="9"/>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根据实际情况确定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13、农村饮水安全水源井更新绩效目标表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1.保障村民饮水安全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水井覆盖村民人数</w:t>
            </w:r>
          </w:p>
        </w:tc>
        <w:tc>
          <w:tcPr>
            <w:tcW w:w="2466" w:type="dxa"/>
            <w:vAlign w:val="center"/>
          </w:tcPr>
          <w:p>
            <w:pPr>
              <w:pStyle w:val="9"/>
            </w:pPr>
            <w:r>
              <w:t>水井覆盖村民人数</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水质</w:t>
            </w:r>
          </w:p>
        </w:tc>
        <w:tc>
          <w:tcPr>
            <w:tcW w:w="2466" w:type="dxa"/>
            <w:vAlign w:val="center"/>
          </w:tcPr>
          <w:p>
            <w:pPr>
              <w:pStyle w:val="9"/>
            </w:pPr>
            <w:r>
              <w:t>水质</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完工是否及时</w:t>
            </w:r>
          </w:p>
        </w:tc>
        <w:tc>
          <w:tcPr>
            <w:tcW w:w="2466" w:type="dxa"/>
            <w:vAlign w:val="center"/>
          </w:tcPr>
          <w:p>
            <w:pPr>
              <w:pStyle w:val="9"/>
            </w:pPr>
            <w:r>
              <w:t>完工是否及时</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保障村民正常生活</w:t>
            </w:r>
          </w:p>
        </w:tc>
        <w:tc>
          <w:tcPr>
            <w:tcW w:w="2466" w:type="dxa"/>
            <w:vAlign w:val="center"/>
          </w:tcPr>
          <w:p>
            <w:pPr>
              <w:pStyle w:val="9"/>
            </w:pPr>
            <w:r>
              <w:t>保障村民正常生活</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维护村内稳定</w:t>
            </w:r>
          </w:p>
        </w:tc>
        <w:tc>
          <w:tcPr>
            <w:tcW w:w="2466" w:type="dxa"/>
            <w:vAlign w:val="center"/>
          </w:tcPr>
          <w:p>
            <w:pPr>
              <w:pStyle w:val="9"/>
            </w:pPr>
            <w:r>
              <w:t>维护村内稳定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保障生态环境</w:t>
            </w:r>
          </w:p>
        </w:tc>
        <w:tc>
          <w:tcPr>
            <w:tcW w:w="2466" w:type="dxa"/>
            <w:vAlign w:val="center"/>
          </w:tcPr>
          <w:p>
            <w:pPr>
              <w:pStyle w:val="9"/>
            </w:pPr>
            <w:r>
              <w:t>保障生态环境</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水井使用寿命</w:t>
            </w:r>
          </w:p>
        </w:tc>
        <w:tc>
          <w:tcPr>
            <w:tcW w:w="2466" w:type="dxa"/>
            <w:vAlign w:val="center"/>
          </w:tcPr>
          <w:p>
            <w:pPr>
              <w:pStyle w:val="9"/>
            </w:pPr>
            <w:r>
              <w:t>水井使用寿命</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14、乡村振兴、人居环境整治、脱贫攻坚等绩效目标表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1.保障乡村振兴、农村环境卫生治理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工作成效</w:t>
            </w:r>
          </w:p>
        </w:tc>
        <w:tc>
          <w:tcPr>
            <w:tcW w:w="2466" w:type="dxa"/>
            <w:vAlign w:val="center"/>
          </w:tcPr>
          <w:p>
            <w:pPr>
              <w:pStyle w:val="9"/>
            </w:pPr>
            <w:r>
              <w:t>工作成效</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乡村发展、及环境整洁度</w:t>
            </w:r>
          </w:p>
        </w:tc>
        <w:tc>
          <w:tcPr>
            <w:tcW w:w="2466" w:type="dxa"/>
            <w:vAlign w:val="center"/>
          </w:tcPr>
          <w:p>
            <w:pPr>
              <w:pStyle w:val="9"/>
            </w:pPr>
            <w:r>
              <w:t>乡村发展、及环境整洁度</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及时清洁率</w:t>
            </w:r>
          </w:p>
        </w:tc>
        <w:tc>
          <w:tcPr>
            <w:tcW w:w="2466" w:type="dxa"/>
            <w:vAlign w:val="center"/>
          </w:tcPr>
          <w:p>
            <w:pPr>
              <w:pStyle w:val="9"/>
            </w:pPr>
            <w:r>
              <w:t>及时清洁率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控制陈本</w:t>
            </w:r>
          </w:p>
        </w:tc>
        <w:tc>
          <w:tcPr>
            <w:tcW w:w="2466" w:type="dxa"/>
            <w:vAlign w:val="center"/>
          </w:tcPr>
          <w:p>
            <w:pPr>
              <w:pStyle w:val="9"/>
            </w:pPr>
            <w:r>
              <w:t>控制陈本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生态效益指标</w:t>
            </w:r>
          </w:p>
        </w:tc>
        <w:tc>
          <w:tcPr>
            <w:tcW w:w="2466" w:type="dxa"/>
            <w:vAlign w:val="center"/>
          </w:tcPr>
          <w:p>
            <w:pPr>
              <w:pStyle w:val="9"/>
            </w:pPr>
            <w:r>
              <w:t>保障生态环境良好</w:t>
            </w:r>
          </w:p>
        </w:tc>
        <w:tc>
          <w:tcPr>
            <w:tcW w:w="2466" w:type="dxa"/>
            <w:vAlign w:val="center"/>
          </w:tcPr>
          <w:p>
            <w:pPr>
              <w:pStyle w:val="9"/>
            </w:pPr>
            <w:r>
              <w:t>保障生态环境良好</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15、乡镇人大工作站经费绩效目标表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1.保障人大事务的开展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开展工作活动数量</w:t>
            </w:r>
          </w:p>
        </w:tc>
        <w:tc>
          <w:tcPr>
            <w:tcW w:w="2466" w:type="dxa"/>
            <w:vAlign w:val="center"/>
          </w:tcPr>
          <w:p>
            <w:pPr>
              <w:pStyle w:val="9"/>
            </w:pPr>
            <w:r>
              <w:t>开展工作活动数量</w:t>
            </w:r>
          </w:p>
        </w:tc>
        <w:tc>
          <w:tcPr>
            <w:tcW w:w="2466" w:type="dxa"/>
            <w:vAlign w:val="center"/>
          </w:tcPr>
          <w:p>
            <w:pPr>
              <w:pStyle w:val="9"/>
            </w:pPr>
            <w:r>
              <w:t>≥2次</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工作质量</w:t>
            </w:r>
          </w:p>
        </w:tc>
        <w:tc>
          <w:tcPr>
            <w:tcW w:w="2466" w:type="dxa"/>
            <w:vAlign w:val="center"/>
          </w:tcPr>
          <w:p>
            <w:pPr>
              <w:pStyle w:val="9"/>
            </w:pPr>
            <w:r>
              <w:t>工作质量</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工作完成及时率</w:t>
            </w:r>
          </w:p>
        </w:tc>
        <w:tc>
          <w:tcPr>
            <w:tcW w:w="2466" w:type="dxa"/>
            <w:vAlign w:val="center"/>
          </w:tcPr>
          <w:p>
            <w:pPr>
              <w:pStyle w:val="9"/>
            </w:pPr>
            <w:r>
              <w:t>工作完成及时率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控制成本</w:t>
            </w:r>
          </w:p>
        </w:tc>
        <w:tc>
          <w:tcPr>
            <w:tcW w:w="2466" w:type="dxa"/>
            <w:vAlign w:val="center"/>
          </w:tcPr>
          <w:p>
            <w:pPr>
              <w:pStyle w:val="9"/>
            </w:pPr>
            <w:r>
              <w:t>控制成本</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经济效益指标</w:t>
            </w:r>
          </w:p>
        </w:tc>
        <w:tc>
          <w:tcPr>
            <w:tcW w:w="2466" w:type="dxa"/>
            <w:vAlign w:val="center"/>
          </w:tcPr>
          <w:p>
            <w:pPr>
              <w:pStyle w:val="9"/>
            </w:pPr>
            <w:r>
              <w:t>促进经济发展</w:t>
            </w:r>
          </w:p>
        </w:tc>
        <w:tc>
          <w:tcPr>
            <w:tcW w:w="2466" w:type="dxa"/>
            <w:vAlign w:val="center"/>
          </w:tcPr>
          <w:p>
            <w:pPr>
              <w:pStyle w:val="9"/>
            </w:pPr>
            <w:r>
              <w:t>促进经济发展</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16、信访维稳绩效目标表</w:t>
      </w:r>
    </w:p>
    <w:tbl>
      <w:tblPr>
        <w:tblStyle w:val="2"/>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产出指标</w:t>
            </w:r>
          </w:p>
        </w:tc>
        <w:tc>
          <w:tcPr>
            <w:tcW w:w="2466" w:type="dxa"/>
            <w:vAlign w:val="center"/>
          </w:tcPr>
          <w:p>
            <w:pPr>
              <w:pStyle w:val="9"/>
            </w:pPr>
            <w:r>
              <w:t>数量指标</w:t>
            </w:r>
          </w:p>
        </w:tc>
        <w:tc>
          <w:tcPr>
            <w:tcW w:w="2466" w:type="dxa"/>
            <w:vAlign w:val="center"/>
          </w:tcPr>
          <w:p>
            <w:pPr>
              <w:pStyle w:val="9"/>
            </w:pPr>
            <w:r>
              <w:t>信访案件数量</w:t>
            </w:r>
          </w:p>
        </w:tc>
        <w:tc>
          <w:tcPr>
            <w:tcW w:w="2466" w:type="dxa"/>
            <w:vAlign w:val="center"/>
          </w:tcPr>
          <w:p>
            <w:pPr>
              <w:pStyle w:val="9"/>
            </w:pPr>
            <w:r>
              <w:t>信访案件数量</w:t>
            </w:r>
          </w:p>
        </w:tc>
        <w:tc>
          <w:tcPr>
            <w:tcW w:w="2466" w:type="dxa"/>
            <w:vAlign w:val="center"/>
          </w:tcPr>
          <w:p>
            <w:pPr>
              <w:pStyle w:val="9"/>
            </w:pPr>
            <w:r>
              <w:t>≤5次</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信访案件解决率</w:t>
            </w:r>
          </w:p>
        </w:tc>
        <w:tc>
          <w:tcPr>
            <w:tcW w:w="2466" w:type="dxa"/>
            <w:vAlign w:val="center"/>
          </w:tcPr>
          <w:p>
            <w:pPr>
              <w:pStyle w:val="9"/>
            </w:pPr>
            <w:r>
              <w:t>信访案件解决率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信访答复及时率</w:t>
            </w:r>
          </w:p>
        </w:tc>
        <w:tc>
          <w:tcPr>
            <w:tcW w:w="2466" w:type="dxa"/>
            <w:vAlign w:val="center"/>
          </w:tcPr>
          <w:p>
            <w:pPr>
              <w:pStyle w:val="9"/>
            </w:pPr>
            <w:r>
              <w:t>信访答复及时率</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成本控制</w:t>
            </w:r>
          </w:p>
        </w:tc>
        <w:tc>
          <w:tcPr>
            <w:tcW w:w="2466" w:type="dxa"/>
            <w:vAlign w:val="center"/>
          </w:tcPr>
          <w:p>
            <w:pPr>
              <w:pStyle w:val="9"/>
            </w:pPr>
            <w:r>
              <w:t>成本控制</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8"/>
            </w:pPr>
            <w:r>
              <w:t>效益指标</w:t>
            </w:r>
          </w:p>
        </w:tc>
        <w:tc>
          <w:tcPr>
            <w:tcW w:w="2466" w:type="dxa"/>
            <w:vAlign w:val="center"/>
          </w:tcPr>
          <w:p>
            <w:pPr>
              <w:pStyle w:val="9"/>
            </w:pPr>
            <w:r>
              <w:t>社会效益指标</w:t>
            </w:r>
          </w:p>
        </w:tc>
        <w:tc>
          <w:tcPr>
            <w:tcW w:w="2466" w:type="dxa"/>
            <w:vAlign w:val="center"/>
          </w:tcPr>
          <w:p>
            <w:pPr>
              <w:pStyle w:val="9"/>
            </w:pPr>
            <w:r>
              <w:t>维护社会稳定</w:t>
            </w:r>
          </w:p>
        </w:tc>
        <w:tc>
          <w:tcPr>
            <w:tcW w:w="2466" w:type="dxa"/>
            <w:vAlign w:val="center"/>
          </w:tcPr>
          <w:p>
            <w:pPr>
              <w:pStyle w:val="9"/>
            </w:pPr>
            <w:r>
              <w:t>维护社会稳定</w:t>
            </w:r>
          </w:p>
        </w:tc>
        <w:tc>
          <w:tcPr>
            <w:tcW w:w="2466" w:type="dxa"/>
            <w:vAlign w:val="center"/>
          </w:tcPr>
          <w:p>
            <w:pPr>
              <w:pStyle w:val="9"/>
            </w:pPr>
            <w:r>
              <w:t>≥95百分比</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可持续影响指标</w:t>
            </w:r>
          </w:p>
        </w:tc>
        <w:tc>
          <w:tcPr>
            <w:tcW w:w="2466" w:type="dxa"/>
            <w:vAlign w:val="center"/>
          </w:tcPr>
          <w:p>
            <w:pPr>
              <w:pStyle w:val="9"/>
            </w:pPr>
            <w:r>
              <w:t>是否重复上访</w:t>
            </w:r>
          </w:p>
        </w:tc>
        <w:tc>
          <w:tcPr>
            <w:tcW w:w="2466" w:type="dxa"/>
            <w:vAlign w:val="center"/>
          </w:tcPr>
          <w:p>
            <w:pPr>
              <w:pStyle w:val="9"/>
            </w:pPr>
            <w:r>
              <w:t>是否重复上访</w:t>
            </w:r>
          </w:p>
        </w:tc>
        <w:tc>
          <w:tcPr>
            <w:tcW w:w="2466" w:type="dxa"/>
            <w:vAlign w:val="center"/>
          </w:tcPr>
          <w:p>
            <w:pPr>
              <w:pStyle w:val="9"/>
            </w:pPr>
            <w:r>
              <w:t>≤3次</w:t>
            </w:r>
          </w:p>
        </w:tc>
        <w:tc>
          <w:tcPr>
            <w:tcW w:w="2466"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8"/>
            </w:pPr>
            <w:r>
              <w:t>满意度指标</w:t>
            </w:r>
          </w:p>
        </w:tc>
        <w:tc>
          <w:tcPr>
            <w:tcW w:w="2466" w:type="dxa"/>
            <w:vAlign w:val="center"/>
          </w:tcPr>
          <w:p>
            <w:pPr>
              <w:pStyle w:val="9"/>
            </w:pPr>
            <w:r>
              <w:t>服务对象满意度指标</w:t>
            </w:r>
          </w:p>
        </w:tc>
        <w:tc>
          <w:tcPr>
            <w:tcW w:w="2466" w:type="dxa"/>
            <w:vAlign w:val="center"/>
          </w:tcPr>
          <w:p>
            <w:pPr>
              <w:pStyle w:val="9"/>
            </w:pPr>
            <w:r>
              <w:t>服务对象满意度</w:t>
            </w:r>
          </w:p>
        </w:tc>
        <w:tc>
          <w:tcPr>
            <w:tcW w:w="2466" w:type="dxa"/>
            <w:vAlign w:val="center"/>
          </w:tcPr>
          <w:p>
            <w:pPr>
              <w:pStyle w:val="9"/>
            </w:pPr>
            <w:r>
              <w:t>服务对象满意度</w:t>
            </w:r>
          </w:p>
        </w:tc>
        <w:tc>
          <w:tcPr>
            <w:tcW w:w="2466" w:type="dxa"/>
            <w:vAlign w:val="center"/>
          </w:tcPr>
          <w:p>
            <w:pPr>
              <w:pStyle w:val="9"/>
            </w:pPr>
            <w:r>
              <w:t>≥95百分比</w:t>
            </w:r>
          </w:p>
        </w:tc>
        <w:tc>
          <w:tcPr>
            <w:tcW w:w="2466" w:type="dxa"/>
            <w:vAlign w:val="center"/>
          </w:tcPr>
          <w:p>
            <w:pPr>
              <w:pStyle w:val="9"/>
            </w:pPr>
            <w:r>
              <w:t>预算安排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2023年，玉田县林西镇人民政府本级安排政府采购预算</w:t>
      </w:r>
      <w:r>
        <w:rPr>
          <w:rFonts w:hint="eastAsia" w:eastAsia="方正仿宋_GBK" w:cs="Times New Roman"/>
          <w:b w:val="0"/>
          <w:color w:val="000000"/>
          <w:sz w:val="28"/>
          <w:lang w:val="en-US" w:eastAsia="zh-CN"/>
        </w:rPr>
        <w:t>252.12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93"/>
        <w:gridCol w:w="855"/>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17" w:type="dxa"/>
            <w:gridSpan w:val="2"/>
            <w:vAlign w:val="center"/>
          </w:tcPr>
          <w:p>
            <w:pPr>
              <w:pStyle w:val="7"/>
            </w:pPr>
            <w:r>
              <w:t>政府采购项目来源</w:t>
            </w:r>
          </w:p>
        </w:tc>
        <w:tc>
          <w:tcPr>
            <w:tcW w:w="855"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93" w:type="dxa"/>
            <w:vAlign w:val="center"/>
          </w:tcPr>
          <w:p>
            <w:pPr>
              <w:pStyle w:val="7"/>
            </w:pPr>
            <w:r>
              <w:t>预算    资金</w:t>
            </w:r>
          </w:p>
        </w:tc>
        <w:tc>
          <w:tcPr>
            <w:tcW w:w="855"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pPr>
            <w:r>
              <w:t>冀财综【2022】48号玉田县林西镇黄土坎村战斗遗址街道硬化翻修工程</w:t>
            </w:r>
          </w:p>
        </w:tc>
        <w:tc>
          <w:tcPr>
            <w:tcW w:w="993" w:type="dxa"/>
            <w:vAlign w:val="center"/>
          </w:tcPr>
          <w:p>
            <w:pPr>
              <w:pStyle w:val="10"/>
              <w:rPr>
                <w:rFonts w:hint="default" w:eastAsia="方正书宋_GBK"/>
                <w:lang w:val="en-US" w:eastAsia="zh-CN"/>
              </w:rPr>
            </w:pPr>
            <w:r>
              <w:rPr>
                <w:rFonts w:hint="eastAsia"/>
                <w:lang w:val="en-US" w:eastAsia="zh-CN"/>
              </w:rPr>
              <w:t>2510000.00</w:t>
            </w:r>
          </w:p>
        </w:tc>
        <w:tc>
          <w:tcPr>
            <w:tcW w:w="855" w:type="dxa"/>
            <w:vAlign w:val="center"/>
          </w:tcPr>
          <w:p>
            <w:pPr>
              <w:pStyle w:val="9"/>
            </w:pPr>
          </w:p>
        </w:tc>
        <w:tc>
          <w:tcPr>
            <w:tcW w:w="924" w:type="dxa"/>
            <w:vAlign w:val="center"/>
          </w:tcPr>
          <w:p>
            <w:pPr>
              <w:pStyle w:val="9"/>
            </w:pPr>
          </w:p>
        </w:tc>
        <w:tc>
          <w:tcPr>
            <w:tcW w:w="924" w:type="dxa"/>
            <w:vAlign w:val="center"/>
          </w:tcPr>
          <w:p>
            <w:pPr>
              <w:pStyle w:val="8"/>
            </w:pPr>
          </w:p>
        </w:tc>
        <w:tc>
          <w:tcPr>
            <w:tcW w:w="924" w:type="dxa"/>
            <w:vAlign w:val="center"/>
          </w:tcPr>
          <w:p>
            <w:pPr>
              <w:pStyle w:val="10"/>
            </w:pPr>
          </w:p>
        </w:tc>
        <w:tc>
          <w:tcPr>
            <w:tcW w:w="924" w:type="dxa"/>
            <w:vAlign w:val="center"/>
          </w:tcPr>
          <w:p>
            <w:pPr>
              <w:pStyle w:val="10"/>
            </w:pPr>
          </w:p>
        </w:tc>
        <w:tc>
          <w:tcPr>
            <w:tcW w:w="924" w:type="dxa"/>
            <w:vAlign w:val="center"/>
          </w:tcPr>
          <w:p>
            <w:pPr>
              <w:pStyle w:val="10"/>
              <w:rPr>
                <w:rFonts w:hint="default" w:eastAsia="方正书宋_GBK"/>
                <w:lang w:val="en-US" w:eastAsia="zh-CN"/>
              </w:rPr>
            </w:pPr>
            <w:r>
              <w:rPr>
                <w:rFonts w:hint="eastAsia"/>
                <w:lang w:val="en-US" w:eastAsia="zh-CN"/>
              </w:rPr>
              <w:t>2510000.00</w:t>
            </w:r>
          </w:p>
        </w:tc>
        <w:tc>
          <w:tcPr>
            <w:tcW w:w="924" w:type="dxa"/>
            <w:vAlign w:val="center"/>
          </w:tcPr>
          <w:p>
            <w:pPr>
              <w:pStyle w:val="10"/>
            </w:pPr>
          </w:p>
        </w:tc>
        <w:tc>
          <w:tcPr>
            <w:tcW w:w="924" w:type="dxa"/>
            <w:vAlign w:val="center"/>
          </w:tcPr>
          <w:p>
            <w:pPr>
              <w:pStyle w:val="10"/>
              <w:rPr>
                <w:rFonts w:hint="default" w:eastAsia="方正书宋_GBK"/>
                <w:lang w:val="en-US" w:eastAsia="zh-CN"/>
              </w:rPr>
            </w:pPr>
            <w:r>
              <w:rPr>
                <w:rFonts w:hint="eastAsia"/>
                <w:lang w:val="en-US" w:eastAsia="zh-CN"/>
              </w:rPr>
              <w:t>2510000.00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rPr>
                <w:rFonts w:hint="default" w:eastAsia="方正书宋_GBK"/>
                <w:lang w:val="en-US" w:eastAsia="zh-CN"/>
              </w:rPr>
            </w:pPr>
            <w:r>
              <w:rPr>
                <w:rFonts w:hint="eastAsia"/>
                <w:lang w:val="en-US" w:eastAsia="zh-CN"/>
              </w:rP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9"/>
              <w:rPr>
                <w:rFonts w:hint="eastAsia" w:eastAsia="方正书宋_GBK"/>
                <w:lang w:val="en-US" w:eastAsia="zh-CN"/>
              </w:rPr>
            </w:pPr>
            <w:r>
              <w:rPr>
                <w:rFonts w:hint="eastAsia"/>
                <w:lang w:val="en-US" w:eastAsia="zh-CN"/>
              </w:rPr>
              <w:t>拟购置固定资产</w:t>
            </w:r>
          </w:p>
        </w:tc>
        <w:tc>
          <w:tcPr>
            <w:tcW w:w="993" w:type="dxa"/>
            <w:vAlign w:val="center"/>
          </w:tcPr>
          <w:p>
            <w:pPr>
              <w:pStyle w:val="10"/>
              <w:rPr>
                <w:rFonts w:hint="default"/>
                <w:lang w:val="en-US" w:eastAsia="zh-CN"/>
              </w:rPr>
            </w:pPr>
            <w:r>
              <w:rPr>
                <w:rFonts w:hint="eastAsia"/>
                <w:lang w:val="en-US" w:eastAsia="zh-CN"/>
              </w:rPr>
              <w:t>11200</w:t>
            </w:r>
          </w:p>
        </w:tc>
        <w:tc>
          <w:tcPr>
            <w:tcW w:w="855" w:type="dxa"/>
            <w:vAlign w:val="center"/>
          </w:tcPr>
          <w:p>
            <w:pPr>
              <w:pStyle w:val="9"/>
            </w:pPr>
          </w:p>
        </w:tc>
        <w:tc>
          <w:tcPr>
            <w:tcW w:w="924" w:type="dxa"/>
            <w:vAlign w:val="center"/>
          </w:tcPr>
          <w:p>
            <w:pPr>
              <w:pStyle w:val="9"/>
            </w:pPr>
          </w:p>
        </w:tc>
        <w:tc>
          <w:tcPr>
            <w:tcW w:w="924" w:type="dxa"/>
            <w:vAlign w:val="center"/>
          </w:tcPr>
          <w:p>
            <w:pPr>
              <w:pStyle w:val="8"/>
            </w:pPr>
          </w:p>
        </w:tc>
        <w:tc>
          <w:tcPr>
            <w:tcW w:w="924" w:type="dxa"/>
            <w:vAlign w:val="center"/>
          </w:tcPr>
          <w:p>
            <w:pPr>
              <w:pStyle w:val="10"/>
            </w:pPr>
          </w:p>
        </w:tc>
        <w:tc>
          <w:tcPr>
            <w:tcW w:w="924" w:type="dxa"/>
            <w:vAlign w:val="center"/>
          </w:tcPr>
          <w:p>
            <w:pPr>
              <w:pStyle w:val="10"/>
            </w:pPr>
          </w:p>
        </w:tc>
        <w:tc>
          <w:tcPr>
            <w:tcW w:w="924" w:type="dxa"/>
            <w:vAlign w:val="center"/>
          </w:tcPr>
          <w:p>
            <w:pPr>
              <w:pStyle w:val="10"/>
              <w:rPr>
                <w:rFonts w:hint="default"/>
                <w:lang w:val="en-US" w:eastAsia="zh-CN"/>
              </w:rPr>
            </w:pPr>
            <w:r>
              <w:rPr>
                <w:rFonts w:hint="eastAsia"/>
                <w:lang w:val="en-US" w:eastAsia="zh-CN"/>
              </w:rPr>
              <w:t>11200</w:t>
            </w:r>
          </w:p>
        </w:tc>
        <w:tc>
          <w:tcPr>
            <w:tcW w:w="924" w:type="dxa"/>
            <w:vAlign w:val="center"/>
          </w:tcPr>
          <w:p>
            <w:pPr>
              <w:pStyle w:val="10"/>
              <w:rPr>
                <w:rFonts w:hint="default" w:eastAsia="方正书宋_GBK"/>
                <w:lang w:val="en-US" w:eastAsia="zh-CN"/>
              </w:rPr>
            </w:pPr>
            <w:r>
              <w:rPr>
                <w:rFonts w:hint="eastAsia"/>
                <w:lang w:val="en-US" w:eastAsia="zh-CN"/>
              </w:rPr>
              <w:t>11200</w:t>
            </w:r>
          </w:p>
        </w:tc>
        <w:tc>
          <w:tcPr>
            <w:tcW w:w="924" w:type="dxa"/>
            <w:vAlign w:val="center"/>
          </w:tcPr>
          <w:p>
            <w:pPr>
              <w:pStyle w:val="10"/>
              <w:rPr>
                <w:rFonts w:hint="eastAsia"/>
                <w:lang w:val="en-US" w:eastAsia="zh-CN"/>
              </w:rPr>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rPr>
                <w:rFonts w:hint="eastAsia"/>
                <w:lang w:val="en-US" w:eastAsia="zh-CN"/>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玉田县林西镇人民政府本级上年末固定资产金额为2487502.45元（详见下表）。本年度拟购置固定资产总额为11200.00元，已按要求列入政府采购预算，详见政府采购预算表。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484001玉田县林西镇人民政府本级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8"/>
            </w:pPr>
          </w:p>
        </w:tc>
        <w:tc>
          <w:tcPr>
            <w:tcW w:w="4933" w:type="dxa"/>
            <w:vAlign w:val="center"/>
          </w:tcPr>
          <w:p>
            <w:pPr>
              <w:pStyle w:val="10"/>
            </w:pPr>
            <w:r>
              <w:t>2487502.45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8"/>
            </w:pPr>
            <w:r>
              <w:t>2285</w:t>
            </w:r>
          </w:p>
        </w:tc>
        <w:tc>
          <w:tcPr>
            <w:tcW w:w="4933" w:type="dxa"/>
            <w:vAlign w:val="center"/>
          </w:tcPr>
          <w:p>
            <w:pPr>
              <w:pStyle w:val="10"/>
            </w:pPr>
            <w:r>
              <w:t>606176.00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8"/>
            </w:pPr>
            <w:r>
              <w:t>2225</w:t>
            </w:r>
          </w:p>
        </w:tc>
        <w:tc>
          <w:tcPr>
            <w:tcW w:w="4933" w:type="dxa"/>
            <w:vAlign w:val="center"/>
          </w:tcPr>
          <w:p>
            <w:pPr>
              <w:pStyle w:val="10"/>
            </w:pPr>
            <w:r>
              <w:t>570000.00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8"/>
            </w:pPr>
            <w:r>
              <w:t>2</w:t>
            </w:r>
          </w:p>
        </w:tc>
        <w:tc>
          <w:tcPr>
            <w:tcW w:w="4933" w:type="dxa"/>
            <w:vAlign w:val="center"/>
          </w:tcPr>
          <w:p>
            <w:pPr>
              <w:pStyle w:val="10"/>
            </w:pPr>
            <w:r>
              <w:t>256800.00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8"/>
            </w:pPr>
            <w:r>
              <w:t>189</w:t>
            </w:r>
          </w:p>
        </w:tc>
        <w:tc>
          <w:tcPr>
            <w:tcW w:w="4933" w:type="dxa"/>
            <w:vAlign w:val="center"/>
          </w:tcPr>
          <w:p>
            <w:pPr>
              <w:pStyle w:val="10"/>
            </w:pPr>
            <w:r>
              <w:t>1624526.45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34F90"/>
    <w:rsid w:val="0FB767A0"/>
    <w:rsid w:val="245D1E51"/>
    <w:rsid w:val="4DFE65E0"/>
    <w:rsid w:val="60A34F90"/>
    <w:rsid w:val="62330DC0"/>
    <w:rsid w:val="627E6977"/>
    <w:rsid w:val="75A8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2023-03-06T07:58:00Z</dcterms:created>
  <dc:creator>Administrator</dc:creator>
  <cp:lastModifiedBy>Administrator</cp:lastModifiedBy>
  <dcterms:modified xsi:type="dcterms:W3CDTF">2024-08-14T09:30:24Z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