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FEFE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202DEB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EDAD23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8BA95A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玉田县行政审批局</w:t>
      </w:r>
    </w:p>
    <w:p w14:paraId="1B763A4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</w:t>
      </w:r>
      <w:bookmarkStart w:id="5" w:name="_GoBack"/>
      <w:bookmarkEnd w:id="5"/>
      <w:r>
        <w:rPr>
          <w:rFonts w:ascii="方正小标宋_GBK" w:hAnsi="方正小标宋_GBK" w:eastAsia="方正小标宋_GBK" w:cs="方正小标宋_GBK"/>
          <w:color w:val="000000"/>
          <w:sz w:val="72"/>
        </w:rPr>
        <w:t>门预算绩效文本</w:t>
      </w:r>
    </w:p>
    <w:p w14:paraId="1009C6B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 w14:paraId="6DFBACF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9B236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B25136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FBE8E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23C8B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9140B8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F7B6E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BD8621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6FF7A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0965F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E5B2C6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21CDF1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CB6BA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FF6B0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1B722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00900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450F9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5BDE8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81D24F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玉田县行政审批局编制</w:t>
      </w:r>
    </w:p>
    <w:p w14:paraId="62CBFA2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 w14:paraId="5889F80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6190AA5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3860A71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6F41AC6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5C621A4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6F6B716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4759A8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6189AF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131B05C">
      <w:r>
        <w:fldChar w:fldCharType="end"/>
      </w:r>
    </w:p>
    <w:p w14:paraId="392B38E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5832E4B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</w:t>
      </w:r>
      <w:r>
        <w:rPr>
          <w:rFonts w:hint="eastAsia"/>
          <w:lang w:eastAsia="zh-CN"/>
        </w:rPr>
        <w:t>“放管服”改革</w:t>
      </w:r>
      <w:r>
        <w:t>，优化营商环境业务经费绩效目标表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DE992E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2.行政审批业务经费绩效目标表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2B4FD87">
      <w:r>
        <w:fldChar w:fldCharType="end"/>
      </w:r>
    </w:p>
    <w:p w14:paraId="68ACE838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01AD6F5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03120C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1D5EE22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6731351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181C660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229F9E8D">
      <w:pPr>
        <w:pStyle w:val="8"/>
      </w:pPr>
      <w:r>
        <w:t>2022年，我局将围绕“科创商贸名城、京东魅力玉田”这一发展目标，以优化投资服务软环境，提升政府审批高效能为着力点，打造审批服务高地，进一步提升办事群众和企业的获得感和满意度，制定总体绩效目标如下：</w:t>
      </w:r>
    </w:p>
    <w:p w14:paraId="31BF8FA7">
      <w:pPr>
        <w:pStyle w:val="8"/>
      </w:pPr>
    </w:p>
    <w:p w14:paraId="52E0F391">
      <w:pPr>
        <w:pStyle w:val="8"/>
      </w:pPr>
      <w:r>
        <w:t>一、贯彻落实好政务服务工作，创新和完善相关工作体制，实现网上可办率达到100%。推进民生事项APP办理。 制定考核办法，对进驻窗口及工作人员政务服务事项办理完成情况进行考核。推行“预约服务、上门服务、延时服务、代办服务”等便民利企措施。政务服务大厅“一站式”服务水平有所提升。群众满意度水平继续维持99%以上，力争100%。</w:t>
      </w:r>
    </w:p>
    <w:p w14:paraId="7CE59F9E">
      <w:pPr>
        <w:pStyle w:val="8"/>
      </w:pPr>
    </w:p>
    <w:p w14:paraId="3E689478">
      <w:pPr>
        <w:pStyle w:val="8"/>
      </w:pPr>
      <w:r>
        <w:t>二、推进</w:t>
      </w:r>
      <w:r>
        <w:rPr>
          <w:rFonts w:hint="eastAsia"/>
          <w:lang w:eastAsia="zh-CN"/>
        </w:rPr>
        <w:t>“放管服”改革</w:t>
      </w:r>
      <w:r>
        <w:t>，优化营商环境。按照河北省政府推进政府职能转变和“放管服”改革协调小组办公室关于印发《市级行政审批局行政许可事项划转指导目录》和《县级行政审批局行政许可事项划转指导目录》的通知要求，持续深化“一枚印章管审批”改革；打造套餐式集成服务，理顺“县、乡、村”三级审批服务管理体系，推进网上办事流程再造；按省统一部署，充分运用互联网、大数据等信息技术手段，加快信用体系建设.</w:t>
      </w:r>
    </w:p>
    <w:p w14:paraId="5E6E2ECC">
      <w:pPr>
        <w:pStyle w:val="8"/>
      </w:pPr>
    </w:p>
    <w:p w14:paraId="25E559D4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45AA426D">
      <w:pPr>
        <w:pStyle w:val="9"/>
      </w:pPr>
    </w:p>
    <w:p w14:paraId="3E0EA942">
      <w:pPr>
        <w:pStyle w:val="9"/>
      </w:pPr>
      <w:r>
        <w:t>一、行政审批业务项目绩效目标：贯彻落实好政务服务工作，创新和完善相关工作体制，实现网上可办率达到100%。推进民生事项APP办理。 制定考核办法，对进驻窗口及工作人员政务服务事项办理完成情况进行考核。推行“预约服务、上门服务、延时服务、代办服务”等便民利企措施。政务服务大厅“一站式”服务水平有所提升。群众满意度水平继续维持99%以上，力争100%。</w:t>
      </w:r>
    </w:p>
    <w:p w14:paraId="259BBE32">
      <w:pPr>
        <w:pStyle w:val="9"/>
      </w:pPr>
    </w:p>
    <w:p w14:paraId="41490DC5">
      <w:pPr>
        <w:pStyle w:val="9"/>
      </w:pPr>
      <w:r>
        <w:t>二、</w:t>
      </w:r>
      <w:r>
        <w:rPr>
          <w:rFonts w:hint="eastAsia"/>
          <w:lang w:eastAsia="zh-CN"/>
        </w:rPr>
        <w:t>“放管服”改革</w:t>
      </w:r>
      <w:r>
        <w:t>，优化营商环境项目绩效目标：推进</w:t>
      </w:r>
      <w:r>
        <w:rPr>
          <w:rFonts w:hint="eastAsia"/>
          <w:lang w:eastAsia="zh-CN"/>
        </w:rPr>
        <w:t>“放管服”改革</w:t>
      </w:r>
      <w:r>
        <w:t>，优化营商环境。按照河北省政府推进政府职能转变和“放管服”改革协调小组办公室关于印发《市级行政审批局行政许可事项划转指导目录》和《县级行政审批局行政许可事项划转指导目录》的通知要求，持续深化“一枚印章管审批”改革；打造套餐式集成服务，理顺“县、乡、村”三级审批服务管理体系，推进网上办事流程再造；按省统一部署，充分运用互联网、大数据等信息技术手段，加快信用体系建设.</w:t>
      </w:r>
    </w:p>
    <w:p w14:paraId="7DF1544E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65EF4DCC">
      <w:pPr>
        <w:pStyle w:val="10"/>
      </w:pPr>
      <w:r>
        <w:t>项目实施的保障措施主要从场所、人员、技术等方面，一是、加强组织领导，对审批事项进行梳理，完善审批流程。审批局完善业务大厅改造、为审批业务顺畅进行，为群众便捷提供了场所。对审批业务人员进行定期培训、提高其服务水平及业务能力。专门组织成立数据业务科对网上审批提供专业的网络技术支持。</w:t>
      </w:r>
    </w:p>
    <w:p w14:paraId="1703114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6B0F06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ACC341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99DCD7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EDD4B1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8802C3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DFF89D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384ACCAF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2F0323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7AF92B2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“放管服”改革</w:t>
      </w:r>
      <w:r>
        <w:rPr>
          <w:rFonts w:ascii="方正仿宋_GBK" w:hAnsi="方正仿宋_GBK" w:eastAsia="方正仿宋_GBK" w:cs="方正仿宋_GBK"/>
          <w:color w:val="000000"/>
          <w:sz w:val="28"/>
        </w:rPr>
        <w:t>，优化营商环境业务经费绩效目标表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6E7B91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1F5715">
            <w:pPr>
              <w:pStyle w:val="12"/>
            </w:pPr>
            <w:r>
              <w:t>441001玉田县行政审批局本级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97183B">
            <w:pPr>
              <w:pStyle w:val="11"/>
            </w:pPr>
            <w:r>
              <w:t>单位：元</w:t>
            </w:r>
          </w:p>
        </w:tc>
      </w:tr>
      <w:tr w14:paraId="444EE8E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B95AF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0B25861">
            <w:pPr>
              <w:pStyle w:val="13"/>
            </w:pPr>
            <w:r>
              <w:t>13022922P00JXC4127601</w:t>
            </w:r>
          </w:p>
        </w:tc>
        <w:tc>
          <w:tcPr>
            <w:tcW w:w="1587" w:type="dxa"/>
            <w:vAlign w:val="center"/>
          </w:tcPr>
          <w:p w14:paraId="17F4CCAC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8E19C36">
            <w:pPr>
              <w:pStyle w:val="13"/>
            </w:pPr>
            <w:r>
              <w:rPr>
                <w:rFonts w:hint="eastAsia"/>
                <w:lang w:eastAsia="zh-CN"/>
              </w:rPr>
              <w:t>“放管服”改革</w:t>
            </w:r>
            <w:r>
              <w:t>，优化营商环境业务经费</w:t>
            </w:r>
          </w:p>
        </w:tc>
      </w:tr>
      <w:tr w14:paraId="4BCC977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96378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AAEC7C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BB37594"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 w14:paraId="31519E3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B70091B"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14:paraId="628F967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C681F31">
            <w:pPr>
              <w:pStyle w:val="13"/>
            </w:pPr>
            <w:r>
              <w:t xml:space="preserve"> </w:t>
            </w:r>
          </w:p>
        </w:tc>
      </w:tr>
      <w:tr w14:paraId="57F7C3F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6486168"/>
        </w:tc>
        <w:tc>
          <w:tcPr>
            <w:tcW w:w="8617" w:type="dxa"/>
            <w:gridSpan w:val="6"/>
            <w:vAlign w:val="center"/>
          </w:tcPr>
          <w:p w14:paraId="3873576A">
            <w:pPr>
              <w:pStyle w:val="13"/>
            </w:pPr>
            <w:r>
              <w:rPr>
                <w:rFonts w:hint="eastAsia"/>
                <w:lang w:eastAsia="zh-CN"/>
              </w:rPr>
              <w:t>“放管服”改革</w:t>
            </w:r>
            <w:r>
              <w:t>、信用体系建设支出</w:t>
            </w:r>
          </w:p>
        </w:tc>
      </w:tr>
      <w:tr w14:paraId="3D06B88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CC52B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010C84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92566B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C6D463E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67429CF">
            <w:pPr>
              <w:pStyle w:val="14"/>
            </w:pPr>
            <w:r>
              <w:t>12月底</w:t>
            </w:r>
          </w:p>
        </w:tc>
      </w:tr>
      <w:tr w14:paraId="1240DAB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64F6ECB"/>
        </w:tc>
        <w:tc>
          <w:tcPr>
            <w:tcW w:w="2608" w:type="dxa"/>
            <w:gridSpan w:val="2"/>
            <w:vAlign w:val="center"/>
          </w:tcPr>
          <w:p w14:paraId="5F19C943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8758AF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98205B2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165B4655">
            <w:pPr>
              <w:pStyle w:val="15"/>
            </w:pPr>
            <w:r>
              <w:t>100%</w:t>
            </w:r>
          </w:p>
        </w:tc>
      </w:tr>
      <w:tr w14:paraId="4DB5DD1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4C9E64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1AD289C">
            <w:pPr>
              <w:pStyle w:val="13"/>
            </w:pPr>
            <w:r>
              <w:t>1.目标内容1</w:t>
            </w:r>
          </w:p>
        </w:tc>
      </w:tr>
    </w:tbl>
    <w:p w14:paraId="003B9EC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6975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F5A500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7B0569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953817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835653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7ACDC9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C4F6E82">
            <w:pPr>
              <w:pStyle w:val="14"/>
            </w:pPr>
            <w:r>
              <w:t>指标值确定依据</w:t>
            </w:r>
          </w:p>
        </w:tc>
      </w:tr>
      <w:tr w14:paraId="2FE34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64541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BE1A9A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FA9384">
            <w:pPr>
              <w:pStyle w:val="13"/>
            </w:pPr>
            <w:r>
              <w:t>贯彻执行率</w:t>
            </w:r>
          </w:p>
        </w:tc>
        <w:tc>
          <w:tcPr>
            <w:tcW w:w="2891" w:type="dxa"/>
            <w:vAlign w:val="center"/>
          </w:tcPr>
          <w:p w14:paraId="62B69FEB">
            <w:pPr>
              <w:pStyle w:val="13"/>
            </w:pPr>
            <w:r>
              <w:t>对上级部门关于</w:t>
            </w:r>
            <w:r>
              <w:rPr>
                <w:rFonts w:hint="eastAsia"/>
                <w:lang w:eastAsia="zh-CN"/>
              </w:rPr>
              <w:t>“放管服”改革</w:t>
            </w:r>
            <w:r>
              <w:t>的相关文件执行率</w:t>
            </w:r>
          </w:p>
        </w:tc>
        <w:tc>
          <w:tcPr>
            <w:tcW w:w="1276" w:type="dxa"/>
            <w:vAlign w:val="center"/>
          </w:tcPr>
          <w:p w14:paraId="55A7BCF5">
            <w:pPr>
              <w:pStyle w:val="13"/>
            </w:pPr>
            <w:r>
              <w:t>≥98符合本县实际的改革事项，贯彻执行率</w:t>
            </w:r>
          </w:p>
        </w:tc>
        <w:tc>
          <w:tcPr>
            <w:tcW w:w="1843" w:type="dxa"/>
            <w:vAlign w:val="center"/>
          </w:tcPr>
          <w:p w14:paraId="01EB897D">
            <w:pPr>
              <w:pStyle w:val="13"/>
            </w:pPr>
            <w:r>
              <w:t>文件执行佐证</w:t>
            </w:r>
          </w:p>
        </w:tc>
      </w:tr>
      <w:tr w14:paraId="79EA7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50BF0A"/>
        </w:tc>
        <w:tc>
          <w:tcPr>
            <w:tcW w:w="1276" w:type="dxa"/>
            <w:vAlign w:val="center"/>
          </w:tcPr>
          <w:p w14:paraId="1E3E938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1A91485">
            <w:pPr>
              <w:pStyle w:val="13"/>
            </w:pPr>
            <w:r>
              <w:t>信用平台数据准确</w:t>
            </w:r>
          </w:p>
        </w:tc>
        <w:tc>
          <w:tcPr>
            <w:tcW w:w="2891" w:type="dxa"/>
            <w:vAlign w:val="center"/>
          </w:tcPr>
          <w:p w14:paraId="1FA19EA7">
            <w:pPr>
              <w:pStyle w:val="13"/>
            </w:pPr>
            <w:r>
              <w:t>信用平台数据库、共享平台和网站建设</w:t>
            </w:r>
          </w:p>
        </w:tc>
        <w:tc>
          <w:tcPr>
            <w:tcW w:w="1276" w:type="dxa"/>
            <w:vAlign w:val="center"/>
          </w:tcPr>
          <w:p w14:paraId="4996A598">
            <w:pPr>
              <w:pStyle w:val="13"/>
            </w:pPr>
            <w:r>
              <w:t>≥95平台数据完整、平台维护共享</w:t>
            </w:r>
          </w:p>
        </w:tc>
        <w:tc>
          <w:tcPr>
            <w:tcW w:w="1843" w:type="dxa"/>
            <w:vAlign w:val="center"/>
          </w:tcPr>
          <w:p w14:paraId="68870A2D">
            <w:pPr>
              <w:pStyle w:val="13"/>
            </w:pPr>
            <w:r>
              <w:t>数据采集完整、信用可用性</w:t>
            </w:r>
          </w:p>
        </w:tc>
      </w:tr>
      <w:tr w14:paraId="65501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4A9A09"/>
        </w:tc>
        <w:tc>
          <w:tcPr>
            <w:tcW w:w="1276" w:type="dxa"/>
            <w:vAlign w:val="center"/>
          </w:tcPr>
          <w:p w14:paraId="4022933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F7B136D">
            <w:pPr>
              <w:pStyle w:val="13"/>
            </w:pPr>
            <w:r>
              <w:t>信用信息传递共享</w:t>
            </w:r>
          </w:p>
        </w:tc>
        <w:tc>
          <w:tcPr>
            <w:tcW w:w="2891" w:type="dxa"/>
            <w:vAlign w:val="center"/>
          </w:tcPr>
          <w:p w14:paraId="4B0E64D8">
            <w:pPr>
              <w:pStyle w:val="13"/>
            </w:pPr>
            <w:r>
              <w:t>信用平台信息传递汇聚、交换迅速</w:t>
            </w:r>
          </w:p>
        </w:tc>
        <w:tc>
          <w:tcPr>
            <w:tcW w:w="1276" w:type="dxa"/>
            <w:vAlign w:val="center"/>
          </w:tcPr>
          <w:p w14:paraId="56FF871C">
            <w:pPr>
              <w:pStyle w:val="13"/>
            </w:pPr>
            <w:r>
              <w:t>≥100对纳入管理的信用信息同步传递</w:t>
            </w:r>
          </w:p>
        </w:tc>
        <w:tc>
          <w:tcPr>
            <w:tcW w:w="1843" w:type="dxa"/>
            <w:vAlign w:val="center"/>
          </w:tcPr>
          <w:p w14:paraId="0D119175">
            <w:pPr>
              <w:pStyle w:val="13"/>
            </w:pPr>
            <w:r>
              <w:t>业务需要</w:t>
            </w:r>
          </w:p>
        </w:tc>
      </w:tr>
      <w:tr w14:paraId="7E176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D8E880"/>
        </w:tc>
        <w:tc>
          <w:tcPr>
            <w:tcW w:w="1276" w:type="dxa"/>
            <w:vAlign w:val="center"/>
          </w:tcPr>
          <w:p w14:paraId="2AA6039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FBF7260">
            <w:pPr>
              <w:pStyle w:val="13"/>
            </w:pPr>
            <w:r>
              <w:t>合理利用资源、有效沟通</w:t>
            </w:r>
          </w:p>
        </w:tc>
        <w:tc>
          <w:tcPr>
            <w:tcW w:w="2891" w:type="dxa"/>
            <w:vAlign w:val="center"/>
          </w:tcPr>
          <w:p w14:paraId="4CDF0388">
            <w:pPr>
              <w:pStyle w:val="13"/>
            </w:pPr>
            <w:r>
              <w:t>沟通其他相关部门，做好业务、法规流程再造，避免资源浪费</w:t>
            </w:r>
          </w:p>
        </w:tc>
        <w:tc>
          <w:tcPr>
            <w:tcW w:w="1276" w:type="dxa"/>
            <w:vAlign w:val="center"/>
          </w:tcPr>
          <w:p w14:paraId="3EA53821"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100沟通相关部门，统筹研究推进</w:t>
            </w:r>
            <w:r>
              <w:rPr>
                <w:rFonts w:hint="eastAsia"/>
                <w:lang w:eastAsia="zh-CN"/>
              </w:rPr>
              <w:t>“放管服”改革</w:t>
            </w:r>
          </w:p>
        </w:tc>
        <w:tc>
          <w:tcPr>
            <w:tcW w:w="1843" w:type="dxa"/>
            <w:vAlign w:val="center"/>
          </w:tcPr>
          <w:p w14:paraId="2995F1CC">
            <w:pPr>
              <w:pStyle w:val="13"/>
            </w:pPr>
            <w:r>
              <w:t>业务需要</w:t>
            </w:r>
          </w:p>
        </w:tc>
      </w:tr>
      <w:tr w14:paraId="7D9F7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D6C00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8318C50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34A520B">
            <w:pPr>
              <w:pStyle w:val="13"/>
            </w:pPr>
            <w:r>
              <w:t>简政放权，提质增效</w:t>
            </w:r>
          </w:p>
        </w:tc>
        <w:tc>
          <w:tcPr>
            <w:tcW w:w="2891" w:type="dxa"/>
            <w:vAlign w:val="center"/>
          </w:tcPr>
          <w:p w14:paraId="2C3F02EA">
            <w:pPr>
              <w:pStyle w:val="13"/>
            </w:pPr>
            <w:r>
              <w:t>推进管理机构、实体大厅、网上平台“三位一体”的管理体系建设</w:t>
            </w:r>
          </w:p>
        </w:tc>
        <w:tc>
          <w:tcPr>
            <w:tcW w:w="1276" w:type="dxa"/>
            <w:vAlign w:val="center"/>
          </w:tcPr>
          <w:p w14:paraId="5AEBC435">
            <w:pPr>
              <w:pStyle w:val="13"/>
            </w:pPr>
            <w:r>
              <w:t>≥95谋划推进高效审批，优化营商环境</w:t>
            </w:r>
          </w:p>
        </w:tc>
        <w:tc>
          <w:tcPr>
            <w:tcW w:w="1843" w:type="dxa"/>
            <w:vAlign w:val="center"/>
          </w:tcPr>
          <w:p w14:paraId="2C76AE9A">
            <w:pPr>
              <w:pStyle w:val="13"/>
            </w:pPr>
            <w:r>
              <w:t>审批事项高效运转，为民办实事</w:t>
            </w:r>
          </w:p>
        </w:tc>
      </w:tr>
      <w:tr w14:paraId="10063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4C0137"/>
        </w:tc>
        <w:tc>
          <w:tcPr>
            <w:tcW w:w="1276" w:type="dxa"/>
            <w:vAlign w:val="center"/>
          </w:tcPr>
          <w:p w14:paraId="528C6BA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46D2FFD">
            <w:pPr>
              <w:pStyle w:val="13"/>
            </w:pPr>
            <w:r>
              <w:t>信用修复</w:t>
            </w:r>
          </w:p>
        </w:tc>
        <w:tc>
          <w:tcPr>
            <w:tcW w:w="2891" w:type="dxa"/>
            <w:vAlign w:val="center"/>
          </w:tcPr>
          <w:p w14:paraId="6E462E71">
            <w:pPr>
              <w:pStyle w:val="13"/>
            </w:pPr>
            <w:r>
              <w:t>畅通信用修复“绿色通道”</w:t>
            </w:r>
          </w:p>
        </w:tc>
        <w:tc>
          <w:tcPr>
            <w:tcW w:w="1276" w:type="dxa"/>
            <w:vAlign w:val="center"/>
          </w:tcPr>
          <w:p w14:paraId="7EB9A3E9">
            <w:pPr>
              <w:pStyle w:val="13"/>
            </w:pPr>
            <w:r>
              <w:t>≥98信用修复，助推县域经济</w:t>
            </w:r>
          </w:p>
        </w:tc>
        <w:tc>
          <w:tcPr>
            <w:tcW w:w="1843" w:type="dxa"/>
            <w:vAlign w:val="center"/>
          </w:tcPr>
          <w:p w14:paraId="5430B851">
            <w:pPr>
              <w:pStyle w:val="13"/>
            </w:pPr>
            <w:r>
              <w:t>对申请信用修复的企业及时核查修复</w:t>
            </w:r>
          </w:p>
        </w:tc>
      </w:tr>
      <w:tr w14:paraId="47494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A14237"/>
        </w:tc>
        <w:tc>
          <w:tcPr>
            <w:tcW w:w="1276" w:type="dxa"/>
            <w:vAlign w:val="center"/>
          </w:tcPr>
          <w:p w14:paraId="39735EDF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390046B">
            <w:pPr>
              <w:pStyle w:val="13"/>
            </w:pPr>
            <w:r>
              <w:t>审批事项严格落实环保政策要求</w:t>
            </w:r>
          </w:p>
        </w:tc>
        <w:tc>
          <w:tcPr>
            <w:tcW w:w="2891" w:type="dxa"/>
            <w:vAlign w:val="center"/>
          </w:tcPr>
          <w:p w14:paraId="602974DD">
            <w:pPr>
              <w:pStyle w:val="13"/>
            </w:pPr>
            <w:r>
              <w:t>环保手续完备、不符合环保规定的项目坚决不批</w:t>
            </w:r>
          </w:p>
        </w:tc>
        <w:tc>
          <w:tcPr>
            <w:tcW w:w="1276" w:type="dxa"/>
            <w:vAlign w:val="center"/>
          </w:tcPr>
          <w:p w14:paraId="767AEB9E">
            <w:pPr>
              <w:pStyle w:val="13"/>
            </w:pPr>
            <w:r>
              <w:t>100做好项目调研，核实上报材料</w:t>
            </w:r>
          </w:p>
        </w:tc>
        <w:tc>
          <w:tcPr>
            <w:tcW w:w="1843" w:type="dxa"/>
            <w:vAlign w:val="center"/>
          </w:tcPr>
          <w:p w14:paraId="59EF6495">
            <w:pPr>
              <w:pStyle w:val="13"/>
            </w:pPr>
            <w:r>
              <w:t>是否符合环保指标</w:t>
            </w:r>
          </w:p>
        </w:tc>
      </w:tr>
      <w:tr w14:paraId="2ACB7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A593AC"/>
        </w:tc>
        <w:tc>
          <w:tcPr>
            <w:tcW w:w="1276" w:type="dxa"/>
            <w:vAlign w:val="center"/>
          </w:tcPr>
          <w:p w14:paraId="3410F81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E554F90">
            <w:pPr>
              <w:pStyle w:val="13"/>
            </w:pPr>
            <w:r>
              <w:t>“诚信玉田”建设</w:t>
            </w:r>
          </w:p>
        </w:tc>
        <w:tc>
          <w:tcPr>
            <w:tcW w:w="2891" w:type="dxa"/>
            <w:vAlign w:val="center"/>
          </w:tcPr>
          <w:p w14:paraId="08BFBB52">
            <w:pPr>
              <w:pStyle w:val="13"/>
            </w:pPr>
            <w:r>
              <w:t>开展诚信入企公益活动，组织全县市场主体签订自主自愿型、审批替代性、信用修复型和行业自律性信用承诺书</w:t>
            </w:r>
          </w:p>
        </w:tc>
        <w:tc>
          <w:tcPr>
            <w:tcW w:w="1276" w:type="dxa"/>
            <w:vAlign w:val="center"/>
          </w:tcPr>
          <w:p w14:paraId="69F26E1B">
            <w:pPr>
              <w:pStyle w:val="13"/>
            </w:pPr>
            <w:r>
              <w:t>≥99及时上传“信用玉田”网站</w:t>
            </w:r>
          </w:p>
        </w:tc>
        <w:tc>
          <w:tcPr>
            <w:tcW w:w="1843" w:type="dxa"/>
            <w:vAlign w:val="center"/>
          </w:tcPr>
          <w:p w14:paraId="02519FF7">
            <w:pPr>
              <w:pStyle w:val="13"/>
            </w:pPr>
            <w:r>
              <w:t>上传及时、有效</w:t>
            </w:r>
          </w:p>
        </w:tc>
      </w:tr>
      <w:tr w14:paraId="23FD3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1E0CC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A4EEAE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A52939C">
            <w:pPr>
              <w:pStyle w:val="13"/>
            </w:pPr>
            <w:r>
              <w:t>办理单位满意度</w:t>
            </w:r>
          </w:p>
        </w:tc>
        <w:tc>
          <w:tcPr>
            <w:tcW w:w="2891" w:type="dxa"/>
            <w:vAlign w:val="center"/>
          </w:tcPr>
          <w:p w14:paraId="5B188414">
            <w:pPr>
              <w:pStyle w:val="13"/>
            </w:pPr>
            <w:r>
              <w:t>办理单位满意度</w:t>
            </w:r>
          </w:p>
        </w:tc>
        <w:tc>
          <w:tcPr>
            <w:tcW w:w="1276" w:type="dxa"/>
            <w:vAlign w:val="center"/>
          </w:tcPr>
          <w:p w14:paraId="769CEBFB">
            <w:pPr>
              <w:pStyle w:val="13"/>
            </w:pPr>
            <w:r>
              <w:t>≥99办事企业满意度不低于99%。</w:t>
            </w:r>
          </w:p>
        </w:tc>
        <w:tc>
          <w:tcPr>
            <w:tcW w:w="1843" w:type="dxa"/>
            <w:vAlign w:val="center"/>
          </w:tcPr>
          <w:p w14:paraId="7D80E3D9">
            <w:pPr>
              <w:pStyle w:val="13"/>
            </w:pPr>
            <w:r>
              <w:t>调查问卷</w:t>
            </w:r>
          </w:p>
        </w:tc>
      </w:tr>
    </w:tbl>
    <w:p w14:paraId="712E3F9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64EF8E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B04E2DE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2.行政审批业务经费绩效目标表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C3E83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2B9FF8">
            <w:pPr>
              <w:pStyle w:val="12"/>
            </w:pPr>
            <w:r>
              <w:t>441001玉田县行政审批局本级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59B88D">
            <w:pPr>
              <w:pStyle w:val="11"/>
            </w:pPr>
            <w:r>
              <w:t>单位：元</w:t>
            </w:r>
          </w:p>
        </w:tc>
      </w:tr>
      <w:tr w14:paraId="5F13C88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A748F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4429111">
            <w:pPr>
              <w:pStyle w:val="13"/>
            </w:pPr>
            <w:r>
              <w:t>13022922P00JXC412759M</w:t>
            </w:r>
          </w:p>
        </w:tc>
        <w:tc>
          <w:tcPr>
            <w:tcW w:w="1587" w:type="dxa"/>
            <w:vAlign w:val="center"/>
          </w:tcPr>
          <w:p w14:paraId="69FF297D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6D91FDD">
            <w:pPr>
              <w:pStyle w:val="13"/>
            </w:pPr>
            <w:r>
              <w:t>行政审批业务经费</w:t>
            </w:r>
          </w:p>
        </w:tc>
      </w:tr>
      <w:tr w14:paraId="5C889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C6AA2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792DD6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A062AA3">
            <w:pPr>
              <w:pStyle w:val="13"/>
            </w:pPr>
            <w:r>
              <w:t>400000.00</w:t>
            </w:r>
          </w:p>
        </w:tc>
        <w:tc>
          <w:tcPr>
            <w:tcW w:w="1587" w:type="dxa"/>
            <w:vAlign w:val="center"/>
          </w:tcPr>
          <w:p w14:paraId="471BBA1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4217052">
            <w:pPr>
              <w:pStyle w:val="13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 w14:paraId="3560F14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CBA942A">
            <w:pPr>
              <w:pStyle w:val="13"/>
            </w:pPr>
            <w:r>
              <w:t xml:space="preserve"> </w:t>
            </w:r>
          </w:p>
        </w:tc>
      </w:tr>
      <w:tr w14:paraId="31C24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F797D03"/>
        </w:tc>
        <w:tc>
          <w:tcPr>
            <w:tcW w:w="8617" w:type="dxa"/>
            <w:gridSpan w:val="6"/>
            <w:vAlign w:val="center"/>
          </w:tcPr>
          <w:p w14:paraId="0E0D4E4F">
            <w:pPr>
              <w:pStyle w:val="13"/>
            </w:pPr>
            <w:r>
              <w:t>审批业务经费支出</w:t>
            </w:r>
          </w:p>
        </w:tc>
      </w:tr>
      <w:tr w14:paraId="6BC3D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4D92A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1971D6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ACBA34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A8584A1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54FF5A3F">
            <w:pPr>
              <w:pStyle w:val="14"/>
            </w:pPr>
            <w:r>
              <w:t>12月底</w:t>
            </w:r>
          </w:p>
        </w:tc>
      </w:tr>
      <w:tr w14:paraId="796C1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9935E9"/>
        </w:tc>
        <w:tc>
          <w:tcPr>
            <w:tcW w:w="2608" w:type="dxa"/>
            <w:gridSpan w:val="2"/>
            <w:vAlign w:val="center"/>
          </w:tcPr>
          <w:p w14:paraId="36B32FD7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36CDC8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B5FB2C6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25FE47B1">
            <w:pPr>
              <w:pStyle w:val="15"/>
            </w:pPr>
            <w:r>
              <w:t>100%</w:t>
            </w:r>
          </w:p>
        </w:tc>
      </w:tr>
      <w:tr w14:paraId="65D7D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0DFB86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260C6F09">
            <w:pPr>
              <w:pStyle w:val="13"/>
            </w:pPr>
            <w:r>
              <w:t>1.目标内容1</w:t>
            </w:r>
          </w:p>
        </w:tc>
      </w:tr>
    </w:tbl>
    <w:p w14:paraId="662955C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33B5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F824E8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6AE7A0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64EC52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A8AF73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1FEA87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056926B">
            <w:pPr>
              <w:pStyle w:val="14"/>
            </w:pPr>
            <w:r>
              <w:t>指标值确定依据</w:t>
            </w:r>
          </w:p>
        </w:tc>
      </w:tr>
      <w:tr w14:paraId="2C7D7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DF554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13F993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07932BD">
            <w:pPr>
              <w:pStyle w:val="13"/>
            </w:pPr>
            <w:r>
              <w:t>编制、修订、审批调度运行方案等</w:t>
            </w:r>
          </w:p>
        </w:tc>
        <w:tc>
          <w:tcPr>
            <w:tcW w:w="2891" w:type="dxa"/>
            <w:vAlign w:val="center"/>
          </w:tcPr>
          <w:p w14:paraId="7EF37025">
            <w:pPr>
              <w:pStyle w:val="13"/>
            </w:pPr>
            <w:r>
              <w:t>编制、修订、审批调度运行方案等数量</w:t>
            </w:r>
          </w:p>
        </w:tc>
        <w:tc>
          <w:tcPr>
            <w:tcW w:w="1276" w:type="dxa"/>
            <w:vAlign w:val="center"/>
          </w:tcPr>
          <w:p w14:paraId="68C067F8">
            <w:pPr>
              <w:pStyle w:val="13"/>
            </w:pPr>
            <w:r>
              <w:t>≥98梳理审批事项、流程再造、压缩时限</w:t>
            </w:r>
          </w:p>
        </w:tc>
        <w:tc>
          <w:tcPr>
            <w:tcW w:w="1843" w:type="dxa"/>
            <w:vAlign w:val="center"/>
          </w:tcPr>
          <w:p w14:paraId="442CCB02">
            <w:pPr>
              <w:pStyle w:val="13"/>
            </w:pPr>
            <w:r>
              <w:t>审批业务需求</w:t>
            </w:r>
          </w:p>
        </w:tc>
      </w:tr>
      <w:tr w14:paraId="7624C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8513F3"/>
        </w:tc>
        <w:tc>
          <w:tcPr>
            <w:tcW w:w="1276" w:type="dxa"/>
            <w:vAlign w:val="center"/>
          </w:tcPr>
          <w:p w14:paraId="6D0E182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1E03427">
            <w:pPr>
              <w:pStyle w:val="13"/>
            </w:pPr>
            <w:r>
              <w:t>审批件及时准确审核、不出现纰漏</w:t>
            </w:r>
          </w:p>
        </w:tc>
        <w:tc>
          <w:tcPr>
            <w:tcW w:w="2891" w:type="dxa"/>
            <w:vAlign w:val="center"/>
          </w:tcPr>
          <w:p w14:paraId="5F759B5E">
            <w:pPr>
              <w:pStyle w:val="13"/>
            </w:pPr>
            <w:r>
              <w:t>审批件及时准确，依法依规、无纰漏</w:t>
            </w:r>
          </w:p>
        </w:tc>
        <w:tc>
          <w:tcPr>
            <w:tcW w:w="1276" w:type="dxa"/>
            <w:vAlign w:val="center"/>
          </w:tcPr>
          <w:p w14:paraId="60D8FA84">
            <w:pPr>
              <w:pStyle w:val="13"/>
            </w:pPr>
            <w:r>
              <w:t>≥99依法审批、无审批行为纰漏</w:t>
            </w:r>
          </w:p>
        </w:tc>
        <w:tc>
          <w:tcPr>
            <w:tcW w:w="1843" w:type="dxa"/>
            <w:vAlign w:val="center"/>
          </w:tcPr>
          <w:p w14:paraId="3E05C92C">
            <w:pPr>
              <w:pStyle w:val="13"/>
            </w:pPr>
            <w:r>
              <w:t>业务要求</w:t>
            </w:r>
          </w:p>
        </w:tc>
      </w:tr>
      <w:tr w14:paraId="5FC66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11646E"/>
        </w:tc>
        <w:tc>
          <w:tcPr>
            <w:tcW w:w="1276" w:type="dxa"/>
            <w:vAlign w:val="center"/>
          </w:tcPr>
          <w:p w14:paraId="39A4674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131C4EB">
            <w:pPr>
              <w:pStyle w:val="13"/>
            </w:pPr>
            <w:r>
              <w:t>审批发放及时率</w:t>
            </w:r>
          </w:p>
        </w:tc>
        <w:tc>
          <w:tcPr>
            <w:tcW w:w="2891" w:type="dxa"/>
            <w:vAlign w:val="center"/>
          </w:tcPr>
          <w:p w14:paraId="1BAEF1C7">
            <w:pPr>
              <w:pStyle w:val="13"/>
            </w:pPr>
            <w:r>
              <w:t>审批发放及时率</w:t>
            </w:r>
          </w:p>
        </w:tc>
        <w:tc>
          <w:tcPr>
            <w:tcW w:w="1276" w:type="dxa"/>
            <w:vAlign w:val="center"/>
          </w:tcPr>
          <w:p w14:paraId="40811926">
            <w:pPr>
              <w:pStyle w:val="13"/>
            </w:pPr>
            <w:r>
              <w:t>≥99要件完善，按时完成审批</w:t>
            </w:r>
          </w:p>
        </w:tc>
        <w:tc>
          <w:tcPr>
            <w:tcW w:w="1843" w:type="dxa"/>
            <w:vAlign w:val="center"/>
          </w:tcPr>
          <w:p w14:paraId="2931688C">
            <w:pPr>
              <w:pStyle w:val="13"/>
            </w:pPr>
            <w:r>
              <w:t>业务需要</w:t>
            </w:r>
          </w:p>
        </w:tc>
      </w:tr>
      <w:tr w14:paraId="4983B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A9A31D"/>
        </w:tc>
        <w:tc>
          <w:tcPr>
            <w:tcW w:w="1276" w:type="dxa"/>
            <w:vAlign w:val="center"/>
          </w:tcPr>
          <w:p w14:paraId="234ED63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C59583D">
            <w:pPr>
              <w:pStyle w:val="13"/>
            </w:pPr>
            <w:r>
              <w:t>与各部门建立审批结果资源共享</w:t>
            </w:r>
          </w:p>
        </w:tc>
        <w:tc>
          <w:tcPr>
            <w:tcW w:w="2891" w:type="dxa"/>
            <w:vAlign w:val="center"/>
          </w:tcPr>
          <w:p w14:paraId="772B6D8F">
            <w:pPr>
              <w:pStyle w:val="13"/>
            </w:pPr>
            <w:r>
              <w:t>审批结果与各相关部门要建立监管通报、资源共享，降低审批成本</w:t>
            </w:r>
          </w:p>
        </w:tc>
        <w:tc>
          <w:tcPr>
            <w:tcW w:w="1276" w:type="dxa"/>
            <w:vAlign w:val="center"/>
          </w:tcPr>
          <w:p w14:paraId="1276C994">
            <w:pPr>
              <w:pStyle w:val="13"/>
            </w:pPr>
            <w:r>
              <w:t>100建立资源共享、避免重复审批</w:t>
            </w:r>
          </w:p>
        </w:tc>
        <w:tc>
          <w:tcPr>
            <w:tcW w:w="1843" w:type="dxa"/>
            <w:vAlign w:val="center"/>
          </w:tcPr>
          <w:p w14:paraId="2DFBB54C">
            <w:pPr>
              <w:pStyle w:val="13"/>
            </w:pPr>
            <w:r>
              <w:t>三定方案职责要求</w:t>
            </w:r>
          </w:p>
        </w:tc>
      </w:tr>
      <w:tr w14:paraId="24F00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55F05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67DC714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8E8BE4A">
            <w:pPr>
              <w:pStyle w:val="13"/>
            </w:pPr>
            <w:r>
              <w:t>推动行政审批标准化建设</w:t>
            </w:r>
          </w:p>
        </w:tc>
        <w:tc>
          <w:tcPr>
            <w:tcW w:w="2891" w:type="dxa"/>
            <w:vAlign w:val="center"/>
          </w:tcPr>
          <w:p w14:paraId="52803544">
            <w:pPr>
              <w:pStyle w:val="13"/>
            </w:pPr>
            <w:r>
              <w:t>降低审批成本、统一流程</w:t>
            </w:r>
          </w:p>
        </w:tc>
        <w:tc>
          <w:tcPr>
            <w:tcW w:w="1276" w:type="dxa"/>
            <w:vAlign w:val="center"/>
          </w:tcPr>
          <w:p w14:paraId="7D08908F">
            <w:pPr>
              <w:pStyle w:val="13"/>
            </w:pPr>
            <w:r>
              <w:t>≥99统一审批标准、统一流程</w:t>
            </w:r>
          </w:p>
        </w:tc>
        <w:tc>
          <w:tcPr>
            <w:tcW w:w="1843" w:type="dxa"/>
            <w:vAlign w:val="center"/>
          </w:tcPr>
          <w:p w14:paraId="29781690">
            <w:pPr>
              <w:pStyle w:val="13"/>
            </w:pPr>
            <w:r>
              <w:t>标准化建设要求</w:t>
            </w:r>
          </w:p>
        </w:tc>
      </w:tr>
      <w:tr w14:paraId="26532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8FA94B"/>
        </w:tc>
        <w:tc>
          <w:tcPr>
            <w:tcW w:w="1276" w:type="dxa"/>
            <w:vAlign w:val="center"/>
          </w:tcPr>
          <w:p w14:paraId="4B995FA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AF06A4B">
            <w:pPr>
              <w:pStyle w:val="13"/>
            </w:pPr>
            <w:r>
              <w:t>推动简政放权</w:t>
            </w:r>
          </w:p>
        </w:tc>
        <w:tc>
          <w:tcPr>
            <w:tcW w:w="2891" w:type="dxa"/>
            <w:vAlign w:val="center"/>
          </w:tcPr>
          <w:p w14:paraId="32CEE21C">
            <w:pPr>
              <w:pStyle w:val="13"/>
            </w:pPr>
            <w:r>
              <w:t>切实减轻企业审批负担，推进全流程电子化</w:t>
            </w:r>
          </w:p>
        </w:tc>
        <w:tc>
          <w:tcPr>
            <w:tcW w:w="1276" w:type="dxa"/>
            <w:vAlign w:val="center"/>
          </w:tcPr>
          <w:p w14:paraId="5DC0129A">
            <w:pPr>
              <w:pStyle w:val="13"/>
            </w:pPr>
            <w:r>
              <w:t>≥95探索全流程电子化、建立县乡（街道）两级行政审批管理体系</w:t>
            </w:r>
          </w:p>
        </w:tc>
        <w:tc>
          <w:tcPr>
            <w:tcW w:w="1843" w:type="dxa"/>
            <w:vAlign w:val="center"/>
          </w:tcPr>
          <w:p w14:paraId="0A32613B">
            <w:pPr>
              <w:pStyle w:val="13"/>
            </w:pPr>
            <w:r>
              <w:t>清理规范各类行政许可及公共服务事项，简政放权</w:t>
            </w:r>
          </w:p>
        </w:tc>
      </w:tr>
      <w:tr w14:paraId="52887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D239A3"/>
        </w:tc>
        <w:tc>
          <w:tcPr>
            <w:tcW w:w="1276" w:type="dxa"/>
            <w:vAlign w:val="center"/>
          </w:tcPr>
          <w:p w14:paraId="617005B8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A16F945">
            <w:pPr>
              <w:pStyle w:val="13"/>
            </w:pPr>
            <w:r>
              <w:t>满足生态环保要求</w:t>
            </w:r>
          </w:p>
        </w:tc>
        <w:tc>
          <w:tcPr>
            <w:tcW w:w="2891" w:type="dxa"/>
            <w:vAlign w:val="center"/>
          </w:tcPr>
          <w:p w14:paraId="0D64D2FA">
            <w:pPr>
              <w:pStyle w:val="13"/>
            </w:pPr>
            <w:r>
              <w:t>满足生态环保要求</w:t>
            </w:r>
          </w:p>
        </w:tc>
        <w:tc>
          <w:tcPr>
            <w:tcW w:w="1276" w:type="dxa"/>
            <w:vAlign w:val="center"/>
          </w:tcPr>
          <w:p w14:paraId="7E0CFA36">
            <w:pPr>
              <w:pStyle w:val="13"/>
            </w:pPr>
            <w:r>
              <w:t>≥98环保低碳、确保事项审批</w:t>
            </w:r>
          </w:p>
        </w:tc>
        <w:tc>
          <w:tcPr>
            <w:tcW w:w="1843" w:type="dxa"/>
            <w:vAlign w:val="center"/>
          </w:tcPr>
          <w:p w14:paraId="5B36C832">
            <w:pPr>
              <w:pStyle w:val="13"/>
            </w:pPr>
            <w:r>
              <w:t>行业审批标准</w:t>
            </w:r>
          </w:p>
        </w:tc>
      </w:tr>
      <w:tr w14:paraId="6D5E8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E33113"/>
        </w:tc>
        <w:tc>
          <w:tcPr>
            <w:tcW w:w="1276" w:type="dxa"/>
            <w:vAlign w:val="center"/>
          </w:tcPr>
          <w:p w14:paraId="66139F61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0994DB0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35478ADC"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14:paraId="2B6C3D20">
            <w:pPr>
              <w:pStyle w:val="13"/>
            </w:pPr>
            <w:r>
              <w:t>100推动市场活力可持续发展</w:t>
            </w:r>
          </w:p>
        </w:tc>
        <w:tc>
          <w:tcPr>
            <w:tcW w:w="1843" w:type="dxa"/>
            <w:vAlign w:val="center"/>
          </w:tcPr>
          <w:p w14:paraId="355A74EE">
            <w:pPr>
              <w:pStyle w:val="13"/>
            </w:pPr>
            <w:r>
              <w:t>业务需要</w:t>
            </w:r>
          </w:p>
        </w:tc>
      </w:tr>
      <w:tr w14:paraId="607B5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300F63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715ABD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83D156F"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14:paraId="4D4D4660"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 w14:paraId="06C66F2D">
            <w:pPr>
              <w:pStyle w:val="13"/>
            </w:pPr>
            <w:r>
              <w:t>≥99办事群众满意度</w:t>
            </w:r>
          </w:p>
        </w:tc>
        <w:tc>
          <w:tcPr>
            <w:tcW w:w="1843" w:type="dxa"/>
            <w:vAlign w:val="center"/>
          </w:tcPr>
          <w:p w14:paraId="55B6214A">
            <w:pPr>
              <w:pStyle w:val="13"/>
            </w:pPr>
            <w:r>
              <w:t>群众调查问卷</w:t>
            </w:r>
          </w:p>
        </w:tc>
      </w:tr>
    </w:tbl>
    <w:p w14:paraId="7A1EE0BE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1D284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B076E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MWJjNTgzZmY5MWQ2Zjc2NTFkZTk0MGI4ZmZjNTkifQ=="/>
  </w:docVars>
  <w:rsids>
    <w:rsidRoot w:val="00000000"/>
    <w:rsid w:val="0B9F346F"/>
    <w:rsid w:val="36195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2022-01-27T17:19:44Z</dcterms:created>
  <dcterms:modified xsi:type="dcterms:W3CDTF">2022-01-27T09:19:44Z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2022-01-27T17:19:44Z</dcterms:created>
  <dcterms:modified xsi:type="dcterms:W3CDTF">2022-01-27T09:19:44Z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2022-01-27T17:19:44Z</dcterms:created>
  <dcterms:modified xsi:type="dcterms:W3CDTF">2022-01-27T09:19:44Z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2022-01-27T17:19:44Z</dcterms:created>
  <dcterms:modified xsi:type="dcterms:W3CDTF">2022-01-27T09:19:44Z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d4ecfcd-bf40-4b9c-aa21-9a175cfca243}">
  <ds:schemaRefs/>
</ds:datastoreItem>
</file>

<file path=customXml/itemProps2.xml><?xml version="1.0" encoding="utf-8"?>
<ds:datastoreItem xmlns:ds="http://schemas.openxmlformats.org/officeDocument/2006/customXml" ds:itemID="{f0eee439-e3d9-4f25-8ece-bd15743adad0}">
  <ds:schemaRefs/>
</ds:datastoreItem>
</file>

<file path=customXml/itemProps3.xml><?xml version="1.0" encoding="utf-8"?>
<ds:datastoreItem xmlns:ds="http://schemas.openxmlformats.org/officeDocument/2006/customXml" ds:itemID="{fdd16233-32d5-492f-88e1-6fb2d6e60d18}">
  <ds:schemaRefs/>
</ds:datastoreItem>
</file>

<file path=customXml/itemProps4.xml><?xml version="1.0" encoding="utf-8"?>
<ds:datastoreItem xmlns:ds="http://schemas.openxmlformats.org/officeDocument/2006/customXml" ds:itemID="{727e95ae-99ac-4999-9851-30fd0fab64b4}">
  <ds:schemaRefs/>
</ds:datastoreItem>
</file>

<file path=customXml/itemProps5.xml><?xml version="1.0" encoding="utf-8"?>
<ds:datastoreItem xmlns:ds="http://schemas.openxmlformats.org/officeDocument/2006/customXml" ds:itemID="{0f884d04-c61a-4777-9796-2b5f6cf48b3e}">
  <ds:schemaRefs/>
</ds:datastoreItem>
</file>

<file path=customXml/itemProps6.xml><?xml version="1.0" encoding="utf-8"?>
<ds:datastoreItem xmlns:ds="http://schemas.openxmlformats.org/officeDocument/2006/customXml" ds:itemID="{43634d9f-a390-4b7e-80b3-8456f96dbf3a}">
  <ds:schemaRefs/>
</ds:datastoreItem>
</file>

<file path=customXml/itemProps7.xml><?xml version="1.0" encoding="utf-8"?>
<ds:datastoreItem xmlns:ds="http://schemas.openxmlformats.org/officeDocument/2006/customXml" ds:itemID="{f1c113ef-cc19-4baa-8b3f-5b15209a23a2}">
  <ds:schemaRefs/>
</ds:datastoreItem>
</file>

<file path=customXml/itemProps8.xml><?xml version="1.0" encoding="utf-8"?>
<ds:datastoreItem xmlns:ds="http://schemas.openxmlformats.org/officeDocument/2006/customXml" ds:itemID="{fdc35551-5255-4d47-9cb4-638cd66a1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2456</Words>
  <Characters>2617</Characters>
  <TotalTime>1</TotalTime>
  <ScaleCrop>false</ScaleCrop>
  <LinksUpToDate>false</LinksUpToDate>
  <CharactersWithSpaces>2677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2022-01-27T17:19:00Z</dcterms:created>
  <dc:creator>Administrator</dc:creator>
  <cp:lastModifiedBy>Administrator</cp:lastModifiedBy>
  <dcterms:modified xsi:type="dcterms:W3CDTF">2024-09-06T10:34:13Z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270C2AE37B184ECDAE5CD25F1A0DC228_12</vt:lpwstr>
  </property>
</Properties>
</file>