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bookmarkStart w:id="19" w:name="_GoBack"/>
      <w:bookmarkEnd w:id="19"/>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23</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23</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23</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24</w:t>
      </w:r>
      <w:r>
        <w:fldChar w:fldCharType="end"/>
      </w:r>
      <w:r>
        <w:fldChar w:fldCharType="end"/>
      </w:r>
    </w:p>
    <w:p>
      <w:r>
        <w:fldChar w:fldCharType="end"/>
      </w:r>
    </w:p>
    <w:p>
      <w:pPr>
        <w:jc w:val="center"/>
      </w:pPr>
      <w:r>
        <w:rPr>
          <w:rFonts w:ascii="黑体" w:hAnsi="黑体" w:eastAsia="黑体" w:cs="黑体"/>
          <w:b/>
          <w:color w:val="000000"/>
          <w:sz w:val="30"/>
        </w:rPr>
        <w:t>第二部分  部门所属单位预算</w:t>
      </w:r>
    </w:p>
    <w:p>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一、中共玉田县委网络安全和信息化委员会办公室本级收支预算</w:t>
      </w:r>
      <w:r>
        <w:tab/>
      </w:r>
      <w:r>
        <w:fldChar w:fldCharType="begin"/>
      </w:r>
      <w:r>
        <w:instrText xml:space="preserve">PAGEREF _Toc_4_4_0000000019 \h</w:instrText>
      </w:r>
      <w:r>
        <w:fldChar w:fldCharType="separate"/>
      </w:r>
      <w:r>
        <w:t>26</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13"/>
            </w:pPr>
            <w:r>
              <w:t>374中共玉田县委网络安全和信息化委员会办公室</w:t>
            </w:r>
          </w:p>
        </w:tc>
        <w:tc>
          <w:tcPr>
            <w:tcW w:w="1971" w:type="dxa"/>
            <w:tcBorders>
              <w:top w:val="single" w:color="FFFFFF" w:sz="6" w:space="0"/>
              <w:left w:val="single" w:color="FFFFFF" w:sz="6" w:space="0"/>
              <w:right w:val="single" w:color="FFFFFF" w:sz="6" w:space="0"/>
            </w:tcBorders>
            <w:vAlign w:val="center"/>
          </w:tcPr>
          <w:p>
            <w:pPr>
              <w:pStyle w:val="12"/>
            </w:pPr>
            <w:r>
              <w:t>预算年度：2022</w:t>
            </w:r>
          </w:p>
        </w:tc>
        <w:tc>
          <w:tcPr>
            <w:tcW w:w="3942"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4"/>
            </w:pPr>
            <w:r>
              <w:t>序号</w:t>
            </w:r>
          </w:p>
        </w:tc>
        <w:tc>
          <w:tcPr>
            <w:tcW w:w="3942" w:type="dxa"/>
            <w:gridSpan w:val="2"/>
            <w:vAlign w:val="center"/>
          </w:tcPr>
          <w:p>
            <w:pPr>
              <w:pStyle w:val="14"/>
            </w:pPr>
            <w:r>
              <w:t>收入</w:t>
            </w:r>
          </w:p>
        </w:tc>
        <w:tc>
          <w:tcPr>
            <w:tcW w:w="3942"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4"/>
            </w:pPr>
            <w:r>
              <w:t>项  目</w:t>
            </w:r>
          </w:p>
        </w:tc>
        <w:tc>
          <w:tcPr>
            <w:tcW w:w="1971" w:type="dxa"/>
            <w:vAlign w:val="center"/>
          </w:tcPr>
          <w:p>
            <w:pPr>
              <w:pStyle w:val="14"/>
            </w:pPr>
            <w:r>
              <w:t>预算数</w:t>
            </w:r>
          </w:p>
        </w:tc>
        <w:tc>
          <w:tcPr>
            <w:tcW w:w="1971" w:type="dxa"/>
            <w:vAlign w:val="center"/>
          </w:tcPr>
          <w:p>
            <w:pPr>
              <w:pStyle w:val="14"/>
            </w:pPr>
            <w:r>
              <w:t>项  目</w:t>
            </w:r>
          </w:p>
        </w:tc>
        <w:tc>
          <w:tcPr>
            <w:tcW w:w="1971"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pPr>
              <w:pStyle w:val="14"/>
            </w:pPr>
            <w:r>
              <w:t>栏次</w:t>
            </w:r>
          </w:p>
        </w:tc>
        <w:tc>
          <w:tcPr>
            <w:tcW w:w="1971" w:type="dxa"/>
            <w:vAlign w:val="center"/>
          </w:tcPr>
          <w:p>
            <w:pPr>
              <w:pStyle w:val="14"/>
            </w:pPr>
            <w:r>
              <w:t>1</w:t>
            </w:r>
          </w:p>
        </w:tc>
        <w:tc>
          <w:tcPr>
            <w:tcW w:w="1971" w:type="dxa"/>
            <w:vAlign w:val="center"/>
          </w:tcPr>
          <w:p>
            <w:pPr>
              <w:pStyle w:val="14"/>
            </w:pPr>
            <w:r>
              <w:t>2</w:t>
            </w:r>
          </w:p>
        </w:tc>
        <w:tc>
          <w:tcPr>
            <w:tcW w:w="1971" w:type="dxa"/>
            <w:vAlign w:val="center"/>
          </w:tcPr>
          <w:p>
            <w:pPr>
              <w:pStyle w:val="14"/>
            </w:pPr>
            <w:r>
              <w:t>3</w:t>
            </w:r>
          </w:p>
        </w:tc>
        <w:tc>
          <w:tcPr>
            <w:tcW w:w="1971"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1</w:t>
            </w:r>
          </w:p>
        </w:tc>
        <w:tc>
          <w:tcPr>
            <w:tcW w:w="1971" w:type="dxa"/>
            <w:vAlign w:val="center"/>
          </w:tcPr>
          <w:p>
            <w:pPr>
              <w:pStyle w:val="16"/>
            </w:pPr>
            <w:r>
              <w:t>一、一般公共预算拨款收入</w:t>
            </w:r>
          </w:p>
        </w:tc>
        <w:tc>
          <w:tcPr>
            <w:tcW w:w="1971" w:type="dxa"/>
            <w:vAlign w:val="center"/>
          </w:tcPr>
          <w:p>
            <w:pPr>
              <w:pStyle w:val="15"/>
            </w:pPr>
            <w:r>
              <w:t>1743303.89</w:t>
            </w:r>
          </w:p>
        </w:tc>
        <w:tc>
          <w:tcPr>
            <w:tcW w:w="1971" w:type="dxa"/>
            <w:vAlign w:val="center"/>
          </w:tcPr>
          <w:p>
            <w:pPr>
              <w:pStyle w:val="16"/>
            </w:pPr>
            <w:r>
              <w:t>一、一般公共服务支出</w:t>
            </w:r>
          </w:p>
        </w:tc>
        <w:tc>
          <w:tcPr>
            <w:tcW w:w="1971" w:type="dxa"/>
            <w:vAlign w:val="center"/>
          </w:tcPr>
          <w:p>
            <w:pPr>
              <w:pStyle w:val="15"/>
            </w:pPr>
            <w:r>
              <w:t>1743303.89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2</w:t>
            </w:r>
          </w:p>
        </w:tc>
        <w:tc>
          <w:tcPr>
            <w:tcW w:w="1971" w:type="dxa"/>
            <w:vAlign w:val="center"/>
          </w:tcPr>
          <w:p>
            <w:pPr>
              <w:pStyle w:val="16"/>
            </w:pPr>
            <w:r>
              <w:t>二、政府性基金预算拨款收入</w:t>
            </w:r>
          </w:p>
        </w:tc>
        <w:tc>
          <w:tcPr>
            <w:tcW w:w="1971" w:type="dxa"/>
            <w:vAlign w:val="center"/>
          </w:tcPr>
          <w:p>
            <w:pPr>
              <w:pStyle w:val="15"/>
            </w:pPr>
          </w:p>
        </w:tc>
        <w:tc>
          <w:tcPr>
            <w:tcW w:w="1971" w:type="dxa"/>
            <w:vAlign w:val="center"/>
          </w:tcPr>
          <w:p>
            <w:pPr>
              <w:pStyle w:val="16"/>
            </w:pPr>
            <w:r>
              <w:t>二、外交支出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3</w:t>
            </w:r>
          </w:p>
        </w:tc>
        <w:tc>
          <w:tcPr>
            <w:tcW w:w="1971" w:type="dxa"/>
            <w:vAlign w:val="center"/>
          </w:tcPr>
          <w:p>
            <w:pPr>
              <w:pStyle w:val="16"/>
            </w:pPr>
            <w:r>
              <w:t>三、国有资本经营预算拨款收入</w:t>
            </w:r>
          </w:p>
        </w:tc>
        <w:tc>
          <w:tcPr>
            <w:tcW w:w="1971" w:type="dxa"/>
            <w:vAlign w:val="center"/>
          </w:tcPr>
          <w:p>
            <w:pPr>
              <w:pStyle w:val="15"/>
            </w:pPr>
          </w:p>
        </w:tc>
        <w:tc>
          <w:tcPr>
            <w:tcW w:w="1971" w:type="dxa"/>
            <w:vAlign w:val="center"/>
          </w:tcPr>
          <w:p>
            <w:pPr>
              <w:pStyle w:val="16"/>
            </w:pPr>
            <w:r>
              <w:t>三、国防支出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4</w:t>
            </w:r>
          </w:p>
        </w:tc>
        <w:tc>
          <w:tcPr>
            <w:tcW w:w="1971" w:type="dxa"/>
            <w:vAlign w:val="center"/>
          </w:tcPr>
          <w:p>
            <w:pPr>
              <w:pStyle w:val="16"/>
            </w:pPr>
            <w:r>
              <w:t>四、财政专户管理资金收入</w:t>
            </w:r>
          </w:p>
        </w:tc>
        <w:tc>
          <w:tcPr>
            <w:tcW w:w="1971" w:type="dxa"/>
            <w:vAlign w:val="center"/>
          </w:tcPr>
          <w:p>
            <w:pPr>
              <w:pStyle w:val="15"/>
            </w:pPr>
          </w:p>
        </w:tc>
        <w:tc>
          <w:tcPr>
            <w:tcW w:w="1971" w:type="dxa"/>
            <w:vAlign w:val="center"/>
          </w:tcPr>
          <w:p>
            <w:pPr>
              <w:pStyle w:val="16"/>
            </w:pPr>
            <w:r>
              <w:t>四、公共安全支出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5</w:t>
            </w:r>
          </w:p>
        </w:tc>
        <w:tc>
          <w:tcPr>
            <w:tcW w:w="1971" w:type="dxa"/>
            <w:vAlign w:val="center"/>
          </w:tcPr>
          <w:p>
            <w:pPr>
              <w:pStyle w:val="16"/>
            </w:pPr>
            <w:r>
              <w:t>五、事业收入</w:t>
            </w:r>
          </w:p>
        </w:tc>
        <w:tc>
          <w:tcPr>
            <w:tcW w:w="1971" w:type="dxa"/>
            <w:vAlign w:val="center"/>
          </w:tcPr>
          <w:p>
            <w:pPr>
              <w:pStyle w:val="15"/>
            </w:pPr>
          </w:p>
        </w:tc>
        <w:tc>
          <w:tcPr>
            <w:tcW w:w="1971" w:type="dxa"/>
            <w:vAlign w:val="center"/>
          </w:tcPr>
          <w:p>
            <w:pPr>
              <w:pStyle w:val="16"/>
            </w:pPr>
            <w:r>
              <w:t>五、教育支出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6</w:t>
            </w:r>
          </w:p>
        </w:tc>
        <w:tc>
          <w:tcPr>
            <w:tcW w:w="1971" w:type="dxa"/>
            <w:vAlign w:val="center"/>
          </w:tcPr>
          <w:p>
            <w:pPr>
              <w:pStyle w:val="16"/>
            </w:pPr>
            <w:r>
              <w:t>六、事业单位经营收入</w:t>
            </w:r>
          </w:p>
        </w:tc>
        <w:tc>
          <w:tcPr>
            <w:tcW w:w="1971" w:type="dxa"/>
            <w:vAlign w:val="center"/>
          </w:tcPr>
          <w:p>
            <w:pPr>
              <w:pStyle w:val="15"/>
            </w:pPr>
          </w:p>
        </w:tc>
        <w:tc>
          <w:tcPr>
            <w:tcW w:w="1971" w:type="dxa"/>
            <w:vAlign w:val="center"/>
          </w:tcPr>
          <w:p>
            <w:pPr>
              <w:pStyle w:val="16"/>
            </w:pPr>
            <w:r>
              <w:t>六、科学技术支出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7</w:t>
            </w:r>
          </w:p>
        </w:tc>
        <w:tc>
          <w:tcPr>
            <w:tcW w:w="1971" w:type="dxa"/>
            <w:vAlign w:val="center"/>
          </w:tcPr>
          <w:p>
            <w:pPr>
              <w:pStyle w:val="16"/>
            </w:pPr>
            <w:r>
              <w:t>七、上级补助收入</w:t>
            </w:r>
          </w:p>
        </w:tc>
        <w:tc>
          <w:tcPr>
            <w:tcW w:w="1971" w:type="dxa"/>
            <w:vAlign w:val="center"/>
          </w:tcPr>
          <w:p>
            <w:pPr>
              <w:pStyle w:val="15"/>
            </w:pPr>
          </w:p>
        </w:tc>
        <w:tc>
          <w:tcPr>
            <w:tcW w:w="1971" w:type="dxa"/>
            <w:vAlign w:val="center"/>
          </w:tcPr>
          <w:p>
            <w:pPr>
              <w:pStyle w:val="16"/>
            </w:pPr>
            <w:r>
              <w:t>七、文化旅游体育与传媒支出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8</w:t>
            </w:r>
          </w:p>
        </w:tc>
        <w:tc>
          <w:tcPr>
            <w:tcW w:w="1971" w:type="dxa"/>
            <w:vAlign w:val="center"/>
          </w:tcPr>
          <w:p>
            <w:pPr>
              <w:pStyle w:val="16"/>
            </w:pPr>
            <w:r>
              <w:t>八、附属单位上缴收入</w:t>
            </w:r>
          </w:p>
        </w:tc>
        <w:tc>
          <w:tcPr>
            <w:tcW w:w="1971" w:type="dxa"/>
            <w:vAlign w:val="center"/>
          </w:tcPr>
          <w:p>
            <w:pPr>
              <w:pStyle w:val="15"/>
            </w:pPr>
          </w:p>
        </w:tc>
        <w:tc>
          <w:tcPr>
            <w:tcW w:w="1971" w:type="dxa"/>
            <w:vAlign w:val="center"/>
          </w:tcPr>
          <w:p>
            <w:pPr>
              <w:pStyle w:val="16"/>
            </w:pPr>
            <w:r>
              <w:t>八、社会保障和就业支出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9</w:t>
            </w:r>
          </w:p>
        </w:tc>
        <w:tc>
          <w:tcPr>
            <w:tcW w:w="1971" w:type="dxa"/>
            <w:vAlign w:val="center"/>
          </w:tcPr>
          <w:p>
            <w:pPr>
              <w:pStyle w:val="16"/>
            </w:pPr>
            <w:r>
              <w:t>九、其他收入</w:t>
            </w:r>
          </w:p>
        </w:tc>
        <w:tc>
          <w:tcPr>
            <w:tcW w:w="1971" w:type="dxa"/>
            <w:vAlign w:val="center"/>
          </w:tcPr>
          <w:p>
            <w:pPr>
              <w:pStyle w:val="15"/>
            </w:pPr>
          </w:p>
        </w:tc>
        <w:tc>
          <w:tcPr>
            <w:tcW w:w="1971" w:type="dxa"/>
            <w:vAlign w:val="center"/>
          </w:tcPr>
          <w:p>
            <w:pPr>
              <w:pStyle w:val="16"/>
            </w:pPr>
            <w:r>
              <w:t>九、社会保险基金支出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10</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十、卫生健康支出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11</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十一、节能环保支出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12</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十二、城乡社区支出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13</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十三、农林水支出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14</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十四、交通运输支出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15</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十五、资源勘探工业信息等支出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16</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十六、商业服务业等支出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17</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十七、金融支出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18</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十八、援助其他地区支出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19</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十九、自然资源海洋气象等支出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20</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二十、住房保障支出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21</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二十一、粮油物资储备支出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22</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二十二、国有资本经营预算支出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23</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二十三、灾害防治及应急管理支出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24</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二十四、预备费</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25</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二十五、其他支出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26</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二十六、转移性支出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27</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二十七、债务还本支出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28</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二十八、债务付息支出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29</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二十九、债务发行费用支出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30</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三十、抗疫特别国债安排的支出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31</w:t>
            </w:r>
          </w:p>
        </w:tc>
        <w:tc>
          <w:tcPr>
            <w:tcW w:w="1971" w:type="dxa"/>
            <w:vAlign w:val="center"/>
          </w:tcPr>
          <w:p>
            <w:pPr>
              <w:pStyle w:val="18"/>
            </w:pPr>
            <w:r>
              <w:t>本年收入合计</w:t>
            </w:r>
          </w:p>
        </w:tc>
        <w:tc>
          <w:tcPr>
            <w:tcW w:w="1971" w:type="dxa"/>
            <w:vAlign w:val="center"/>
          </w:tcPr>
          <w:p>
            <w:pPr>
              <w:pStyle w:val="19"/>
            </w:pPr>
            <w:r>
              <w:t>1743303.89</w:t>
            </w:r>
          </w:p>
        </w:tc>
        <w:tc>
          <w:tcPr>
            <w:tcW w:w="1971" w:type="dxa"/>
            <w:vAlign w:val="center"/>
          </w:tcPr>
          <w:p>
            <w:pPr>
              <w:pStyle w:val="18"/>
            </w:pPr>
            <w:r>
              <w:t>本年支出合计</w:t>
            </w:r>
          </w:p>
        </w:tc>
        <w:tc>
          <w:tcPr>
            <w:tcW w:w="1971" w:type="dxa"/>
            <w:vAlign w:val="center"/>
          </w:tcPr>
          <w:p>
            <w:pPr>
              <w:pStyle w:val="19"/>
            </w:pPr>
            <w:r>
              <w:t>1743303.89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32</w:t>
            </w:r>
          </w:p>
        </w:tc>
        <w:tc>
          <w:tcPr>
            <w:tcW w:w="1971" w:type="dxa"/>
            <w:vAlign w:val="center"/>
          </w:tcPr>
          <w:p>
            <w:pPr>
              <w:pStyle w:val="16"/>
            </w:pPr>
            <w:r>
              <w:t>上年结转结余</w:t>
            </w:r>
          </w:p>
        </w:tc>
        <w:tc>
          <w:tcPr>
            <w:tcW w:w="1971" w:type="dxa"/>
            <w:vAlign w:val="center"/>
          </w:tcPr>
          <w:p>
            <w:pPr>
              <w:pStyle w:val="15"/>
            </w:pPr>
          </w:p>
        </w:tc>
        <w:tc>
          <w:tcPr>
            <w:tcW w:w="1971" w:type="dxa"/>
            <w:vAlign w:val="center"/>
          </w:tcPr>
          <w:p>
            <w:pPr>
              <w:pStyle w:val="16"/>
            </w:pPr>
            <w:r>
              <w:t>年终结转结余</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33</w:t>
            </w:r>
          </w:p>
        </w:tc>
        <w:tc>
          <w:tcPr>
            <w:tcW w:w="1971" w:type="dxa"/>
            <w:vAlign w:val="center"/>
          </w:tcPr>
          <w:p>
            <w:pPr>
              <w:pStyle w:val="18"/>
            </w:pPr>
            <w:r>
              <w:t>收入总计</w:t>
            </w:r>
          </w:p>
        </w:tc>
        <w:tc>
          <w:tcPr>
            <w:tcW w:w="1971" w:type="dxa"/>
            <w:vAlign w:val="center"/>
          </w:tcPr>
          <w:p>
            <w:pPr>
              <w:pStyle w:val="19"/>
            </w:pPr>
            <w:r>
              <w:t>1743303.89</w:t>
            </w:r>
          </w:p>
        </w:tc>
        <w:tc>
          <w:tcPr>
            <w:tcW w:w="1971" w:type="dxa"/>
            <w:vAlign w:val="center"/>
          </w:tcPr>
          <w:p>
            <w:pPr>
              <w:pStyle w:val="18"/>
            </w:pPr>
            <w:r>
              <w:t>支出总计</w:t>
            </w:r>
          </w:p>
        </w:tc>
        <w:tc>
          <w:tcPr>
            <w:tcW w:w="1971" w:type="dxa"/>
            <w:vAlign w:val="center"/>
          </w:tcPr>
          <w:p>
            <w:pPr>
              <w:pStyle w:val="19"/>
            </w:pPr>
            <w:r>
              <w:t>1743303.89</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3"/>
            </w:pPr>
            <w:r>
              <w:t>374中共玉田县委网络安全和信息化委员会办公室</w:t>
            </w:r>
          </w:p>
        </w:tc>
        <w:tc>
          <w:tcPr>
            <w:tcW w:w="2274"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4"/>
            </w:pPr>
            <w:r>
              <w:t>序号</w:t>
            </w:r>
          </w:p>
        </w:tc>
        <w:tc>
          <w:tcPr>
            <w:tcW w:w="1516" w:type="dxa"/>
            <w:gridSpan w:val="2"/>
            <w:vAlign w:val="center"/>
          </w:tcPr>
          <w:p>
            <w:pPr>
              <w:pStyle w:val="14"/>
            </w:pPr>
            <w:r>
              <w:t>功能分类科目</w:t>
            </w:r>
          </w:p>
        </w:tc>
        <w:tc>
          <w:tcPr>
            <w:tcW w:w="758" w:type="dxa"/>
            <w:vMerge w:val="restart"/>
            <w:vAlign w:val="center"/>
          </w:tcPr>
          <w:p>
            <w:pPr>
              <w:pStyle w:val="14"/>
            </w:pPr>
            <w:r>
              <w:t>合计</w:t>
            </w:r>
          </w:p>
        </w:tc>
        <w:tc>
          <w:tcPr>
            <w:tcW w:w="6064" w:type="dxa"/>
            <w:gridSpan w:val="8"/>
            <w:vAlign w:val="center"/>
          </w:tcPr>
          <w:p>
            <w:pPr>
              <w:pStyle w:val="14"/>
            </w:pPr>
            <w:r>
              <w:t>本年收入</w:t>
            </w:r>
          </w:p>
        </w:tc>
        <w:tc>
          <w:tcPr>
            <w:tcW w:w="758"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4"/>
            </w:pPr>
            <w:r>
              <w:t>科目    编码</w:t>
            </w:r>
          </w:p>
        </w:tc>
        <w:tc>
          <w:tcPr>
            <w:tcW w:w="758" w:type="dxa"/>
            <w:vAlign w:val="center"/>
          </w:tcPr>
          <w:p>
            <w:pPr>
              <w:pStyle w:val="14"/>
            </w:pPr>
            <w:r>
              <w:t>科目名称</w:t>
            </w:r>
          </w:p>
        </w:tc>
        <w:tc>
          <w:tcPr>
            <w:tcW w:w="758" w:type="dxa"/>
            <w:vMerge w:val="continue"/>
          </w:tcPr>
          <w:p/>
        </w:tc>
        <w:tc>
          <w:tcPr>
            <w:tcW w:w="758" w:type="dxa"/>
            <w:vAlign w:val="center"/>
          </w:tcPr>
          <w:p>
            <w:pPr>
              <w:pStyle w:val="14"/>
            </w:pPr>
            <w:r>
              <w:t>小计</w:t>
            </w:r>
          </w:p>
        </w:tc>
        <w:tc>
          <w:tcPr>
            <w:tcW w:w="758" w:type="dxa"/>
            <w:vAlign w:val="center"/>
          </w:tcPr>
          <w:p>
            <w:pPr>
              <w:pStyle w:val="14"/>
            </w:pPr>
            <w:r>
              <w:t>财政拨款 收入</w:t>
            </w:r>
          </w:p>
        </w:tc>
        <w:tc>
          <w:tcPr>
            <w:tcW w:w="758" w:type="dxa"/>
            <w:vAlign w:val="center"/>
          </w:tcPr>
          <w:p>
            <w:pPr>
              <w:pStyle w:val="14"/>
            </w:pPr>
            <w:r>
              <w:t>财政专户 收入</w:t>
            </w:r>
          </w:p>
        </w:tc>
        <w:tc>
          <w:tcPr>
            <w:tcW w:w="758" w:type="dxa"/>
            <w:vAlign w:val="center"/>
          </w:tcPr>
          <w:p>
            <w:pPr>
              <w:pStyle w:val="14"/>
            </w:pPr>
            <w:r>
              <w:t>事业收入</w:t>
            </w:r>
          </w:p>
        </w:tc>
        <w:tc>
          <w:tcPr>
            <w:tcW w:w="758" w:type="dxa"/>
            <w:vAlign w:val="center"/>
          </w:tcPr>
          <w:p>
            <w:pPr>
              <w:pStyle w:val="14"/>
            </w:pPr>
            <w:r>
              <w:t>经营收入</w:t>
            </w:r>
          </w:p>
        </w:tc>
        <w:tc>
          <w:tcPr>
            <w:tcW w:w="758" w:type="dxa"/>
            <w:vAlign w:val="center"/>
          </w:tcPr>
          <w:p>
            <w:pPr>
              <w:pStyle w:val="14"/>
            </w:pPr>
            <w:r>
              <w:t>上级补助收入</w:t>
            </w:r>
          </w:p>
        </w:tc>
        <w:tc>
          <w:tcPr>
            <w:tcW w:w="758" w:type="dxa"/>
            <w:vAlign w:val="center"/>
          </w:tcPr>
          <w:p>
            <w:pPr>
              <w:pStyle w:val="14"/>
            </w:pPr>
            <w:r>
              <w:t>附属单位上缴收入</w:t>
            </w:r>
          </w:p>
        </w:tc>
        <w:tc>
          <w:tcPr>
            <w:tcW w:w="758" w:type="dxa"/>
            <w:vAlign w:val="center"/>
          </w:tcPr>
          <w:p>
            <w:pPr>
              <w:pStyle w:val="14"/>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4"/>
            </w:pPr>
            <w:r>
              <w:t>栏次</w:t>
            </w:r>
          </w:p>
        </w:tc>
        <w:tc>
          <w:tcPr>
            <w:tcW w:w="758" w:type="dxa"/>
            <w:vAlign w:val="center"/>
          </w:tcPr>
          <w:p>
            <w:pPr>
              <w:pStyle w:val="14"/>
            </w:pPr>
            <w:r>
              <w:t>1</w:t>
            </w:r>
          </w:p>
        </w:tc>
        <w:tc>
          <w:tcPr>
            <w:tcW w:w="758" w:type="dxa"/>
            <w:vAlign w:val="center"/>
          </w:tcPr>
          <w:p>
            <w:pPr>
              <w:pStyle w:val="14"/>
            </w:pPr>
            <w:r>
              <w:t>2</w:t>
            </w:r>
          </w:p>
        </w:tc>
        <w:tc>
          <w:tcPr>
            <w:tcW w:w="758" w:type="dxa"/>
            <w:vAlign w:val="center"/>
          </w:tcPr>
          <w:p>
            <w:pPr>
              <w:pStyle w:val="14"/>
            </w:pPr>
            <w:r>
              <w:t>3</w:t>
            </w:r>
          </w:p>
        </w:tc>
        <w:tc>
          <w:tcPr>
            <w:tcW w:w="758" w:type="dxa"/>
            <w:vAlign w:val="center"/>
          </w:tcPr>
          <w:p>
            <w:pPr>
              <w:pStyle w:val="14"/>
            </w:pPr>
            <w:r>
              <w:t>4</w:t>
            </w:r>
          </w:p>
        </w:tc>
        <w:tc>
          <w:tcPr>
            <w:tcW w:w="758" w:type="dxa"/>
            <w:vAlign w:val="center"/>
          </w:tcPr>
          <w:p>
            <w:pPr>
              <w:pStyle w:val="14"/>
            </w:pPr>
            <w:r>
              <w:t>5</w:t>
            </w:r>
          </w:p>
        </w:tc>
        <w:tc>
          <w:tcPr>
            <w:tcW w:w="758" w:type="dxa"/>
            <w:vAlign w:val="center"/>
          </w:tcPr>
          <w:p>
            <w:pPr>
              <w:pStyle w:val="14"/>
            </w:pPr>
            <w:r>
              <w:t>6</w:t>
            </w:r>
          </w:p>
        </w:tc>
        <w:tc>
          <w:tcPr>
            <w:tcW w:w="758" w:type="dxa"/>
            <w:vAlign w:val="center"/>
          </w:tcPr>
          <w:p>
            <w:pPr>
              <w:pStyle w:val="14"/>
            </w:pPr>
            <w:r>
              <w:t>7</w:t>
            </w:r>
          </w:p>
        </w:tc>
        <w:tc>
          <w:tcPr>
            <w:tcW w:w="758" w:type="dxa"/>
            <w:vAlign w:val="center"/>
          </w:tcPr>
          <w:p>
            <w:pPr>
              <w:pStyle w:val="14"/>
            </w:pPr>
            <w:r>
              <w:t>8</w:t>
            </w:r>
          </w:p>
        </w:tc>
        <w:tc>
          <w:tcPr>
            <w:tcW w:w="758" w:type="dxa"/>
            <w:vAlign w:val="center"/>
          </w:tcPr>
          <w:p>
            <w:pPr>
              <w:pStyle w:val="14"/>
            </w:pPr>
            <w:r>
              <w:t>9</w:t>
            </w:r>
          </w:p>
        </w:tc>
        <w:tc>
          <w:tcPr>
            <w:tcW w:w="758" w:type="dxa"/>
            <w:vAlign w:val="center"/>
          </w:tcPr>
          <w:p>
            <w:pPr>
              <w:pStyle w:val="14"/>
            </w:pPr>
            <w:r>
              <w:t>10</w:t>
            </w:r>
          </w:p>
        </w:tc>
        <w:tc>
          <w:tcPr>
            <w:tcW w:w="758" w:type="dxa"/>
            <w:vAlign w:val="center"/>
          </w:tcPr>
          <w:p>
            <w:pPr>
              <w:pStyle w:val="14"/>
            </w:pPr>
            <w:r>
              <w:t>11</w:t>
            </w:r>
          </w:p>
        </w:tc>
        <w:tc>
          <w:tcPr>
            <w:tcW w:w="758"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w:t>
            </w:r>
          </w:p>
        </w:tc>
        <w:tc>
          <w:tcPr>
            <w:tcW w:w="758" w:type="dxa"/>
            <w:vAlign w:val="center"/>
          </w:tcPr>
          <w:p>
            <w:pPr>
              <w:pStyle w:val="20"/>
            </w:pPr>
          </w:p>
        </w:tc>
        <w:tc>
          <w:tcPr>
            <w:tcW w:w="758" w:type="dxa"/>
            <w:vAlign w:val="center"/>
          </w:tcPr>
          <w:p>
            <w:pPr>
              <w:pStyle w:val="18"/>
            </w:pPr>
            <w:r>
              <w:t>合计</w:t>
            </w:r>
          </w:p>
        </w:tc>
        <w:tc>
          <w:tcPr>
            <w:tcW w:w="758" w:type="dxa"/>
            <w:vAlign w:val="center"/>
          </w:tcPr>
          <w:p>
            <w:pPr>
              <w:pStyle w:val="19"/>
            </w:pPr>
            <w:r>
              <w:t>1743303.89</w:t>
            </w:r>
          </w:p>
        </w:tc>
        <w:tc>
          <w:tcPr>
            <w:tcW w:w="758" w:type="dxa"/>
            <w:vAlign w:val="center"/>
          </w:tcPr>
          <w:p>
            <w:pPr>
              <w:pStyle w:val="19"/>
            </w:pPr>
            <w:r>
              <w:t>1743303.89</w:t>
            </w:r>
          </w:p>
        </w:tc>
        <w:tc>
          <w:tcPr>
            <w:tcW w:w="758" w:type="dxa"/>
            <w:vAlign w:val="center"/>
          </w:tcPr>
          <w:p>
            <w:pPr>
              <w:pStyle w:val="19"/>
            </w:pPr>
            <w:r>
              <w:t>1743303.89</w:t>
            </w: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2</w:t>
            </w:r>
          </w:p>
        </w:tc>
        <w:tc>
          <w:tcPr>
            <w:tcW w:w="758" w:type="dxa"/>
            <w:vAlign w:val="center"/>
          </w:tcPr>
          <w:p>
            <w:pPr>
              <w:pStyle w:val="16"/>
            </w:pPr>
            <w:r>
              <w:t>201</w:t>
            </w:r>
          </w:p>
        </w:tc>
        <w:tc>
          <w:tcPr>
            <w:tcW w:w="758" w:type="dxa"/>
            <w:vAlign w:val="center"/>
          </w:tcPr>
          <w:p>
            <w:pPr>
              <w:pStyle w:val="16"/>
            </w:pPr>
            <w:r>
              <w:t>一般公共服务支出</w:t>
            </w:r>
          </w:p>
        </w:tc>
        <w:tc>
          <w:tcPr>
            <w:tcW w:w="758" w:type="dxa"/>
            <w:vAlign w:val="center"/>
          </w:tcPr>
          <w:p>
            <w:pPr>
              <w:pStyle w:val="15"/>
            </w:pPr>
            <w:r>
              <w:t>1743303.89</w:t>
            </w:r>
          </w:p>
        </w:tc>
        <w:tc>
          <w:tcPr>
            <w:tcW w:w="758" w:type="dxa"/>
            <w:vAlign w:val="center"/>
          </w:tcPr>
          <w:p>
            <w:pPr>
              <w:pStyle w:val="15"/>
            </w:pPr>
            <w:r>
              <w:t>1743303.89</w:t>
            </w:r>
          </w:p>
        </w:tc>
        <w:tc>
          <w:tcPr>
            <w:tcW w:w="758" w:type="dxa"/>
            <w:vAlign w:val="center"/>
          </w:tcPr>
          <w:p>
            <w:pPr>
              <w:pStyle w:val="15"/>
            </w:pPr>
            <w:r>
              <w:t>1743303.89</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3</w:t>
            </w:r>
          </w:p>
        </w:tc>
        <w:tc>
          <w:tcPr>
            <w:tcW w:w="758" w:type="dxa"/>
            <w:vAlign w:val="center"/>
          </w:tcPr>
          <w:p>
            <w:pPr>
              <w:pStyle w:val="16"/>
            </w:pPr>
            <w:r>
              <w:t>20137</w:t>
            </w:r>
          </w:p>
        </w:tc>
        <w:tc>
          <w:tcPr>
            <w:tcW w:w="758" w:type="dxa"/>
            <w:vAlign w:val="center"/>
          </w:tcPr>
          <w:p>
            <w:pPr>
              <w:pStyle w:val="16"/>
            </w:pPr>
            <w:r>
              <w:t>网信事务</w:t>
            </w:r>
          </w:p>
        </w:tc>
        <w:tc>
          <w:tcPr>
            <w:tcW w:w="758" w:type="dxa"/>
            <w:vAlign w:val="center"/>
          </w:tcPr>
          <w:p>
            <w:pPr>
              <w:pStyle w:val="15"/>
            </w:pPr>
            <w:r>
              <w:t>1743303.89</w:t>
            </w:r>
          </w:p>
        </w:tc>
        <w:tc>
          <w:tcPr>
            <w:tcW w:w="758" w:type="dxa"/>
            <w:vAlign w:val="center"/>
          </w:tcPr>
          <w:p>
            <w:pPr>
              <w:pStyle w:val="15"/>
            </w:pPr>
            <w:r>
              <w:t>1743303.89</w:t>
            </w:r>
          </w:p>
        </w:tc>
        <w:tc>
          <w:tcPr>
            <w:tcW w:w="758" w:type="dxa"/>
            <w:vAlign w:val="center"/>
          </w:tcPr>
          <w:p>
            <w:pPr>
              <w:pStyle w:val="15"/>
            </w:pPr>
            <w:r>
              <w:t>1743303.89</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4</w:t>
            </w:r>
          </w:p>
        </w:tc>
        <w:tc>
          <w:tcPr>
            <w:tcW w:w="758" w:type="dxa"/>
            <w:vAlign w:val="center"/>
          </w:tcPr>
          <w:p>
            <w:pPr>
              <w:pStyle w:val="16"/>
            </w:pPr>
            <w:r>
              <w:t>2013701</w:t>
            </w:r>
          </w:p>
        </w:tc>
        <w:tc>
          <w:tcPr>
            <w:tcW w:w="758" w:type="dxa"/>
            <w:vAlign w:val="center"/>
          </w:tcPr>
          <w:p>
            <w:pPr>
              <w:pStyle w:val="16"/>
            </w:pPr>
            <w:r>
              <w:t>行政运行</w:t>
            </w:r>
          </w:p>
        </w:tc>
        <w:tc>
          <w:tcPr>
            <w:tcW w:w="758" w:type="dxa"/>
            <w:vAlign w:val="center"/>
          </w:tcPr>
          <w:p>
            <w:pPr>
              <w:pStyle w:val="15"/>
            </w:pPr>
            <w:r>
              <w:t>949303.89</w:t>
            </w:r>
          </w:p>
        </w:tc>
        <w:tc>
          <w:tcPr>
            <w:tcW w:w="758" w:type="dxa"/>
            <w:vAlign w:val="center"/>
          </w:tcPr>
          <w:p>
            <w:pPr>
              <w:pStyle w:val="15"/>
            </w:pPr>
            <w:r>
              <w:t>949303.89</w:t>
            </w:r>
          </w:p>
        </w:tc>
        <w:tc>
          <w:tcPr>
            <w:tcW w:w="758" w:type="dxa"/>
            <w:vAlign w:val="center"/>
          </w:tcPr>
          <w:p>
            <w:pPr>
              <w:pStyle w:val="15"/>
            </w:pPr>
            <w:r>
              <w:t>949303.89</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5</w:t>
            </w:r>
          </w:p>
        </w:tc>
        <w:tc>
          <w:tcPr>
            <w:tcW w:w="758" w:type="dxa"/>
            <w:vAlign w:val="center"/>
          </w:tcPr>
          <w:p>
            <w:pPr>
              <w:pStyle w:val="16"/>
            </w:pPr>
            <w:r>
              <w:t>2013799</w:t>
            </w:r>
          </w:p>
        </w:tc>
        <w:tc>
          <w:tcPr>
            <w:tcW w:w="758" w:type="dxa"/>
            <w:vAlign w:val="center"/>
          </w:tcPr>
          <w:p>
            <w:pPr>
              <w:pStyle w:val="16"/>
            </w:pPr>
            <w:r>
              <w:t>其他网信事务支出</w:t>
            </w:r>
          </w:p>
        </w:tc>
        <w:tc>
          <w:tcPr>
            <w:tcW w:w="758" w:type="dxa"/>
            <w:vAlign w:val="center"/>
          </w:tcPr>
          <w:p>
            <w:pPr>
              <w:pStyle w:val="15"/>
            </w:pPr>
            <w:r>
              <w:t>794000.00</w:t>
            </w:r>
          </w:p>
        </w:tc>
        <w:tc>
          <w:tcPr>
            <w:tcW w:w="758" w:type="dxa"/>
            <w:vAlign w:val="center"/>
          </w:tcPr>
          <w:p>
            <w:pPr>
              <w:pStyle w:val="15"/>
            </w:pPr>
            <w:r>
              <w:t>794000.00</w:t>
            </w:r>
          </w:p>
        </w:tc>
        <w:tc>
          <w:tcPr>
            <w:tcW w:w="758" w:type="dxa"/>
            <w:vAlign w:val="center"/>
          </w:tcPr>
          <w:p>
            <w:pPr>
              <w:pStyle w:val="15"/>
            </w:pPr>
            <w:r>
              <w:t>794000.00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3"/>
            </w:pPr>
            <w:r>
              <w:t>374中共玉田县委网络安全和信息化委员会办公室</w:t>
            </w:r>
          </w:p>
        </w:tc>
        <w:tc>
          <w:tcPr>
            <w:tcW w:w="2190"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4"/>
            </w:pPr>
            <w:r>
              <w:t>序号</w:t>
            </w:r>
          </w:p>
        </w:tc>
        <w:tc>
          <w:tcPr>
            <w:tcW w:w="2190" w:type="dxa"/>
            <w:gridSpan w:val="2"/>
            <w:vAlign w:val="center"/>
          </w:tcPr>
          <w:p>
            <w:pPr>
              <w:pStyle w:val="14"/>
            </w:pPr>
            <w:r>
              <w:t>功能分类科目</w:t>
            </w:r>
          </w:p>
        </w:tc>
        <w:tc>
          <w:tcPr>
            <w:tcW w:w="1095" w:type="dxa"/>
            <w:vMerge w:val="restart"/>
            <w:vAlign w:val="center"/>
          </w:tcPr>
          <w:p>
            <w:pPr>
              <w:pStyle w:val="14"/>
            </w:pPr>
            <w:r>
              <w:t>合计</w:t>
            </w:r>
          </w:p>
        </w:tc>
        <w:tc>
          <w:tcPr>
            <w:tcW w:w="1095" w:type="dxa"/>
            <w:vMerge w:val="restart"/>
            <w:vAlign w:val="center"/>
          </w:tcPr>
          <w:p>
            <w:pPr>
              <w:pStyle w:val="14"/>
            </w:pPr>
            <w:r>
              <w:t>基本支出</w:t>
            </w:r>
          </w:p>
        </w:tc>
        <w:tc>
          <w:tcPr>
            <w:tcW w:w="1095" w:type="dxa"/>
            <w:vMerge w:val="restart"/>
            <w:vAlign w:val="center"/>
          </w:tcPr>
          <w:p>
            <w:pPr>
              <w:pStyle w:val="14"/>
            </w:pPr>
            <w:r>
              <w:t>项目支出</w:t>
            </w:r>
          </w:p>
        </w:tc>
        <w:tc>
          <w:tcPr>
            <w:tcW w:w="1095" w:type="dxa"/>
            <w:vMerge w:val="restart"/>
            <w:vAlign w:val="center"/>
          </w:tcPr>
          <w:p>
            <w:pPr>
              <w:pStyle w:val="14"/>
            </w:pPr>
            <w:r>
              <w:t>经营支出</w:t>
            </w:r>
          </w:p>
        </w:tc>
        <w:tc>
          <w:tcPr>
            <w:tcW w:w="1095" w:type="dxa"/>
            <w:vMerge w:val="restart"/>
            <w:vAlign w:val="center"/>
          </w:tcPr>
          <w:p>
            <w:pPr>
              <w:pStyle w:val="14"/>
            </w:pPr>
            <w:r>
              <w:t>上解上级     支出</w:t>
            </w:r>
          </w:p>
        </w:tc>
        <w:tc>
          <w:tcPr>
            <w:tcW w:w="1095"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4"/>
            </w:pPr>
            <w:r>
              <w:t>科目    编码</w:t>
            </w:r>
          </w:p>
        </w:tc>
        <w:tc>
          <w:tcPr>
            <w:tcW w:w="1095" w:type="dxa"/>
            <w:vAlign w:val="center"/>
          </w:tcPr>
          <w:p>
            <w:pPr>
              <w:pStyle w:val="14"/>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4"/>
            </w:pPr>
            <w:r>
              <w:t>栏次</w:t>
            </w:r>
          </w:p>
        </w:tc>
        <w:tc>
          <w:tcPr>
            <w:tcW w:w="1095" w:type="dxa"/>
            <w:vAlign w:val="center"/>
          </w:tcPr>
          <w:p>
            <w:pPr>
              <w:pStyle w:val="14"/>
            </w:pPr>
            <w:r>
              <w:t>1</w:t>
            </w:r>
          </w:p>
        </w:tc>
        <w:tc>
          <w:tcPr>
            <w:tcW w:w="1095" w:type="dxa"/>
            <w:vAlign w:val="center"/>
          </w:tcPr>
          <w:p>
            <w:pPr>
              <w:pStyle w:val="14"/>
            </w:pPr>
            <w:r>
              <w:t>2</w:t>
            </w:r>
          </w:p>
        </w:tc>
        <w:tc>
          <w:tcPr>
            <w:tcW w:w="1095" w:type="dxa"/>
            <w:vAlign w:val="center"/>
          </w:tcPr>
          <w:p>
            <w:pPr>
              <w:pStyle w:val="14"/>
            </w:pPr>
            <w:r>
              <w:t>3</w:t>
            </w:r>
          </w:p>
        </w:tc>
        <w:tc>
          <w:tcPr>
            <w:tcW w:w="1095" w:type="dxa"/>
            <w:vAlign w:val="center"/>
          </w:tcPr>
          <w:p>
            <w:pPr>
              <w:pStyle w:val="14"/>
            </w:pPr>
            <w:r>
              <w:t>4</w:t>
            </w:r>
          </w:p>
        </w:tc>
        <w:tc>
          <w:tcPr>
            <w:tcW w:w="1095" w:type="dxa"/>
            <w:vAlign w:val="center"/>
          </w:tcPr>
          <w:p>
            <w:pPr>
              <w:pStyle w:val="14"/>
            </w:pPr>
            <w:r>
              <w:t>5</w:t>
            </w:r>
          </w:p>
        </w:tc>
        <w:tc>
          <w:tcPr>
            <w:tcW w:w="1095" w:type="dxa"/>
            <w:vAlign w:val="center"/>
          </w:tcPr>
          <w:p>
            <w:pPr>
              <w:pStyle w:val="14"/>
            </w:pPr>
            <w:r>
              <w:t>6</w:t>
            </w:r>
          </w:p>
        </w:tc>
        <w:tc>
          <w:tcPr>
            <w:tcW w:w="1095" w:type="dxa"/>
            <w:vAlign w:val="center"/>
          </w:tcPr>
          <w:p>
            <w:pPr>
              <w:pStyle w:val="14"/>
            </w:pPr>
            <w:r>
              <w:t>7</w:t>
            </w:r>
          </w:p>
        </w:tc>
        <w:tc>
          <w:tcPr>
            <w:tcW w:w="1095"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w:t>
            </w:r>
          </w:p>
        </w:tc>
        <w:tc>
          <w:tcPr>
            <w:tcW w:w="1095" w:type="dxa"/>
            <w:vAlign w:val="center"/>
          </w:tcPr>
          <w:p>
            <w:pPr>
              <w:pStyle w:val="20"/>
            </w:pPr>
          </w:p>
        </w:tc>
        <w:tc>
          <w:tcPr>
            <w:tcW w:w="1095" w:type="dxa"/>
            <w:vAlign w:val="center"/>
          </w:tcPr>
          <w:p>
            <w:pPr>
              <w:pStyle w:val="18"/>
            </w:pPr>
            <w:r>
              <w:t>合计</w:t>
            </w:r>
          </w:p>
        </w:tc>
        <w:tc>
          <w:tcPr>
            <w:tcW w:w="1095" w:type="dxa"/>
            <w:vAlign w:val="center"/>
          </w:tcPr>
          <w:p>
            <w:pPr>
              <w:pStyle w:val="19"/>
            </w:pPr>
            <w:r>
              <w:t>1743303.89</w:t>
            </w:r>
          </w:p>
        </w:tc>
        <w:tc>
          <w:tcPr>
            <w:tcW w:w="1095" w:type="dxa"/>
            <w:vAlign w:val="center"/>
          </w:tcPr>
          <w:p>
            <w:pPr>
              <w:pStyle w:val="19"/>
            </w:pPr>
            <w:r>
              <w:t>949303.89</w:t>
            </w:r>
          </w:p>
        </w:tc>
        <w:tc>
          <w:tcPr>
            <w:tcW w:w="1095" w:type="dxa"/>
            <w:vAlign w:val="center"/>
          </w:tcPr>
          <w:p>
            <w:pPr>
              <w:pStyle w:val="19"/>
            </w:pPr>
            <w:r>
              <w:t>794000.00</w:t>
            </w:r>
          </w:p>
        </w:tc>
        <w:tc>
          <w:tcPr>
            <w:tcW w:w="1095" w:type="dxa"/>
            <w:vAlign w:val="center"/>
          </w:tcPr>
          <w:p>
            <w:pPr>
              <w:pStyle w:val="19"/>
            </w:pPr>
          </w:p>
        </w:tc>
        <w:tc>
          <w:tcPr>
            <w:tcW w:w="1095" w:type="dxa"/>
            <w:vAlign w:val="center"/>
          </w:tcPr>
          <w:p>
            <w:pPr>
              <w:pStyle w:val="19"/>
            </w:pPr>
          </w:p>
        </w:tc>
        <w:tc>
          <w:tcPr>
            <w:tcW w:w="109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2</w:t>
            </w:r>
          </w:p>
        </w:tc>
        <w:tc>
          <w:tcPr>
            <w:tcW w:w="1095" w:type="dxa"/>
            <w:vAlign w:val="center"/>
          </w:tcPr>
          <w:p>
            <w:pPr>
              <w:pStyle w:val="16"/>
            </w:pPr>
            <w:r>
              <w:t>201</w:t>
            </w:r>
          </w:p>
        </w:tc>
        <w:tc>
          <w:tcPr>
            <w:tcW w:w="1095" w:type="dxa"/>
            <w:vAlign w:val="center"/>
          </w:tcPr>
          <w:p>
            <w:pPr>
              <w:pStyle w:val="16"/>
            </w:pPr>
            <w:r>
              <w:t>一般公共服务支出</w:t>
            </w:r>
          </w:p>
        </w:tc>
        <w:tc>
          <w:tcPr>
            <w:tcW w:w="1095" w:type="dxa"/>
            <w:vAlign w:val="center"/>
          </w:tcPr>
          <w:p>
            <w:pPr>
              <w:pStyle w:val="15"/>
            </w:pPr>
            <w:r>
              <w:t>1743303.89</w:t>
            </w:r>
          </w:p>
        </w:tc>
        <w:tc>
          <w:tcPr>
            <w:tcW w:w="1095" w:type="dxa"/>
            <w:vAlign w:val="center"/>
          </w:tcPr>
          <w:p>
            <w:pPr>
              <w:pStyle w:val="15"/>
            </w:pPr>
            <w:r>
              <w:t>949303.89</w:t>
            </w:r>
          </w:p>
        </w:tc>
        <w:tc>
          <w:tcPr>
            <w:tcW w:w="1095" w:type="dxa"/>
            <w:vAlign w:val="center"/>
          </w:tcPr>
          <w:p>
            <w:pPr>
              <w:pStyle w:val="15"/>
            </w:pPr>
            <w:r>
              <w:t>794000.00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3</w:t>
            </w:r>
          </w:p>
        </w:tc>
        <w:tc>
          <w:tcPr>
            <w:tcW w:w="1095" w:type="dxa"/>
            <w:vAlign w:val="center"/>
          </w:tcPr>
          <w:p>
            <w:pPr>
              <w:pStyle w:val="16"/>
            </w:pPr>
            <w:r>
              <w:t>20137</w:t>
            </w:r>
          </w:p>
        </w:tc>
        <w:tc>
          <w:tcPr>
            <w:tcW w:w="1095" w:type="dxa"/>
            <w:vAlign w:val="center"/>
          </w:tcPr>
          <w:p>
            <w:pPr>
              <w:pStyle w:val="16"/>
            </w:pPr>
            <w:r>
              <w:t>网信事务</w:t>
            </w:r>
          </w:p>
        </w:tc>
        <w:tc>
          <w:tcPr>
            <w:tcW w:w="1095" w:type="dxa"/>
            <w:vAlign w:val="center"/>
          </w:tcPr>
          <w:p>
            <w:pPr>
              <w:pStyle w:val="15"/>
            </w:pPr>
            <w:r>
              <w:t>1743303.89</w:t>
            </w:r>
          </w:p>
        </w:tc>
        <w:tc>
          <w:tcPr>
            <w:tcW w:w="1095" w:type="dxa"/>
            <w:vAlign w:val="center"/>
          </w:tcPr>
          <w:p>
            <w:pPr>
              <w:pStyle w:val="15"/>
            </w:pPr>
            <w:r>
              <w:t>949303.89</w:t>
            </w:r>
          </w:p>
        </w:tc>
        <w:tc>
          <w:tcPr>
            <w:tcW w:w="1095" w:type="dxa"/>
            <w:vAlign w:val="center"/>
          </w:tcPr>
          <w:p>
            <w:pPr>
              <w:pStyle w:val="15"/>
            </w:pPr>
            <w:r>
              <w:t>794000.00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4</w:t>
            </w:r>
          </w:p>
        </w:tc>
        <w:tc>
          <w:tcPr>
            <w:tcW w:w="1095" w:type="dxa"/>
            <w:vAlign w:val="center"/>
          </w:tcPr>
          <w:p>
            <w:pPr>
              <w:pStyle w:val="16"/>
            </w:pPr>
            <w:r>
              <w:t>2013701</w:t>
            </w:r>
          </w:p>
        </w:tc>
        <w:tc>
          <w:tcPr>
            <w:tcW w:w="1095" w:type="dxa"/>
            <w:vAlign w:val="center"/>
          </w:tcPr>
          <w:p>
            <w:pPr>
              <w:pStyle w:val="16"/>
            </w:pPr>
            <w:r>
              <w:t>行政运行</w:t>
            </w:r>
          </w:p>
        </w:tc>
        <w:tc>
          <w:tcPr>
            <w:tcW w:w="1095" w:type="dxa"/>
            <w:vAlign w:val="center"/>
          </w:tcPr>
          <w:p>
            <w:pPr>
              <w:pStyle w:val="15"/>
            </w:pPr>
            <w:r>
              <w:t>949303.89</w:t>
            </w:r>
          </w:p>
        </w:tc>
        <w:tc>
          <w:tcPr>
            <w:tcW w:w="1095" w:type="dxa"/>
            <w:vAlign w:val="center"/>
          </w:tcPr>
          <w:p>
            <w:pPr>
              <w:pStyle w:val="15"/>
            </w:pPr>
            <w:r>
              <w:t>949303.89</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5</w:t>
            </w:r>
          </w:p>
        </w:tc>
        <w:tc>
          <w:tcPr>
            <w:tcW w:w="1095" w:type="dxa"/>
            <w:vAlign w:val="center"/>
          </w:tcPr>
          <w:p>
            <w:pPr>
              <w:pStyle w:val="16"/>
            </w:pPr>
            <w:r>
              <w:t>2013799</w:t>
            </w:r>
          </w:p>
        </w:tc>
        <w:tc>
          <w:tcPr>
            <w:tcW w:w="1095" w:type="dxa"/>
            <w:vAlign w:val="center"/>
          </w:tcPr>
          <w:p>
            <w:pPr>
              <w:pStyle w:val="16"/>
            </w:pPr>
            <w:r>
              <w:t>其他网信事务支出</w:t>
            </w:r>
          </w:p>
        </w:tc>
        <w:tc>
          <w:tcPr>
            <w:tcW w:w="1095" w:type="dxa"/>
            <w:vAlign w:val="center"/>
          </w:tcPr>
          <w:p>
            <w:pPr>
              <w:pStyle w:val="15"/>
            </w:pPr>
            <w:r>
              <w:t>794000.00</w:t>
            </w:r>
          </w:p>
        </w:tc>
        <w:tc>
          <w:tcPr>
            <w:tcW w:w="1095" w:type="dxa"/>
            <w:vAlign w:val="center"/>
          </w:tcPr>
          <w:p>
            <w:pPr>
              <w:pStyle w:val="15"/>
            </w:pPr>
          </w:p>
        </w:tc>
        <w:tc>
          <w:tcPr>
            <w:tcW w:w="1095" w:type="dxa"/>
            <w:vAlign w:val="center"/>
          </w:tcPr>
          <w:p>
            <w:pPr>
              <w:pStyle w:val="15"/>
            </w:pPr>
            <w:r>
              <w:t>794000.00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3"/>
            </w:pPr>
            <w:r>
              <w:t>374中共玉田县委网络安全和信息化委员会办公室</w:t>
            </w:r>
          </w:p>
        </w:tc>
        <w:tc>
          <w:tcPr>
            <w:tcW w:w="1232" w:type="dxa"/>
            <w:tcBorders>
              <w:top w:val="single" w:color="FFFFFF" w:sz="6" w:space="0"/>
              <w:left w:val="single" w:color="FFFFFF" w:sz="6" w:space="0"/>
              <w:right w:val="single" w:color="FFFFFF" w:sz="6" w:space="0"/>
            </w:tcBorders>
            <w:vAlign w:val="center"/>
          </w:tcPr>
          <w:p>
            <w:pPr>
              <w:pStyle w:val="12"/>
            </w:pPr>
            <w:r>
              <w:t>预算年度：2022</w:t>
            </w:r>
          </w:p>
        </w:tc>
        <w:tc>
          <w:tcPr>
            <w:tcW w:w="4928" w:type="dxa"/>
            <w:gridSpan w:val="4"/>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4"/>
            </w:pPr>
            <w:r>
              <w:t>序号</w:t>
            </w:r>
          </w:p>
        </w:tc>
        <w:tc>
          <w:tcPr>
            <w:tcW w:w="2464" w:type="dxa"/>
            <w:gridSpan w:val="2"/>
            <w:vAlign w:val="center"/>
          </w:tcPr>
          <w:p>
            <w:pPr>
              <w:pStyle w:val="14"/>
            </w:pPr>
            <w:r>
              <w:t>收入</w:t>
            </w:r>
          </w:p>
        </w:tc>
        <w:tc>
          <w:tcPr>
            <w:tcW w:w="6160"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4"/>
            </w:pPr>
            <w:r>
              <w:t>项  目</w:t>
            </w:r>
          </w:p>
        </w:tc>
        <w:tc>
          <w:tcPr>
            <w:tcW w:w="1232" w:type="dxa"/>
            <w:vAlign w:val="center"/>
          </w:tcPr>
          <w:p>
            <w:pPr>
              <w:pStyle w:val="14"/>
            </w:pPr>
            <w:r>
              <w:t>金额</w:t>
            </w:r>
          </w:p>
        </w:tc>
        <w:tc>
          <w:tcPr>
            <w:tcW w:w="1232" w:type="dxa"/>
            <w:vAlign w:val="center"/>
          </w:tcPr>
          <w:p>
            <w:pPr>
              <w:pStyle w:val="14"/>
            </w:pPr>
            <w:r>
              <w:t>项  目</w:t>
            </w:r>
          </w:p>
        </w:tc>
        <w:tc>
          <w:tcPr>
            <w:tcW w:w="1232" w:type="dxa"/>
            <w:vAlign w:val="center"/>
          </w:tcPr>
          <w:p>
            <w:pPr>
              <w:pStyle w:val="14"/>
            </w:pPr>
            <w:r>
              <w:t>合计</w:t>
            </w:r>
          </w:p>
        </w:tc>
        <w:tc>
          <w:tcPr>
            <w:tcW w:w="1232" w:type="dxa"/>
            <w:vAlign w:val="center"/>
          </w:tcPr>
          <w:p>
            <w:pPr>
              <w:pStyle w:val="14"/>
            </w:pPr>
            <w:r>
              <w:t>一般公共预算财政拨款</w:t>
            </w:r>
          </w:p>
        </w:tc>
        <w:tc>
          <w:tcPr>
            <w:tcW w:w="1232" w:type="dxa"/>
            <w:vAlign w:val="center"/>
          </w:tcPr>
          <w:p>
            <w:pPr>
              <w:pStyle w:val="14"/>
            </w:pPr>
            <w:r>
              <w:t>政府性基金预算财政    拨款</w:t>
            </w:r>
          </w:p>
        </w:tc>
        <w:tc>
          <w:tcPr>
            <w:tcW w:w="1232"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4"/>
            </w:pPr>
            <w:r>
              <w:t>栏次</w:t>
            </w:r>
          </w:p>
        </w:tc>
        <w:tc>
          <w:tcPr>
            <w:tcW w:w="1232" w:type="dxa"/>
            <w:vAlign w:val="center"/>
          </w:tcPr>
          <w:p>
            <w:pPr>
              <w:pStyle w:val="14"/>
            </w:pPr>
            <w:r>
              <w:t>1</w:t>
            </w:r>
          </w:p>
        </w:tc>
        <w:tc>
          <w:tcPr>
            <w:tcW w:w="1232" w:type="dxa"/>
            <w:vAlign w:val="center"/>
          </w:tcPr>
          <w:p>
            <w:pPr>
              <w:pStyle w:val="14"/>
            </w:pPr>
            <w:r>
              <w:t>2</w:t>
            </w:r>
          </w:p>
        </w:tc>
        <w:tc>
          <w:tcPr>
            <w:tcW w:w="1232" w:type="dxa"/>
            <w:vAlign w:val="center"/>
          </w:tcPr>
          <w:p>
            <w:pPr>
              <w:pStyle w:val="14"/>
            </w:pPr>
            <w:r>
              <w:t>3</w:t>
            </w:r>
          </w:p>
        </w:tc>
        <w:tc>
          <w:tcPr>
            <w:tcW w:w="1232" w:type="dxa"/>
            <w:vAlign w:val="center"/>
          </w:tcPr>
          <w:p>
            <w:pPr>
              <w:pStyle w:val="14"/>
            </w:pPr>
            <w:r>
              <w:t>4</w:t>
            </w:r>
          </w:p>
        </w:tc>
        <w:tc>
          <w:tcPr>
            <w:tcW w:w="1232" w:type="dxa"/>
            <w:vAlign w:val="center"/>
          </w:tcPr>
          <w:p>
            <w:pPr>
              <w:pStyle w:val="14"/>
            </w:pPr>
            <w:r>
              <w:t>5</w:t>
            </w:r>
          </w:p>
        </w:tc>
        <w:tc>
          <w:tcPr>
            <w:tcW w:w="1232" w:type="dxa"/>
            <w:vAlign w:val="center"/>
          </w:tcPr>
          <w:p>
            <w:pPr>
              <w:pStyle w:val="14"/>
            </w:pPr>
            <w:r>
              <w:t>6</w:t>
            </w:r>
          </w:p>
        </w:tc>
        <w:tc>
          <w:tcPr>
            <w:tcW w:w="1232"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w:t>
            </w:r>
          </w:p>
        </w:tc>
        <w:tc>
          <w:tcPr>
            <w:tcW w:w="1232" w:type="dxa"/>
            <w:vAlign w:val="center"/>
          </w:tcPr>
          <w:p>
            <w:pPr>
              <w:pStyle w:val="16"/>
            </w:pPr>
            <w:r>
              <w:t>一、一般公共预算拨款</w:t>
            </w:r>
          </w:p>
        </w:tc>
        <w:tc>
          <w:tcPr>
            <w:tcW w:w="1232" w:type="dxa"/>
            <w:vAlign w:val="center"/>
          </w:tcPr>
          <w:p>
            <w:pPr>
              <w:pStyle w:val="15"/>
            </w:pPr>
            <w:r>
              <w:t>1743303.89</w:t>
            </w:r>
          </w:p>
        </w:tc>
        <w:tc>
          <w:tcPr>
            <w:tcW w:w="1232" w:type="dxa"/>
            <w:vAlign w:val="center"/>
          </w:tcPr>
          <w:p>
            <w:pPr>
              <w:pStyle w:val="16"/>
            </w:pPr>
            <w:r>
              <w:t>一、一般公共服务支出</w:t>
            </w:r>
          </w:p>
        </w:tc>
        <w:tc>
          <w:tcPr>
            <w:tcW w:w="1232" w:type="dxa"/>
            <w:vAlign w:val="center"/>
          </w:tcPr>
          <w:p>
            <w:pPr>
              <w:pStyle w:val="15"/>
            </w:pPr>
            <w:r>
              <w:t>1743303.89</w:t>
            </w:r>
          </w:p>
        </w:tc>
        <w:tc>
          <w:tcPr>
            <w:tcW w:w="1232" w:type="dxa"/>
            <w:vAlign w:val="center"/>
          </w:tcPr>
          <w:p>
            <w:pPr>
              <w:pStyle w:val="15"/>
            </w:pPr>
            <w:r>
              <w:t>1743303.89</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w:t>
            </w:r>
          </w:p>
        </w:tc>
        <w:tc>
          <w:tcPr>
            <w:tcW w:w="1232" w:type="dxa"/>
            <w:vAlign w:val="center"/>
          </w:tcPr>
          <w:p>
            <w:pPr>
              <w:pStyle w:val="16"/>
            </w:pPr>
            <w:r>
              <w:t>二、政府性基金预算拨款</w:t>
            </w:r>
          </w:p>
        </w:tc>
        <w:tc>
          <w:tcPr>
            <w:tcW w:w="1232" w:type="dxa"/>
            <w:vAlign w:val="center"/>
          </w:tcPr>
          <w:p>
            <w:pPr>
              <w:pStyle w:val="15"/>
            </w:pPr>
          </w:p>
        </w:tc>
        <w:tc>
          <w:tcPr>
            <w:tcW w:w="1232" w:type="dxa"/>
            <w:vAlign w:val="center"/>
          </w:tcPr>
          <w:p>
            <w:pPr>
              <w:pStyle w:val="16"/>
            </w:pPr>
            <w:r>
              <w:t>二、外交支出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w:t>
            </w:r>
          </w:p>
        </w:tc>
        <w:tc>
          <w:tcPr>
            <w:tcW w:w="1232" w:type="dxa"/>
            <w:vAlign w:val="center"/>
          </w:tcPr>
          <w:p>
            <w:pPr>
              <w:pStyle w:val="16"/>
            </w:pPr>
            <w:r>
              <w:t>三、国有资本经营预算拨款</w:t>
            </w:r>
          </w:p>
        </w:tc>
        <w:tc>
          <w:tcPr>
            <w:tcW w:w="1232" w:type="dxa"/>
            <w:vAlign w:val="center"/>
          </w:tcPr>
          <w:p>
            <w:pPr>
              <w:pStyle w:val="15"/>
            </w:pPr>
          </w:p>
        </w:tc>
        <w:tc>
          <w:tcPr>
            <w:tcW w:w="1232" w:type="dxa"/>
            <w:vAlign w:val="center"/>
          </w:tcPr>
          <w:p>
            <w:pPr>
              <w:pStyle w:val="16"/>
            </w:pPr>
            <w:r>
              <w:t>三、国防支出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4</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四、公共安全支出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5</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五、教育支出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6</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六、科学技术支出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7</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七、文化旅游体育与传媒支出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8</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八、社会保障和就业支出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9</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九、社会保险基金支出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10</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十、卫生健康支出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11</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十一、节能环保支出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12</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十二、城乡社区支出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13</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十三、农林水支出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14</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十四、交通运输支出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15</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十五、资源勘探工业信息等支出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16</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十六、商业服务业等支出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17</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十七、金融支出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18</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十八、援助其他地区支出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19</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十九、自然资源海洋气象等支出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20</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二十、住房保障支出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21</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二十一、粮油物资储备支出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22</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二十二、国有资本经营预算支出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23</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二十三、灾害防治及应急管理支出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24</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二十四、预备费</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25</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二十五、其他支出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26</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二十六、转移性支出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27</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二十七、债务还本支出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28</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二十八、债务付息支出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29</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二十九、债务发行费用支出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30</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三十、抗疫特别国债安排的支出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31</w:t>
            </w:r>
          </w:p>
        </w:tc>
        <w:tc>
          <w:tcPr>
            <w:tcW w:w="1232" w:type="dxa"/>
            <w:vAlign w:val="center"/>
          </w:tcPr>
          <w:p>
            <w:pPr>
              <w:pStyle w:val="18"/>
            </w:pPr>
            <w:r>
              <w:t>本年收入合计</w:t>
            </w:r>
          </w:p>
        </w:tc>
        <w:tc>
          <w:tcPr>
            <w:tcW w:w="1232" w:type="dxa"/>
            <w:vAlign w:val="center"/>
          </w:tcPr>
          <w:p>
            <w:pPr>
              <w:pStyle w:val="19"/>
            </w:pPr>
            <w:r>
              <w:t>1743303.89</w:t>
            </w:r>
          </w:p>
        </w:tc>
        <w:tc>
          <w:tcPr>
            <w:tcW w:w="1232" w:type="dxa"/>
            <w:vAlign w:val="center"/>
          </w:tcPr>
          <w:p>
            <w:pPr>
              <w:pStyle w:val="18"/>
            </w:pPr>
            <w:r>
              <w:t>本年支出合计</w:t>
            </w:r>
          </w:p>
        </w:tc>
        <w:tc>
          <w:tcPr>
            <w:tcW w:w="1232" w:type="dxa"/>
            <w:vAlign w:val="center"/>
          </w:tcPr>
          <w:p>
            <w:pPr>
              <w:pStyle w:val="19"/>
            </w:pPr>
            <w:r>
              <w:t>1743303.89</w:t>
            </w:r>
          </w:p>
        </w:tc>
        <w:tc>
          <w:tcPr>
            <w:tcW w:w="1232" w:type="dxa"/>
            <w:vAlign w:val="center"/>
          </w:tcPr>
          <w:p>
            <w:pPr>
              <w:pStyle w:val="19"/>
            </w:pPr>
            <w:r>
              <w:t>1743303.89</w:t>
            </w:r>
          </w:p>
        </w:tc>
        <w:tc>
          <w:tcPr>
            <w:tcW w:w="1232" w:type="dxa"/>
            <w:vAlign w:val="center"/>
          </w:tcPr>
          <w:p>
            <w:pPr>
              <w:pStyle w:val="19"/>
            </w:pPr>
          </w:p>
        </w:tc>
        <w:tc>
          <w:tcPr>
            <w:tcW w:w="123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32</w:t>
            </w:r>
          </w:p>
        </w:tc>
        <w:tc>
          <w:tcPr>
            <w:tcW w:w="1232" w:type="dxa"/>
            <w:vAlign w:val="center"/>
          </w:tcPr>
          <w:p>
            <w:pPr>
              <w:pStyle w:val="16"/>
            </w:pPr>
            <w:r>
              <w:t>年初财政拨款结转和结余</w:t>
            </w:r>
          </w:p>
        </w:tc>
        <w:tc>
          <w:tcPr>
            <w:tcW w:w="1232" w:type="dxa"/>
            <w:vAlign w:val="center"/>
          </w:tcPr>
          <w:p>
            <w:pPr>
              <w:pStyle w:val="15"/>
            </w:pPr>
          </w:p>
        </w:tc>
        <w:tc>
          <w:tcPr>
            <w:tcW w:w="1232" w:type="dxa"/>
            <w:vAlign w:val="center"/>
          </w:tcPr>
          <w:p>
            <w:pPr>
              <w:pStyle w:val="16"/>
            </w:pPr>
            <w:r>
              <w:t>年末财政拨款结转和结余</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33</w:t>
            </w:r>
          </w:p>
        </w:tc>
        <w:tc>
          <w:tcPr>
            <w:tcW w:w="1232" w:type="dxa"/>
            <w:vAlign w:val="center"/>
          </w:tcPr>
          <w:p>
            <w:pPr>
              <w:pStyle w:val="16"/>
            </w:pPr>
            <w:r>
              <w:t>一、一般公共预算拨款</w:t>
            </w:r>
          </w:p>
        </w:tc>
        <w:tc>
          <w:tcPr>
            <w:tcW w:w="1232" w:type="dxa"/>
            <w:vAlign w:val="center"/>
          </w:tcPr>
          <w:p>
            <w:pPr>
              <w:pStyle w:val="15"/>
            </w:pPr>
          </w:p>
        </w:tc>
        <w:tc>
          <w:tcPr>
            <w:tcW w:w="1232" w:type="dxa"/>
            <w:vAlign w:val="center"/>
          </w:tcPr>
          <w:p>
            <w:pPr>
              <w:pStyle w:val="16"/>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34</w:t>
            </w:r>
          </w:p>
        </w:tc>
        <w:tc>
          <w:tcPr>
            <w:tcW w:w="1232" w:type="dxa"/>
            <w:vAlign w:val="center"/>
          </w:tcPr>
          <w:p>
            <w:pPr>
              <w:pStyle w:val="16"/>
            </w:pPr>
            <w:r>
              <w:t>二、政府性基金预算拨款</w:t>
            </w:r>
          </w:p>
        </w:tc>
        <w:tc>
          <w:tcPr>
            <w:tcW w:w="1232" w:type="dxa"/>
            <w:vAlign w:val="center"/>
          </w:tcPr>
          <w:p>
            <w:pPr>
              <w:pStyle w:val="15"/>
            </w:pPr>
          </w:p>
        </w:tc>
        <w:tc>
          <w:tcPr>
            <w:tcW w:w="1232" w:type="dxa"/>
            <w:vAlign w:val="center"/>
          </w:tcPr>
          <w:p>
            <w:pPr>
              <w:pStyle w:val="16"/>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35</w:t>
            </w:r>
          </w:p>
        </w:tc>
        <w:tc>
          <w:tcPr>
            <w:tcW w:w="1232" w:type="dxa"/>
            <w:vAlign w:val="center"/>
          </w:tcPr>
          <w:p>
            <w:pPr>
              <w:pStyle w:val="16"/>
            </w:pPr>
            <w:r>
              <w:t>三、国有资本经营预算拨款</w:t>
            </w:r>
          </w:p>
        </w:tc>
        <w:tc>
          <w:tcPr>
            <w:tcW w:w="1232" w:type="dxa"/>
            <w:vAlign w:val="center"/>
          </w:tcPr>
          <w:p>
            <w:pPr>
              <w:pStyle w:val="15"/>
            </w:pPr>
          </w:p>
        </w:tc>
        <w:tc>
          <w:tcPr>
            <w:tcW w:w="1232" w:type="dxa"/>
            <w:vAlign w:val="center"/>
          </w:tcPr>
          <w:p>
            <w:pPr>
              <w:pStyle w:val="16"/>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36</w:t>
            </w:r>
          </w:p>
        </w:tc>
        <w:tc>
          <w:tcPr>
            <w:tcW w:w="1232" w:type="dxa"/>
            <w:vAlign w:val="center"/>
          </w:tcPr>
          <w:p>
            <w:pPr>
              <w:pStyle w:val="18"/>
            </w:pPr>
            <w:r>
              <w:t>收入总计</w:t>
            </w:r>
          </w:p>
        </w:tc>
        <w:tc>
          <w:tcPr>
            <w:tcW w:w="1232" w:type="dxa"/>
            <w:vAlign w:val="center"/>
          </w:tcPr>
          <w:p>
            <w:pPr>
              <w:pStyle w:val="19"/>
            </w:pPr>
            <w:r>
              <w:t>1743303.89</w:t>
            </w:r>
          </w:p>
        </w:tc>
        <w:tc>
          <w:tcPr>
            <w:tcW w:w="1232" w:type="dxa"/>
            <w:vAlign w:val="center"/>
          </w:tcPr>
          <w:p>
            <w:pPr>
              <w:pStyle w:val="18"/>
            </w:pPr>
            <w:r>
              <w:t>支出总计</w:t>
            </w:r>
          </w:p>
        </w:tc>
        <w:tc>
          <w:tcPr>
            <w:tcW w:w="1232" w:type="dxa"/>
            <w:vAlign w:val="center"/>
          </w:tcPr>
          <w:p>
            <w:pPr>
              <w:pStyle w:val="19"/>
            </w:pPr>
            <w:r>
              <w:t>1743303.89</w:t>
            </w:r>
          </w:p>
        </w:tc>
        <w:tc>
          <w:tcPr>
            <w:tcW w:w="1232" w:type="dxa"/>
            <w:vAlign w:val="center"/>
          </w:tcPr>
          <w:p>
            <w:pPr>
              <w:pStyle w:val="19"/>
            </w:pPr>
            <w:r>
              <w:t>1743303.89</w:t>
            </w:r>
          </w:p>
        </w:tc>
        <w:tc>
          <w:tcPr>
            <w:tcW w:w="1232" w:type="dxa"/>
            <w:vAlign w:val="center"/>
          </w:tcPr>
          <w:p>
            <w:pPr>
              <w:pStyle w:val="19"/>
            </w:pPr>
          </w:p>
        </w:tc>
        <w:tc>
          <w:tcPr>
            <w:tcW w:w="1232"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374中共玉田县委网络安全和信息化委员会办公室</w:t>
            </w:r>
          </w:p>
        </w:tc>
        <w:tc>
          <w:tcPr>
            <w:tcW w:w="1643" w:type="dxa"/>
            <w:tcBorders>
              <w:top w:val="single" w:color="FFFFFF" w:sz="6" w:space="0"/>
              <w:left w:val="single" w:color="FFFFFF" w:sz="6" w:space="0"/>
              <w:right w:val="single" w:color="FFFFFF" w:sz="6" w:space="0"/>
            </w:tcBorders>
            <w:vAlign w:val="center"/>
          </w:tcPr>
          <w:p>
            <w:pPr>
              <w:pStyle w:val="12"/>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3286" w:type="dxa"/>
            <w:gridSpan w:val="2"/>
            <w:vAlign w:val="center"/>
          </w:tcPr>
          <w:p>
            <w:pPr>
              <w:pStyle w:val="14"/>
            </w:pPr>
            <w:r>
              <w:t>功能分类科目</w:t>
            </w:r>
          </w:p>
        </w:tc>
        <w:tc>
          <w:tcPr>
            <w:tcW w:w="1643" w:type="dxa"/>
            <w:vMerge w:val="restart"/>
            <w:vAlign w:val="center"/>
          </w:tcPr>
          <w:p>
            <w:pPr>
              <w:pStyle w:val="14"/>
            </w:pPr>
            <w:r>
              <w:t>合计</w:t>
            </w:r>
          </w:p>
        </w:tc>
        <w:tc>
          <w:tcPr>
            <w:tcW w:w="1643"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w:t>
            </w:r>
          </w:p>
        </w:tc>
        <w:tc>
          <w:tcPr>
            <w:tcW w:w="1643" w:type="dxa"/>
            <w:vAlign w:val="center"/>
          </w:tcPr>
          <w:p>
            <w:pPr>
              <w:pStyle w:val="20"/>
            </w:pPr>
          </w:p>
        </w:tc>
        <w:tc>
          <w:tcPr>
            <w:tcW w:w="1643" w:type="dxa"/>
            <w:vAlign w:val="center"/>
          </w:tcPr>
          <w:p>
            <w:pPr>
              <w:pStyle w:val="18"/>
            </w:pPr>
            <w:r>
              <w:t>合计</w:t>
            </w:r>
          </w:p>
        </w:tc>
        <w:tc>
          <w:tcPr>
            <w:tcW w:w="1643" w:type="dxa"/>
            <w:vAlign w:val="center"/>
          </w:tcPr>
          <w:p>
            <w:pPr>
              <w:pStyle w:val="19"/>
            </w:pPr>
            <w:r>
              <w:t>1743303.89</w:t>
            </w:r>
          </w:p>
        </w:tc>
        <w:tc>
          <w:tcPr>
            <w:tcW w:w="1643" w:type="dxa"/>
            <w:vAlign w:val="center"/>
          </w:tcPr>
          <w:p>
            <w:pPr>
              <w:pStyle w:val="19"/>
            </w:pPr>
            <w:r>
              <w:t>949303.89</w:t>
            </w:r>
          </w:p>
        </w:tc>
        <w:tc>
          <w:tcPr>
            <w:tcW w:w="1643" w:type="dxa"/>
            <w:vAlign w:val="center"/>
          </w:tcPr>
          <w:p>
            <w:pPr>
              <w:pStyle w:val="19"/>
            </w:pPr>
            <w:r>
              <w:t>794000.00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w:t>
            </w:r>
          </w:p>
        </w:tc>
        <w:tc>
          <w:tcPr>
            <w:tcW w:w="1643" w:type="dxa"/>
            <w:vAlign w:val="center"/>
          </w:tcPr>
          <w:p>
            <w:pPr>
              <w:pStyle w:val="16"/>
            </w:pPr>
            <w:r>
              <w:t>201</w:t>
            </w:r>
          </w:p>
        </w:tc>
        <w:tc>
          <w:tcPr>
            <w:tcW w:w="1643" w:type="dxa"/>
            <w:vAlign w:val="center"/>
          </w:tcPr>
          <w:p>
            <w:pPr>
              <w:pStyle w:val="16"/>
            </w:pPr>
            <w:r>
              <w:t>一般公共服务支出</w:t>
            </w:r>
          </w:p>
        </w:tc>
        <w:tc>
          <w:tcPr>
            <w:tcW w:w="1643" w:type="dxa"/>
            <w:vAlign w:val="center"/>
          </w:tcPr>
          <w:p>
            <w:pPr>
              <w:pStyle w:val="15"/>
            </w:pPr>
            <w:r>
              <w:t>1743303.89</w:t>
            </w:r>
          </w:p>
        </w:tc>
        <w:tc>
          <w:tcPr>
            <w:tcW w:w="1643" w:type="dxa"/>
            <w:vAlign w:val="center"/>
          </w:tcPr>
          <w:p>
            <w:pPr>
              <w:pStyle w:val="15"/>
            </w:pPr>
            <w:r>
              <w:t>949303.89</w:t>
            </w:r>
          </w:p>
        </w:tc>
        <w:tc>
          <w:tcPr>
            <w:tcW w:w="1643" w:type="dxa"/>
            <w:vAlign w:val="center"/>
          </w:tcPr>
          <w:p>
            <w:pPr>
              <w:pStyle w:val="15"/>
            </w:pPr>
            <w:r>
              <w:t>794000.00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3</w:t>
            </w:r>
          </w:p>
        </w:tc>
        <w:tc>
          <w:tcPr>
            <w:tcW w:w="1643" w:type="dxa"/>
            <w:vAlign w:val="center"/>
          </w:tcPr>
          <w:p>
            <w:pPr>
              <w:pStyle w:val="16"/>
            </w:pPr>
            <w:r>
              <w:t>20137</w:t>
            </w:r>
          </w:p>
        </w:tc>
        <w:tc>
          <w:tcPr>
            <w:tcW w:w="1643" w:type="dxa"/>
            <w:vAlign w:val="center"/>
          </w:tcPr>
          <w:p>
            <w:pPr>
              <w:pStyle w:val="16"/>
            </w:pPr>
            <w:r>
              <w:t>网信事务</w:t>
            </w:r>
          </w:p>
        </w:tc>
        <w:tc>
          <w:tcPr>
            <w:tcW w:w="1643" w:type="dxa"/>
            <w:vAlign w:val="center"/>
          </w:tcPr>
          <w:p>
            <w:pPr>
              <w:pStyle w:val="15"/>
            </w:pPr>
            <w:r>
              <w:t>1743303.89</w:t>
            </w:r>
          </w:p>
        </w:tc>
        <w:tc>
          <w:tcPr>
            <w:tcW w:w="1643" w:type="dxa"/>
            <w:vAlign w:val="center"/>
          </w:tcPr>
          <w:p>
            <w:pPr>
              <w:pStyle w:val="15"/>
            </w:pPr>
            <w:r>
              <w:t>949303.89</w:t>
            </w:r>
          </w:p>
        </w:tc>
        <w:tc>
          <w:tcPr>
            <w:tcW w:w="1643" w:type="dxa"/>
            <w:vAlign w:val="center"/>
          </w:tcPr>
          <w:p>
            <w:pPr>
              <w:pStyle w:val="15"/>
            </w:pPr>
            <w:r>
              <w:t>794000.00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4</w:t>
            </w:r>
          </w:p>
        </w:tc>
        <w:tc>
          <w:tcPr>
            <w:tcW w:w="1643" w:type="dxa"/>
            <w:vAlign w:val="center"/>
          </w:tcPr>
          <w:p>
            <w:pPr>
              <w:pStyle w:val="16"/>
            </w:pPr>
            <w:r>
              <w:t>2013701</w:t>
            </w:r>
          </w:p>
        </w:tc>
        <w:tc>
          <w:tcPr>
            <w:tcW w:w="1643" w:type="dxa"/>
            <w:vAlign w:val="center"/>
          </w:tcPr>
          <w:p>
            <w:pPr>
              <w:pStyle w:val="16"/>
            </w:pPr>
            <w:r>
              <w:t>行政运行</w:t>
            </w:r>
          </w:p>
        </w:tc>
        <w:tc>
          <w:tcPr>
            <w:tcW w:w="1643" w:type="dxa"/>
            <w:vAlign w:val="center"/>
          </w:tcPr>
          <w:p>
            <w:pPr>
              <w:pStyle w:val="15"/>
            </w:pPr>
            <w:r>
              <w:t>949303.89</w:t>
            </w:r>
          </w:p>
        </w:tc>
        <w:tc>
          <w:tcPr>
            <w:tcW w:w="1643" w:type="dxa"/>
            <w:vAlign w:val="center"/>
          </w:tcPr>
          <w:p>
            <w:pPr>
              <w:pStyle w:val="15"/>
            </w:pPr>
            <w:r>
              <w:t>949303.89</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5</w:t>
            </w:r>
          </w:p>
        </w:tc>
        <w:tc>
          <w:tcPr>
            <w:tcW w:w="1643" w:type="dxa"/>
            <w:vAlign w:val="center"/>
          </w:tcPr>
          <w:p>
            <w:pPr>
              <w:pStyle w:val="16"/>
            </w:pPr>
            <w:r>
              <w:t>2013799</w:t>
            </w:r>
          </w:p>
        </w:tc>
        <w:tc>
          <w:tcPr>
            <w:tcW w:w="1643" w:type="dxa"/>
            <w:vAlign w:val="center"/>
          </w:tcPr>
          <w:p>
            <w:pPr>
              <w:pStyle w:val="16"/>
            </w:pPr>
            <w:r>
              <w:t>其他网信事务支出</w:t>
            </w:r>
          </w:p>
        </w:tc>
        <w:tc>
          <w:tcPr>
            <w:tcW w:w="1643" w:type="dxa"/>
            <w:vAlign w:val="center"/>
          </w:tcPr>
          <w:p>
            <w:pPr>
              <w:pStyle w:val="15"/>
            </w:pPr>
            <w:r>
              <w:t>794000.00</w:t>
            </w:r>
          </w:p>
        </w:tc>
        <w:tc>
          <w:tcPr>
            <w:tcW w:w="1643" w:type="dxa"/>
            <w:vAlign w:val="center"/>
          </w:tcPr>
          <w:p>
            <w:pPr>
              <w:pStyle w:val="15"/>
            </w:pPr>
          </w:p>
        </w:tc>
        <w:tc>
          <w:tcPr>
            <w:tcW w:w="1643" w:type="dxa"/>
            <w:vAlign w:val="center"/>
          </w:tcPr>
          <w:p>
            <w:pPr>
              <w:pStyle w:val="15"/>
            </w:pPr>
            <w:r>
              <w:t>794000.00</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374中共玉田县委网络安全和信息化委员会办公室</w:t>
            </w:r>
          </w:p>
        </w:tc>
        <w:tc>
          <w:tcPr>
            <w:tcW w:w="1643" w:type="dxa"/>
            <w:tcBorders>
              <w:top w:val="single" w:color="FFFFFF" w:sz="6" w:space="0"/>
              <w:left w:val="single" w:color="FFFFFF" w:sz="6" w:space="0"/>
              <w:right w:val="single" w:color="FFFFFF" w:sz="6" w:space="0"/>
            </w:tcBorders>
            <w:vAlign w:val="center"/>
          </w:tcPr>
          <w:p>
            <w:pPr>
              <w:pStyle w:val="12"/>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3286" w:type="dxa"/>
            <w:gridSpan w:val="2"/>
            <w:vAlign w:val="center"/>
          </w:tcPr>
          <w:p>
            <w:pPr>
              <w:pStyle w:val="14"/>
            </w:pPr>
            <w:r>
              <w:t>支出部门经济分类科目</w:t>
            </w:r>
          </w:p>
        </w:tc>
        <w:tc>
          <w:tcPr>
            <w:tcW w:w="4929"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1643" w:type="dxa"/>
            <w:vAlign w:val="center"/>
          </w:tcPr>
          <w:p>
            <w:pPr>
              <w:pStyle w:val="14"/>
            </w:pPr>
            <w:r>
              <w:t>合计</w:t>
            </w:r>
          </w:p>
        </w:tc>
        <w:tc>
          <w:tcPr>
            <w:tcW w:w="1643" w:type="dxa"/>
            <w:vAlign w:val="center"/>
          </w:tcPr>
          <w:p>
            <w:pPr>
              <w:pStyle w:val="14"/>
            </w:pPr>
            <w:r>
              <w:t>人员经费</w:t>
            </w:r>
          </w:p>
        </w:tc>
        <w:tc>
          <w:tcPr>
            <w:tcW w:w="1643"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w:t>
            </w:r>
          </w:p>
        </w:tc>
        <w:tc>
          <w:tcPr>
            <w:tcW w:w="1643" w:type="dxa"/>
            <w:vAlign w:val="center"/>
          </w:tcPr>
          <w:p>
            <w:pPr>
              <w:pStyle w:val="20"/>
            </w:pPr>
          </w:p>
        </w:tc>
        <w:tc>
          <w:tcPr>
            <w:tcW w:w="1643" w:type="dxa"/>
            <w:vAlign w:val="center"/>
          </w:tcPr>
          <w:p>
            <w:pPr>
              <w:pStyle w:val="18"/>
            </w:pPr>
            <w:r>
              <w:t>合计</w:t>
            </w:r>
          </w:p>
        </w:tc>
        <w:tc>
          <w:tcPr>
            <w:tcW w:w="1643" w:type="dxa"/>
            <w:vAlign w:val="center"/>
          </w:tcPr>
          <w:p>
            <w:pPr>
              <w:pStyle w:val="19"/>
            </w:pPr>
            <w:r>
              <w:t>949303.89</w:t>
            </w:r>
          </w:p>
        </w:tc>
        <w:tc>
          <w:tcPr>
            <w:tcW w:w="1643" w:type="dxa"/>
            <w:vAlign w:val="center"/>
          </w:tcPr>
          <w:p>
            <w:pPr>
              <w:pStyle w:val="19"/>
            </w:pPr>
            <w:r>
              <w:t>766966.19</w:t>
            </w:r>
          </w:p>
        </w:tc>
        <w:tc>
          <w:tcPr>
            <w:tcW w:w="1643" w:type="dxa"/>
            <w:vAlign w:val="center"/>
          </w:tcPr>
          <w:p>
            <w:pPr>
              <w:pStyle w:val="19"/>
            </w:pPr>
            <w:r>
              <w:t>182337.70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w:t>
            </w:r>
          </w:p>
        </w:tc>
        <w:tc>
          <w:tcPr>
            <w:tcW w:w="1643" w:type="dxa"/>
            <w:vAlign w:val="center"/>
          </w:tcPr>
          <w:p>
            <w:pPr>
              <w:pStyle w:val="16"/>
            </w:pPr>
            <w:r>
              <w:t>301</w:t>
            </w:r>
          </w:p>
        </w:tc>
        <w:tc>
          <w:tcPr>
            <w:tcW w:w="1643" w:type="dxa"/>
            <w:vAlign w:val="center"/>
          </w:tcPr>
          <w:p>
            <w:pPr>
              <w:pStyle w:val="16"/>
            </w:pPr>
            <w:r>
              <w:t>工资福利支出</w:t>
            </w:r>
          </w:p>
        </w:tc>
        <w:tc>
          <w:tcPr>
            <w:tcW w:w="1643" w:type="dxa"/>
            <w:vAlign w:val="center"/>
          </w:tcPr>
          <w:p>
            <w:pPr>
              <w:pStyle w:val="15"/>
            </w:pPr>
            <w:r>
              <w:t>766966.19</w:t>
            </w:r>
          </w:p>
        </w:tc>
        <w:tc>
          <w:tcPr>
            <w:tcW w:w="1643" w:type="dxa"/>
            <w:vAlign w:val="center"/>
          </w:tcPr>
          <w:p>
            <w:pPr>
              <w:pStyle w:val="15"/>
            </w:pPr>
            <w:r>
              <w:t>766966.19</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3</w:t>
            </w:r>
          </w:p>
        </w:tc>
        <w:tc>
          <w:tcPr>
            <w:tcW w:w="1643" w:type="dxa"/>
            <w:vAlign w:val="center"/>
          </w:tcPr>
          <w:p>
            <w:pPr>
              <w:pStyle w:val="16"/>
            </w:pPr>
            <w:r>
              <w:t>30101</w:t>
            </w:r>
          </w:p>
        </w:tc>
        <w:tc>
          <w:tcPr>
            <w:tcW w:w="1643" w:type="dxa"/>
            <w:vAlign w:val="center"/>
          </w:tcPr>
          <w:p>
            <w:pPr>
              <w:pStyle w:val="16"/>
            </w:pPr>
            <w:r>
              <w:t>基本工资</w:t>
            </w:r>
          </w:p>
        </w:tc>
        <w:tc>
          <w:tcPr>
            <w:tcW w:w="1643" w:type="dxa"/>
            <w:vAlign w:val="center"/>
          </w:tcPr>
          <w:p>
            <w:pPr>
              <w:pStyle w:val="15"/>
            </w:pPr>
            <w:r>
              <w:t>116773.77</w:t>
            </w:r>
          </w:p>
        </w:tc>
        <w:tc>
          <w:tcPr>
            <w:tcW w:w="1643" w:type="dxa"/>
            <w:vAlign w:val="center"/>
          </w:tcPr>
          <w:p>
            <w:pPr>
              <w:pStyle w:val="15"/>
            </w:pPr>
            <w:r>
              <w:t>116773.77</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4</w:t>
            </w:r>
          </w:p>
        </w:tc>
        <w:tc>
          <w:tcPr>
            <w:tcW w:w="1643" w:type="dxa"/>
            <w:vAlign w:val="center"/>
          </w:tcPr>
          <w:p>
            <w:pPr>
              <w:pStyle w:val="16"/>
            </w:pPr>
            <w:r>
              <w:t>30102</w:t>
            </w:r>
          </w:p>
        </w:tc>
        <w:tc>
          <w:tcPr>
            <w:tcW w:w="1643" w:type="dxa"/>
            <w:vAlign w:val="center"/>
          </w:tcPr>
          <w:p>
            <w:pPr>
              <w:pStyle w:val="16"/>
            </w:pPr>
            <w:r>
              <w:t>津贴补贴</w:t>
            </w:r>
          </w:p>
        </w:tc>
        <w:tc>
          <w:tcPr>
            <w:tcW w:w="1643" w:type="dxa"/>
            <w:vAlign w:val="center"/>
          </w:tcPr>
          <w:p>
            <w:pPr>
              <w:pStyle w:val="15"/>
            </w:pPr>
            <w:r>
              <w:t>195360.00</w:t>
            </w:r>
          </w:p>
        </w:tc>
        <w:tc>
          <w:tcPr>
            <w:tcW w:w="1643" w:type="dxa"/>
            <w:vAlign w:val="center"/>
          </w:tcPr>
          <w:p>
            <w:pPr>
              <w:pStyle w:val="15"/>
            </w:pPr>
            <w:r>
              <w:t>195360.00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5</w:t>
            </w:r>
          </w:p>
        </w:tc>
        <w:tc>
          <w:tcPr>
            <w:tcW w:w="1643" w:type="dxa"/>
            <w:vAlign w:val="center"/>
          </w:tcPr>
          <w:p>
            <w:pPr>
              <w:pStyle w:val="16"/>
            </w:pPr>
            <w:r>
              <w:t>30103</w:t>
            </w:r>
          </w:p>
        </w:tc>
        <w:tc>
          <w:tcPr>
            <w:tcW w:w="1643" w:type="dxa"/>
            <w:vAlign w:val="center"/>
          </w:tcPr>
          <w:p>
            <w:pPr>
              <w:pStyle w:val="16"/>
            </w:pPr>
            <w:r>
              <w:t>奖金</w:t>
            </w:r>
          </w:p>
        </w:tc>
        <w:tc>
          <w:tcPr>
            <w:tcW w:w="1643" w:type="dxa"/>
            <w:vAlign w:val="center"/>
          </w:tcPr>
          <w:p>
            <w:pPr>
              <w:pStyle w:val="15"/>
            </w:pPr>
            <w:r>
              <w:t>18980.00</w:t>
            </w:r>
          </w:p>
        </w:tc>
        <w:tc>
          <w:tcPr>
            <w:tcW w:w="1643" w:type="dxa"/>
            <w:vAlign w:val="center"/>
          </w:tcPr>
          <w:p>
            <w:pPr>
              <w:pStyle w:val="15"/>
            </w:pPr>
            <w:r>
              <w:t>18980.00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6</w:t>
            </w:r>
          </w:p>
        </w:tc>
        <w:tc>
          <w:tcPr>
            <w:tcW w:w="1643" w:type="dxa"/>
            <w:vAlign w:val="center"/>
          </w:tcPr>
          <w:p>
            <w:pPr>
              <w:pStyle w:val="16"/>
            </w:pPr>
            <w:r>
              <w:t>30107</w:t>
            </w:r>
          </w:p>
        </w:tc>
        <w:tc>
          <w:tcPr>
            <w:tcW w:w="1643" w:type="dxa"/>
            <w:vAlign w:val="center"/>
          </w:tcPr>
          <w:p>
            <w:pPr>
              <w:pStyle w:val="16"/>
            </w:pPr>
            <w:r>
              <w:t>绩效工资</w:t>
            </w:r>
          </w:p>
        </w:tc>
        <w:tc>
          <w:tcPr>
            <w:tcW w:w="1643" w:type="dxa"/>
            <w:vAlign w:val="center"/>
          </w:tcPr>
          <w:p>
            <w:pPr>
              <w:pStyle w:val="15"/>
            </w:pPr>
            <w:r>
              <w:t>91542.86</w:t>
            </w:r>
          </w:p>
        </w:tc>
        <w:tc>
          <w:tcPr>
            <w:tcW w:w="1643" w:type="dxa"/>
            <w:vAlign w:val="center"/>
          </w:tcPr>
          <w:p>
            <w:pPr>
              <w:pStyle w:val="15"/>
            </w:pPr>
            <w:r>
              <w:t>91542.86</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7</w:t>
            </w:r>
          </w:p>
        </w:tc>
        <w:tc>
          <w:tcPr>
            <w:tcW w:w="1643" w:type="dxa"/>
            <w:vAlign w:val="center"/>
          </w:tcPr>
          <w:p>
            <w:pPr>
              <w:pStyle w:val="16"/>
            </w:pPr>
            <w:r>
              <w:t>30108</w:t>
            </w:r>
          </w:p>
        </w:tc>
        <w:tc>
          <w:tcPr>
            <w:tcW w:w="1643" w:type="dxa"/>
            <w:vAlign w:val="center"/>
          </w:tcPr>
          <w:p>
            <w:pPr>
              <w:pStyle w:val="16"/>
            </w:pPr>
            <w:r>
              <w:t>机关事业单位基本养老保险缴费</w:t>
            </w:r>
          </w:p>
        </w:tc>
        <w:tc>
          <w:tcPr>
            <w:tcW w:w="1643" w:type="dxa"/>
            <w:vAlign w:val="center"/>
          </w:tcPr>
          <w:p>
            <w:pPr>
              <w:pStyle w:val="15"/>
            </w:pPr>
            <w:r>
              <w:t>80717.26</w:t>
            </w:r>
          </w:p>
        </w:tc>
        <w:tc>
          <w:tcPr>
            <w:tcW w:w="1643" w:type="dxa"/>
            <w:vAlign w:val="center"/>
          </w:tcPr>
          <w:p>
            <w:pPr>
              <w:pStyle w:val="15"/>
            </w:pPr>
            <w:r>
              <w:t>80717.26</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8</w:t>
            </w:r>
          </w:p>
        </w:tc>
        <w:tc>
          <w:tcPr>
            <w:tcW w:w="1643" w:type="dxa"/>
            <w:vAlign w:val="center"/>
          </w:tcPr>
          <w:p>
            <w:pPr>
              <w:pStyle w:val="16"/>
            </w:pPr>
            <w:r>
              <w:t>30110</w:t>
            </w:r>
          </w:p>
        </w:tc>
        <w:tc>
          <w:tcPr>
            <w:tcW w:w="1643" w:type="dxa"/>
            <w:vAlign w:val="center"/>
          </w:tcPr>
          <w:p>
            <w:pPr>
              <w:pStyle w:val="16"/>
            </w:pPr>
            <w:r>
              <w:t>职工基本医疗保险缴费</w:t>
            </w:r>
          </w:p>
        </w:tc>
        <w:tc>
          <w:tcPr>
            <w:tcW w:w="1643" w:type="dxa"/>
            <w:vAlign w:val="center"/>
          </w:tcPr>
          <w:p>
            <w:pPr>
              <w:pStyle w:val="15"/>
            </w:pPr>
            <w:r>
              <w:t>76933.64</w:t>
            </w:r>
          </w:p>
        </w:tc>
        <w:tc>
          <w:tcPr>
            <w:tcW w:w="1643" w:type="dxa"/>
            <w:vAlign w:val="center"/>
          </w:tcPr>
          <w:p>
            <w:pPr>
              <w:pStyle w:val="15"/>
            </w:pPr>
            <w:r>
              <w:t>76933.64</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9</w:t>
            </w:r>
          </w:p>
        </w:tc>
        <w:tc>
          <w:tcPr>
            <w:tcW w:w="1643" w:type="dxa"/>
            <w:vAlign w:val="center"/>
          </w:tcPr>
          <w:p>
            <w:pPr>
              <w:pStyle w:val="16"/>
            </w:pPr>
            <w:r>
              <w:t>30112</w:t>
            </w:r>
          </w:p>
        </w:tc>
        <w:tc>
          <w:tcPr>
            <w:tcW w:w="1643" w:type="dxa"/>
            <w:vAlign w:val="center"/>
          </w:tcPr>
          <w:p>
            <w:pPr>
              <w:pStyle w:val="16"/>
            </w:pPr>
            <w:r>
              <w:t>其他社会保障缴费</w:t>
            </w:r>
          </w:p>
        </w:tc>
        <w:tc>
          <w:tcPr>
            <w:tcW w:w="1643" w:type="dxa"/>
            <w:vAlign w:val="center"/>
          </w:tcPr>
          <w:p>
            <w:pPr>
              <w:pStyle w:val="15"/>
            </w:pPr>
            <w:r>
              <w:t>126120.72</w:t>
            </w:r>
          </w:p>
        </w:tc>
        <w:tc>
          <w:tcPr>
            <w:tcW w:w="1643" w:type="dxa"/>
            <w:vAlign w:val="center"/>
          </w:tcPr>
          <w:p>
            <w:pPr>
              <w:pStyle w:val="15"/>
            </w:pPr>
            <w:r>
              <w:t>126120.72</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10</w:t>
            </w:r>
          </w:p>
        </w:tc>
        <w:tc>
          <w:tcPr>
            <w:tcW w:w="1643" w:type="dxa"/>
            <w:vAlign w:val="center"/>
          </w:tcPr>
          <w:p>
            <w:pPr>
              <w:pStyle w:val="16"/>
            </w:pPr>
            <w:r>
              <w:t>30113</w:t>
            </w:r>
          </w:p>
        </w:tc>
        <w:tc>
          <w:tcPr>
            <w:tcW w:w="1643" w:type="dxa"/>
            <w:vAlign w:val="center"/>
          </w:tcPr>
          <w:p>
            <w:pPr>
              <w:pStyle w:val="16"/>
            </w:pPr>
            <w:r>
              <w:t>住房公积金</w:t>
            </w:r>
          </w:p>
        </w:tc>
        <w:tc>
          <w:tcPr>
            <w:tcW w:w="1643" w:type="dxa"/>
            <w:vAlign w:val="center"/>
          </w:tcPr>
          <w:p>
            <w:pPr>
              <w:pStyle w:val="15"/>
            </w:pPr>
            <w:r>
              <w:t>60537.94</w:t>
            </w:r>
          </w:p>
        </w:tc>
        <w:tc>
          <w:tcPr>
            <w:tcW w:w="1643" w:type="dxa"/>
            <w:vAlign w:val="center"/>
          </w:tcPr>
          <w:p>
            <w:pPr>
              <w:pStyle w:val="15"/>
            </w:pPr>
            <w:r>
              <w:t>60537.94</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11</w:t>
            </w:r>
          </w:p>
        </w:tc>
        <w:tc>
          <w:tcPr>
            <w:tcW w:w="1643" w:type="dxa"/>
            <w:vAlign w:val="center"/>
          </w:tcPr>
          <w:p>
            <w:pPr>
              <w:pStyle w:val="16"/>
            </w:pPr>
            <w:r>
              <w:t>302</w:t>
            </w:r>
          </w:p>
        </w:tc>
        <w:tc>
          <w:tcPr>
            <w:tcW w:w="1643" w:type="dxa"/>
            <w:vAlign w:val="center"/>
          </w:tcPr>
          <w:p>
            <w:pPr>
              <w:pStyle w:val="16"/>
            </w:pPr>
            <w:r>
              <w:t>商品和服务支出</w:t>
            </w:r>
          </w:p>
        </w:tc>
        <w:tc>
          <w:tcPr>
            <w:tcW w:w="1643" w:type="dxa"/>
            <w:vAlign w:val="center"/>
          </w:tcPr>
          <w:p>
            <w:pPr>
              <w:pStyle w:val="15"/>
            </w:pPr>
            <w:r>
              <w:t>133737.70</w:t>
            </w:r>
          </w:p>
        </w:tc>
        <w:tc>
          <w:tcPr>
            <w:tcW w:w="1643" w:type="dxa"/>
            <w:vAlign w:val="center"/>
          </w:tcPr>
          <w:p>
            <w:pPr>
              <w:pStyle w:val="15"/>
            </w:pPr>
          </w:p>
        </w:tc>
        <w:tc>
          <w:tcPr>
            <w:tcW w:w="1643" w:type="dxa"/>
            <w:vAlign w:val="center"/>
          </w:tcPr>
          <w:p>
            <w:pPr>
              <w:pStyle w:val="15"/>
            </w:pPr>
            <w:r>
              <w:t>133737.70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12</w:t>
            </w:r>
          </w:p>
        </w:tc>
        <w:tc>
          <w:tcPr>
            <w:tcW w:w="1643" w:type="dxa"/>
            <w:vAlign w:val="center"/>
          </w:tcPr>
          <w:p>
            <w:pPr>
              <w:pStyle w:val="16"/>
            </w:pPr>
            <w:r>
              <w:t>30201</w:t>
            </w:r>
          </w:p>
        </w:tc>
        <w:tc>
          <w:tcPr>
            <w:tcW w:w="1643" w:type="dxa"/>
            <w:vAlign w:val="center"/>
          </w:tcPr>
          <w:p>
            <w:pPr>
              <w:pStyle w:val="16"/>
            </w:pPr>
            <w:r>
              <w:t>办公费</w:t>
            </w:r>
          </w:p>
        </w:tc>
        <w:tc>
          <w:tcPr>
            <w:tcW w:w="1643" w:type="dxa"/>
            <w:vAlign w:val="center"/>
          </w:tcPr>
          <w:p>
            <w:pPr>
              <w:pStyle w:val="15"/>
            </w:pPr>
            <w:r>
              <w:t>6300.00</w:t>
            </w:r>
          </w:p>
        </w:tc>
        <w:tc>
          <w:tcPr>
            <w:tcW w:w="1643" w:type="dxa"/>
            <w:vAlign w:val="center"/>
          </w:tcPr>
          <w:p>
            <w:pPr>
              <w:pStyle w:val="15"/>
            </w:pPr>
          </w:p>
        </w:tc>
        <w:tc>
          <w:tcPr>
            <w:tcW w:w="1643" w:type="dxa"/>
            <w:vAlign w:val="center"/>
          </w:tcPr>
          <w:p>
            <w:pPr>
              <w:pStyle w:val="15"/>
            </w:pPr>
            <w:r>
              <w:t>6300.00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13</w:t>
            </w:r>
          </w:p>
        </w:tc>
        <w:tc>
          <w:tcPr>
            <w:tcW w:w="1643" w:type="dxa"/>
            <w:vAlign w:val="center"/>
          </w:tcPr>
          <w:p>
            <w:pPr>
              <w:pStyle w:val="16"/>
            </w:pPr>
            <w:r>
              <w:t>30207</w:t>
            </w:r>
          </w:p>
        </w:tc>
        <w:tc>
          <w:tcPr>
            <w:tcW w:w="1643" w:type="dxa"/>
            <w:vAlign w:val="center"/>
          </w:tcPr>
          <w:p>
            <w:pPr>
              <w:pStyle w:val="16"/>
            </w:pPr>
            <w:r>
              <w:t>邮电费</w:t>
            </w:r>
          </w:p>
        </w:tc>
        <w:tc>
          <w:tcPr>
            <w:tcW w:w="1643" w:type="dxa"/>
            <w:vAlign w:val="center"/>
          </w:tcPr>
          <w:p>
            <w:pPr>
              <w:pStyle w:val="15"/>
            </w:pPr>
            <w:r>
              <w:t>7976.00</w:t>
            </w:r>
          </w:p>
        </w:tc>
        <w:tc>
          <w:tcPr>
            <w:tcW w:w="1643" w:type="dxa"/>
            <w:vAlign w:val="center"/>
          </w:tcPr>
          <w:p>
            <w:pPr>
              <w:pStyle w:val="15"/>
            </w:pPr>
          </w:p>
        </w:tc>
        <w:tc>
          <w:tcPr>
            <w:tcW w:w="1643" w:type="dxa"/>
            <w:vAlign w:val="center"/>
          </w:tcPr>
          <w:p>
            <w:pPr>
              <w:pStyle w:val="15"/>
            </w:pPr>
            <w:r>
              <w:t>7976.00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14</w:t>
            </w:r>
          </w:p>
        </w:tc>
        <w:tc>
          <w:tcPr>
            <w:tcW w:w="1643" w:type="dxa"/>
            <w:vAlign w:val="center"/>
          </w:tcPr>
          <w:p>
            <w:pPr>
              <w:pStyle w:val="16"/>
            </w:pPr>
            <w:r>
              <w:t>30211</w:t>
            </w:r>
          </w:p>
        </w:tc>
        <w:tc>
          <w:tcPr>
            <w:tcW w:w="1643" w:type="dxa"/>
            <w:vAlign w:val="center"/>
          </w:tcPr>
          <w:p>
            <w:pPr>
              <w:pStyle w:val="16"/>
            </w:pPr>
            <w:r>
              <w:t>差旅费</w:t>
            </w:r>
          </w:p>
        </w:tc>
        <w:tc>
          <w:tcPr>
            <w:tcW w:w="1643" w:type="dxa"/>
            <w:vAlign w:val="center"/>
          </w:tcPr>
          <w:p>
            <w:pPr>
              <w:pStyle w:val="15"/>
            </w:pPr>
            <w:r>
              <w:t>9000.00</w:t>
            </w:r>
          </w:p>
        </w:tc>
        <w:tc>
          <w:tcPr>
            <w:tcW w:w="1643" w:type="dxa"/>
            <w:vAlign w:val="center"/>
          </w:tcPr>
          <w:p>
            <w:pPr>
              <w:pStyle w:val="15"/>
            </w:pPr>
          </w:p>
        </w:tc>
        <w:tc>
          <w:tcPr>
            <w:tcW w:w="1643" w:type="dxa"/>
            <w:vAlign w:val="center"/>
          </w:tcPr>
          <w:p>
            <w:pPr>
              <w:pStyle w:val="15"/>
            </w:pPr>
            <w:r>
              <w:t>9000.00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15</w:t>
            </w:r>
          </w:p>
        </w:tc>
        <w:tc>
          <w:tcPr>
            <w:tcW w:w="1643" w:type="dxa"/>
            <w:vAlign w:val="center"/>
          </w:tcPr>
          <w:p>
            <w:pPr>
              <w:pStyle w:val="16"/>
            </w:pPr>
            <w:r>
              <w:t>30214</w:t>
            </w:r>
          </w:p>
        </w:tc>
        <w:tc>
          <w:tcPr>
            <w:tcW w:w="1643" w:type="dxa"/>
            <w:vAlign w:val="center"/>
          </w:tcPr>
          <w:p>
            <w:pPr>
              <w:pStyle w:val="16"/>
            </w:pPr>
            <w:r>
              <w:t>租赁费</w:t>
            </w:r>
          </w:p>
        </w:tc>
        <w:tc>
          <w:tcPr>
            <w:tcW w:w="1643" w:type="dxa"/>
            <w:vAlign w:val="center"/>
          </w:tcPr>
          <w:p>
            <w:pPr>
              <w:pStyle w:val="15"/>
            </w:pPr>
            <w:r>
              <w:t>20400.00</w:t>
            </w:r>
          </w:p>
        </w:tc>
        <w:tc>
          <w:tcPr>
            <w:tcW w:w="1643" w:type="dxa"/>
            <w:vAlign w:val="center"/>
          </w:tcPr>
          <w:p>
            <w:pPr>
              <w:pStyle w:val="15"/>
            </w:pPr>
          </w:p>
        </w:tc>
        <w:tc>
          <w:tcPr>
            <w:tcW w:w="1643" w:type="dxa"/>
            <w:vAlign w:val="center"/>
          </w:tcPr>
          <w:p>
            <w:pPr>
              <w:pStyle w:val="15"/>
            </w:pPr>
            <w:r>
              <w:t>20400.00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16</w:t>
            </w:r>
          </w:p>
        </w:tc>
        <w:tc>
          <w:tcPr>
            <w:tcW w:w="1643" w:type="dxa"/>
            <w:vAlign w:val="center"/>
          </w:tcPr>
          <w:p>
            <w:pPr>
              <w:pStyle w:val="16"/>
            </w:pPr>
            <w:r>
              <w:t>30216</w:t>
            </w:r>
          </w:p>
        </w:tc>
        <w:tc>
          <w:tcPr>
            <w:tcW w:w="1643" w:type="dxa"/>
            <w:vAlign w:val="center"/>
          </w:tcPr>
          <w:p>
            <w:pPr>
              <w:pStyle w:val="16"/>
            </w:pPr>
            <w:r>
              <w:t>培训费</w:t>
            </w:r>
          </w:p>
        </w:tc>
        <w:tc>
          <w:tcPr>
            <w:tcW w:w="1643" w:type="dxa"/>
            <w:vAlign w:val="center"/>
          </w:tcPr>
          <w:p>
            <w:pPr>
              <w:pStyle w:val="15"/>
            </w:pPr>
            <w:r>
              <w:t>450.00</w:t>
            </w:r>
          </w:p>
        </w:tc>
        <w:tc>
          <w:tcPr>
            <w:tcW w:w="1643" w:type="dxa"/>
            <w:vAlign w:val="center"/>
          </w:tcPr>
          <w:p>
            <w:pPr>
              <w:pStyle w:val="15"/>
            </w:pPr>
          </w:p>
        </w:tc>
        <w:tc>
          <w:tcPr>
            <w:tcW w:w="1643" w:type="dxa"/>
            <w:vAlign w:val="center"/>
          </w:tcPr>
          <w:p>
            <w:pPr>
              <w:pStyle w:val="15"/>
            </w:pPr>
            <w:r>
              <w:t>450.00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17</w:t>
            </w:r>
          </w:p>
        </w:tc>
        <w:tc>
          <w:tcPr>
            <w:tcW w:w="1643" w:type="dxa"/>
            <w:vAlign w:val="center"/>
          </w:tcPr>
          <w:p>
            <w:pPr>
              <w:pStyle w:val="16"/>
            </w:pPr>
            <w:r>
              <w:t>30228</w:t>
            </w:r>
          </w:p>
        </w:tc>
        <w:tc>
          <w:tcPr>
            <w:tcW w:w="1643" w:type="dxa"/>
            <w:vAlign w:val="center"/>
          </w:tcPr>
          <w:p>
            <w:pPr>
              <w:pStyle w:val="16"/>
            </w:pPr>
            <w:r>
              <w:t>工会经费</w:t>
            </w:r>
          </w:p>
        </w:tc>
        <w:tc>
          <w:tcPr>
            <w:tcW w:w="1643" w:type="dxa"/>
            <w:vAlign w:val="center"/>
          </w:tcPr>
          <w:p>
            <w:pPr>
              <w:pStyle w:val="15"/>
            </w:pPr>
            <w:r>
              <w:t>8585.88</w:t>
            </w:r>
          </w:p>
        </w:tc>
        <w:tc>
          <w:tcPr>
            <w:tcW w:w="1643" w:type="dxa"/>
            <w:vAlign w:val="center"/>
          </w:tcPr>
          <w:p>
            <w:pPr>
              <w:pStyle w:val="15"/>
            </w:pPr>
          </w:p>
        </w:tc>
        <w:tc>
          <w:tcPr>
            <w:tcW w:w="1643" w:type="dxa"/>
            <w:vAlign w:val="center"/>
          </w:tcPr>
          <w:p>
            <w:pPr>
              <w:pStyle w:val="15"/>
            </w:pPr>
            <w:r>
              <w:t>8585.88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18</w:t>
            </w:r>
          </w:p>
        </w:tc>
        <w:tc>
          <w:tcPr>
            <w:tcW w:w="1643" w:type="dxa"/>
            <w:vAlign w:val="center"/>
          </w:tcPr>
          <w:p>
            <w:pPr>
              <w:pStyle w:val="16"/>
            </w:pPr>
            <w:r>
              <w:t>30229</w:t>
            </w:r>
          </w:p>
        </w:tc>
        <w:tc>
          <w:tcPr>
            <w:tcW w:w="1643" w:type="dxa"/>
            <w:vAlign w:val="center"/>
          </w:tcPr>
          <w:p>
            <w:pPr>
              <w:pStyle w:val="16"/>
            </w:pPr>
            <w:r>
              <w:t>福利费</w:t>
            </w:r>
          </w:p>
        </w:tc>
        <w:tc>
          <w:tcPr>
            <w:tcW w:w="1643" w:type="dxa"/>
            <w:vAlign w:val="center"/>
          </w:tcPr>
          <w:p>
            <w:pPr>
              <w:pStyle w:val="15"/>
            </w:pPr>
            <w:r>
              <w:t>19025.82</w:t>
            </w:r>
          </w:p>
        </w:tc>
        <w:tc>
          <w:tcPr>
            <w:tcW w:w="1643" w:type="dxa"/>
            <w:vAlign w:val="center"/>
          </w:tcPr>
          <w:p>
            <w:pPr>
              <w:pStyle w:val="15"/>
            </w:pPr>
          </w:p>
        </w:tc>
        <w:tc>
          <w:tcPr>
            <w:tcW w:w="1643" w:type="dxa"/>
            <w:vAlign w:val="center"/>
          </w:tcPr>
          <w:p>
            <w:pPr>
              <w:pStyle w:val="15"/>
            </w:pPr>
            <w:r>
              <w:t>19025.82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19</w:t>
            </w:r>
          </w:p>
        </w:tc>
        <w:tc>
          <w:tcPr>
            <w:tcW w:w="1643" w:type="dxa"/>
            <w:vAlign w:val="center"/>
          </w:tcPr>
          <w:p>
            <w:pPr>
              <w:pStyle w:val="16"/>
            </w:pPr>
            <w:r>
              <w:t>30231</w:t>
            </w:r>
          </w:p>
        </w:tc>
        <w:tc>
          <w:tcPr>
            <w:tcW w:w="1643" w:type="dxa"/>
            <w:vAlign w:val="center"/>
          </w:tcPr>
          <w:p>
            <w:pPr>
              <w:pStyle w:val="16"/>
            </w:pPr>
            <w:r>
              <w:t>公务用车运行维护费</w:t>
            </w:r>
          </w:p>
        </w:tc>
        <w:tc>
          <w:tcPr>
            <w:tcW w:w="1643" w:type="dxa"/>
            <w:vAlign w:val="center"/>
          </w:tcPr>
          <w:p>
            <w:pPr>
              <w:pStyle w:val="15"/>
            </w:pPr>
            <w:r>
              <w:t>23000.00</w:t>
            </w:r>
          </w:p>
        </w:tc>
        <w:tc>
          <w:tcPr>
            <w:tcW w:w="1643" w:type="dxa"/>
            <w:vAlign w:val="center"/>
          </w:tcPr>
          <w:p>
            <w:pPr>
              <w:pStyle w:val="15"/>
            </w:pPr>
          </w:p>
        </w:tc>
        <w:tc>
          <w:tcPr>
            <w:tcW w:w="1643" w:type="dxa"/>
            <w:vAlign w:val="center"/>
          </w:tcPr>
          <w:p>
            <w:pPr>
              <w:pStyle w:val="15"/>
            </w:pPr>
            <w:r>
              <w:t>23000.00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20</w:t>
            </w:r>
          </w:p>
        </w:tc>
        <w:tc>
          <w:tcPr>
            <w:tcW w:w="1643" w:type="dxa"/>
            <w:vAlign w:val="center"/>
          </w:tcPr>
          <w:p>
            <w:pPr>
              <w:pStyle w:val="16"/>
            </w:pPr>
            <w:r>
              <w:t>30239</w:t>
            </w:r>
          </w:p>
        </w:tc>
        <w:tc>
          <w:tcPr>
            <w:tcW w:w="1643" w:type="dxa"/>
            <w:vAlign w:val="center"/>
          </w:tcPr>
          <w:p>
            <w:pPr>
              <w:pStyle w:val="16"/>
            </w:pPr>
            <w:r>
              <w:t>其他交通费用</w:t>
            </w:r>
          </w:p>
        </w:tc>
        <w:tc>
          <w:tcPr>
            <w:tcW w:w="1643" w:type="dxa"/>
            <w:vAlign w:val="center"/>
          </w:tcPr>
          <w:p>
            <w:pPr>
              <w:pStyle w:val="15"/>
            </w:pPr>
            <w:r>
              <w:t>39000.00</w:t>
            </w:r>
          </w:p>
        </w:tc>
        <w:tc>
          <w:tcPr>
            <w:tcW w:w="1643" w:type="dxa"/>
            <w:vAlign w:val="center"/>
          </w:tcPr>
          <w:p>
            <w:pPr>
              <w:pStyle w:val="15"/>
            </w:pPr>
          </w:p>
        </w:tc>
        <w:tc>
          <w:tcPr>
            <w:tcW w:w="1643" w:type="dxa"/>
            <w:vAlign w:val="center"/>
          </w:tcPr>
          <w:p>
            <w:pPr>
              <w:pStyle w:val="15"/>
            </w:pPr>
            <w:r>
              <w:t>39000.00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21</w:t>
            </w:r>
          </w:p>
        </w:tc>
        <w:tc>
          <w:tcPr>
            <w:tcW w:w="1643" w:type="dxa"/>
            <w:vAlign w:val="center"/>
          </w:tcPr>
          <w:p>
            <w:pPr>
              <w:pStyle w:val="16"/>
            </w:pPr>
            <w:r>
              <w:t>310</w:t>
            </w:r>
          </w:p>
        </w:tc>
        <w:tc>
          <w:tcPr>
            <w:tcW w:w="1643" w:type="dxa"/>
            <w:vAlign w:val="center"/>
          </w:tcPr>
          <w:p>
            <w:pPr>
              <w:pStyle w:val="16"/>
            </w:pPr>
            <w:r>
              <w:t>资本性支出</w:t>
            </w:r>
          </w:p>
        </w:tc>
        <w:tc>
          <w:tcPr>
            <w:tcW w:w="1643" w:type="dxa"/>
            <w:vAlign w:val="center"/>
          </w:tcPr>
          <w:p>
            <w:pPr>
              <w:pStyle w:val="15"/>
            </w:pPr>
            <w:r>
              <w:t>48600.00</w:t>
            </w:r>
          </w:p>
        </w:tc>
        <w:tc>
          <w:tcPr>
            <w:tcW w:w="1643" w:type="dxa"/>
            <w:vAlign w:val="center"/>
          </w:tcPr>
          <w:p>
            <w:pPr>
              <w:pStyle w:val="15"/>
            </w:pPr>
          </w:p>
        </w:tc>
        <w:tc>
          <w:tcPr>
            <w:tcW w:w="1643" w:type="dxa"/>
            <w:vAlign w:val="center"/>
          </w:tcPr>
          <w:p>
            <w:pPr>
              <w:pStyle w:val="15"/>
            </w:pPr>
            <w:r>
              <w:t>48600.00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22</w:t>
            </w:r>
          </w:p>
        </w:tc>
        <w:tc>
          <w:tcPr>
            <w:tcW w:w="1643" w:type="dxa"/>
            <w:vAlign w:val="center"/>
          </w:tcPr>
          <w:p>
            <w:pPr>
              <w:pStyle w:val="16"/>
            </w:pPr>
            <w:r>
              <w:t>31002</w:t>
            </w:r>
          </w:p>
        </w:tc>
        <w:tc>
          <w:tcPr>
            <w:tcW w:w="1643" w:type="dxa"/>
            <w:vAlign w:val="center"/>
          </w:tcPr>
          <w:p>
            <w:pPr>
              <w:pStyle w:val="16"/>
            </w:pPr>
            <w:r>
              <w:t>办公设备购置</w:t>
            </w:r>
          </w:p>
        </w:tc>
        <w:tc>
          <w:tcPr>
            <w:tcW w:w="1643" w:type="dxa"/>
            <w:vAlign w:val="center"/>
          </w:tcPr>
          <w:p>
            <w:pPr>
              <w:pStyle w:val="15"/>
            </w:pPr>
            <w:r>
              <w:t>48600.00</w:t>
            </w:r>
          </w:p>
        </w:tc>
        <w:tc>
          <w:tcPr>
            <w:tcW w:w="1643" w:type="dxa"/>
            <w:vAlign w:val="center"/>
          </w:tcPr>
          <w:p>
            <w:pPr>
              <w:pStyle w:val="15"/>
            </w:pPr>
          </w:p>
        </w:tc>
        <w:tc>
          <w:tcPr>
            <w:tcW w:w="1643" w:type="dxa"/>
            <w:vAlign w:val="center"/>
          </w:tcPr>
          <w:p>
            <w:pPr>
              <w:pStyle w:val="15"/>
            </w:pPr>
            <w:r>
              <w:t>48600.00</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374中共玉田县委网络安全和信息化委员会办公室</w:t>
            </w:r>
          </w:p>
        </w:tc>
        <w:tc>
          <w:tcPr>
            <w:tcW w:w="1643" w:type="dxa"/>
            <w:tcBorders>
              <w:top w:val="single" w:color="FFFFFF" w:sz="6" w:space="0"/>
              <w:left w:val="single" w:color="FFFFFF" w:sz="6" w:space="0"/>
              <w:right w:val="single" w:color="FFFFFF" w:sz="6" w:space="0"/>
            </w:tcBorders>
            <w:vAlign w:val="center"/>
          </w:tcPr>
          <w:p>
            <w:pPr>
              <w:pStyle w:val="12"/>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3286" w:type="dxa"/>
            <w:gridSpan w:val="2"/>
            <w:vAlign w:val="center"/>
          </w:tcPr>
          <w:p>
            <w:pPr>
              <w:pStyle w:val="14"/>
            </w:pPr>
            <w:r>
              <w:t>功能分类科目</w:t>
            </w:r>
          </w:p>
        </w:tc>
        <w:tc>
          <w:tcPr>
            <w:tcW w:w="1643" w:type="dxa"/>
            <w:vMerge w:val="restart"/>
            <w:vAlign w:val="center"/>
          </w:tcPr>
          <w:p>
            <w:pPr>
              <w:pStyle w:val="14"/>
            </w:pPr>
            <w:r>
              <w:t>合计</w:t>
            </w:r>
          </w:p>
        </w:tc>
        <w:tc>
          <w:tcPr>
            <w:tcW w:w="1643"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p>
        </w:tc>
        <w:tc>
          <w:tcPr>
            <w:tcW w:w="1643" w:type="dxa"/>
            <w:vAlign w:val="center"/>
          </w:tcPr>
          <w:p>
            <w:pPr>
              <w:pStyle w:val="16"/>
            </w:pPr>
          </w:p>
        </w:tc>
        <w:tc>
          <w:tcPr>
            <w:tcW w:w="1643" w:type="dxa"/>
            <w:vAlign w:val="center"/>
          </w:tcPr>
          <w:p>
            <w:pPr>
              <w:pStyle w:val="16"/>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374中共玉田县委网络安全和信息化委员会办公室</w:t>
            </w:r>
          </w:p>
        </w:tc>
        <w:tc>
          <w:tcPr>
            <w:tcW w:w="1643" w:type="dxa"/>
            <w:tcBorders>
              <w:top w:val="single" w:color="FFFFFF" w:sz="6" w:space="0"/>
              <w:left w:val="single" w:color="FFFFFF" w:sz="6" w:space="0"/>
              <w:right w:val="single" w:color="FFFFFF" w:sz="6" w:space="0"/>
            </w:tcBorders>
            <w:vAlign w:val="center"/>
          </w:tcPr>
          <w:p>
            <w:pPr>
              <w:pStyle w:val="12"/>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3286" w:type="dxa"/>
            <w:gridSpan w:val="2"/>
            <w:vAlign w:val="center"/>
          </w:tcPr>
          <w:p>
            <w:pPr>
              <w:pStyle w:val="14"/>
            </w:pPr>
            <w:r>
              <w:t>功能分类科目</w:t>
            </w:r>
          </w:p>
        </w:tc>
        <w:tc>
          <w:tcPr>
            <w:tcW w:w="1643" w:type="dxa"/>
            <w:vMerge w:val="restart"/>
            <w:vAlign w:val="center"/>
          </w:tcPr>
          <w:p>
            <w:pPr>
              <w:pStyle w:val="14"/>
            </w:pPr>
            <w:r>
              <w:t>合计</w:t>
            </w:r>
          </w:p>
        </w:tc>
        <w:tc>
          <w:tcPr>
            <w:tcW w:w="1643"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p>
        </w:tc>
        <w:tc>
          <w:tcPr>
            <w:tcW w:w="1643" w:type="dxa"/>
            <w:vAlign w:val="center"/>
          </w:tcPr>
          <w:p>
            <w:pPr>
              <w:pStyle w:val="16"/>
            </w:pPr>
          </w:p>
        </w:tc>
        <w:tc>
          <w:tcPr>
            <w:tcW w:w="1643" w:type="dxa"/>
            <w:vAlign w:val="center"/>
          </w:tcPr>
          <w:p>
            <w:pPr>
              <w:pStyle w:val="16"/>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line="400" w:lineRule="exact"/>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0"/>
        <w:gridCol w:w="2790"/>
        <w:gridCol w:w="1409"/>
        <w:gridCol w:w="1576"/>
        <w:gridCol w:w="1710"/>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spacing w:line="400" w:lineRule="exact"/>
              <w:rPr>
                <w:rFonts w:ascii="方正小标宋_GBK" w:hAnsi="方正小标宋_GBK" w:eastAsia="方正小标宋_GBK" w:cs="方正小标宋_GBK"/>
              </w:rPr>
            </w:pPr>
          </w:p>
        </w:tc>
        <w:tc>
          <w:tcPr>
            <w:tcW w:w="1576" w:type="dxa"/>
            <w:tcBorders>
              <w:top w:val="single" w:color="FFFFFF" w:sz="6" w:space="0"/>
              <w:left w:val="single" w:color="FFFFFF" w:sz="6" w:space="0"/>
              <w:right w:val="single" w:color="FFFFFF" w:sz="6" w:space="0"/>
            </w:tcBorders>
            <w:vAlign w:val="center"/>
          </w:tcPr>
          <w:p>
            <w:pPr>
              <w:spacing w:line="400" w:lineRule="exact"/>
              <w:jc w:val="center"/>
              <w:rPr>
                <w:rFonts w:ascii="方正小标宋_GBK" w:hAnsi="方正小标宋_GBK" w:eastAsia="方正小标宋_GBK" w:cs="方正小标宋_GBK"/>
              </w:rPr>
            </w:pPr>
          </w:p>
          <w:p>
            <w:pPr>
              <w:spacing w:line="400" w:lineRule="exact"/>
              <w:jc w:val="center"/>
              <w:rPr>
                <w:rFonts w:ascii="方正小标宋_GBK" w:hAnsi="方正小标宋_GBK" w:eastAsia="方正小标宋_GBK" w:cs="方正小标宋_GBK"/>
              </w:rPr>
            </w:pPr>
            <w:r>
              <w:rPr>
                <w:rFonts w:ascii="方正小标宋_GBK" w:hAnsi="方正小标宋_GBK" w:eastAsia="方正小标宋_GBK" w:cs="方正小标宋_GBK"/>
              </w:rPr>
              <w:t>预算年度：2022</w:t>
            </w:r>
          </w:p>
        </w:tc>
        <w:tc>
          <w:tcPr>
            <w:tcW w:w="3353" w:type="dxa"/>
            <w:gridSpan w:val="2"/>
            <w:tcBorders>
              <w:top w:val="single" w:color="FFFFFF" w:sz="6" w:space="0"/>
              <w:left w:val="single" w:color="FFFFFF" w:sz="6" w:space="0"/>
              <w:right w:val="single" w:color="FFFFFF" w:sz="6" w:space="0"/>
            </w:tcBorders>
            <w:vAlign w:val="center"/>
          </w:tcPr>
          <w:p>
            <w:pPr>
              <w:spacing w:line="400" w:lineRule="exact"/>
              <w:jc w:val="right"/>
              <w:rPr>
                <w:rFonts w:ascii="方正小标宋_GBK" w:hAnsi="方正小标宋_GBK" w:eastAsia="方正小标宋_GBK" w:cs="方正小标宋_GBK"/>
              </w:rPr>
            </w:pPr>
            <w:r>
              <w:rPr>
                <w:rFonts w:ascii="方正小标宋_GBK" w:hAnsi="方正小标宋_GBK" w:eastAsia="方正小标宋_GBK" w:cs="方正小标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0" w:type="dxa"/>
            <w:vMerge w:val="restart"/>
            <w:vAlign w:val="center"/>
          </w:tcPr>
          <w:p>
            <w:pPr>
              <w:jc w:val="center"/>
              <w:rPr>
                <w:rFonts w:ascii="方正书宋_GBK" w:hAnsi="方正书宋_GBK" w:eastAsia="方正书宋_GBK" w:cs="方正书宋_GBK"/>
                <w:b/>
              </w:rPr>
            </w:pPr>
            <w:r>
              <w:rPr>
                <w:rFonts w:ascii="方正书宋_GBK" w:hAnsi="方正书宋_GBK" w:eastAsia="方正书宋_GBK" w:cs="方正书宋_GBK"/>
                <w:b/>
              </w:rPr>
              <w:t>序号</w:t>
            </w:r>
          </w:p>
        </w:tc>
        <w:tc>
          <w:tcPr>
            <w:tcW w:w="2790" w:type="dxa"/>
            <w:vMerge w:val="restart"/>
            <w:vAlign w:val="center"/>
          </w:tcPr>
          <w:p>
            <w:pPr>
              <w:jc w:val="center"/>
              <w:rPr>
                <w:rFonts w:ascii="方正书宋_GBK" w:hAnsi="方正书宋_GBK" w:eastAsia="方正书宋_GBK" w:cs="方正书宋_GBK"/>
                <w:b/>
              </w:rPr>
            </w:pPr>
            <w:r>
              <w:rPr>
                <w:rFonts w:ascii="方正书宋_GBK" w:hAnsi="方正书宋_GBK" w:eastAsia="方正书宋_GBK" w:cs="方正书宋_GBK"/>
                <w:b/>
              </w:rPr>
              <w:t>项  目</w:t>
            </w:r>
          </w:p>
        </w:tc>
        <w:tc>
          <w:tcPr>
            <w:tcW w:w="6338" w:type="dxa"/>
            <w:gridSpan w:val="4"/>
            <w:vAlign w:val="center"/>
          </w:tcPr>
          <w:p>
            <w:pPr>
              <w:jc w:val="center"/>
              <w:rPr>
                <w:rFonts w:ascii="方正书宋_GBK" w:hAnsi="方正书宋_GBK" w:eastAsia="方正书宋_GBK" w:cs="方正书宋_GBK"/>
                <w:b/>
              </w:rPr>
            </w:pPr>
            <w:r>
              <w:rPr>
                <w:rFonts w:ascii="方正书宋_GBK" w:hAnsi="方正书宋_GBK" w:eastAsia="方正书宋_GBK" w:cs="方正书宋_GBK"/>
                <w:b/>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730" w:type="dxa"/>
            <w:vMerge w:val="continue"/>
          </w:tcPr>
          <w:p/>
        </w:tc>
        <w:tc>
          <w:tcPr>
            <w:tcW w:w="2790" w:type="dxa"/>
            <w:vMerge w:val="continue"/>
          </w:tcPr>
          <w:p/>
        </w:tc>
        <w:tc>
          <w:tcPr>
            <w:tcW w:w="1409" w:type="dxa"/>
            <w:vAlign w:val="center"/>
          </w:tcPr>
          <w:p>
            <w:pPr>
              <w:jc w:val="center"/>
              <w:rPr>
                <w:rFonts w:ascii="方正书宋_GBK" w:hAnsi="方正书宋_GBK" w:eastAsia="方正书宋_GBK" w:cs="方正书宋_GBK"/>
                <w:b/>
              </w:rPr>
            </w:pPr>
            <w:r>
              <w:rPr>
                <w:rFonts w:ascii="方正书宋_GBK" w:hAnsi="方正书宋_GBK" w:eastAsia="方正书宋_GBK" w:cs="方正书宋_GBK"/>
                <w:b/>
              </w:rPr>
              <w:t>合计</w:t>
            </w:r>
          </w:p>
        </w:tc>
        <w:tc>
          <w:tcPr>
            <w:tcW w:w="1576" w:type="dxa"/>
            <w:vAlign w:val="center"/>
          </w:tcPr>
          <w:p>
            <w:pPr>
              <w:jc w:val="center"/>
              <w:rPr>
                <w:rFonts w:ascii="方正书宋_GBK" w:hAnsi="方正书宋_GBK" w:eastAsia="方正书宋_GBK" w:cs="方正书宋_GBK"/>
                <w:b/>
              </w:rPr>
            </w:pPr>
            <w:r>
              <w:rPr>
                <w:rFonts w:ascii="方正书宋_GBK" w:hAnsi="方正书宋_GBK" w:eastAsia="方正书宋_GBK" w:cs="方正书宋_GBK"/>
                <w:b/>
              </w:rPr>
              <w:t>一般公共预算              财政拨款</w:t>
            </w:r>
          </w:p>
        </w:tc>
        <w:tc>
          <w:tcPr>
            <w:tcW w:w="1710" w:type="dxa"/>
            <w:vAlign w:val="center"/>
          </w:tcPr>
          <w:p>
            <w:pPr>
              <w:jc w:val="center"/>
              <w:rPr>
                <w:rFonts w:ascii="方正书宋_GBK" w:hAnsi="方正书宋_GBK" w:eastAsia="方正书宋_GBK" w:cs="方正书宋_GBK"/>
                <w:b/>
              </w:rPr>
            </w:pPr>
            <w:r>
              <w:rPr>
                <w:rFonts w:ascii="方正书宋_GBK" w:hAnsi="方正书宋_GBK" w:eastAsia="方正书宋_GBK" w:cs="方正书宋_GBK"/>
                <w:b/>
              </w:rPr>
              <w:t>政府性基金                  预算拨款</w:t>
            </w:r>
          </w:p>
        </w:tc>
        <w:tc>
          <w:tcPr>
            <w:tcW w:w="1643" w:type="dxa"/>
            <w:vAlign w:val="center"/>
          </w:tcPr>
          <w:p>
            <w:pPr>
              <w:jc w:val="center"/>
              <w:rPr>
                <w:rFonts w:ascii="方正书宋_GBK" w:hAnsi="方正书宋_GBK" w:eastAsia="方正书宋_GBK" w:cs="方正书宋_GBK"/>
                <w:b/>
              </w:rPr>
            </w:pPr>
            <w:r>
              <w:rPr>
                <w:rFonts w:ascii="方正书宋_GBK" w:hAnsi="方正书宋_GBK" w:eastAsia="方正书宋_GBK" w:cs="方正书宋_GBK"/>
                <w:b/>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tblHeader/>
          <w:jc w:val="center"/>
        </w:trPr>
        <w:tc>
          <w:tcPr>
            <w:tcW w:w="730" w:type="dxa"/>
            <w:vAlign w:val="center"/>
          </w:tcPr>
          <w:p>
            <w:pPr>
              <w:jc w:val="center"/>
              <w:rPr>
                <w:rFonts w:ascii="方正书宋_GBK" w:hAnsi="方正书宋_GBK" w:eastAsia="方正书宋_GBK" w:cs="方正书宋_GBK"/>
                <w:b/>
              </w:rPr>
            </w:pPr>
            <w:r>
              <w:rPr>
                <w:rFonts w:ascii="方正书宋_GBK" w:hAnsi="方正书宋_GBK" w:eastAsia="方正书宋_GBK" w:cs="方正书宋_GBK"/>
                <w:b/>
              </w:rPr>
              <w:t>栏次</w:t>
            </w:r>
          </w:p>
        </w:tc>
        <w:tc>
          <w:tcPr>
            <w:tcW w:w="2790" w:type="dxa"/>
            <w:vAlign w:val="center"/>
          </w:tcPr>
          <w:p>
            <w:pPr>
              <w:jc w:val="center"/>
              <w:rPr>
                <w:rFonts w:ascii="方正书宋_GBK" w:hAnsi="方正书宋_GBK" w:eastAsia="方正书宋_GBK" w:cs="方正书宋_GBK"/>
                <w:b/>
              </w:rPr>
            </w:pPr>
            <w:r>
              <w:rPr>
                <w:rFonts w:ascii="方正书宋_GBK" w:hAnsi="方正书宋_GBK" w:eastAsia="方正书宋_GBK" w:cs="方正书宋_GBK"/>
                <w:b/>
              </w:rPr>
              <w:t>1</w:t>
            </w:r>
          </w:p>
        </w:tc>
        <w:tc>
          <w:tcPr>
            <w:tcW w:w="1409" w:type="dxa"/>
            <w:vAlign w:val="center"/>
          </w:tcPr>
          <w:p>
            <w:pPr>
              <w:jc w:val="center"/>
              <w:rPr>
                <w:rFonts w:ascii="方正书宋_GBK" w:hAnsi="方正书宋_GBK" w:eastAsia="方正书宋_GBK" w:cs="方正书宋_GBK"/>
                <w:b/>
              </w:rPr>
            </w:pPr>
            <w:r>
              <w:rPr>
                <w:rFonts w:ascii="方正书宋_GBK" w:hAnsi="方正书宋_GBK" w:eastAsia="方正书宋_GBK" w:cs="方正书宋_GBK"/>
                <w:b/>
              </w:rPr>
              <w:t>2</w:t>
            </w:r>
          </w:p>
        </w:tc>
        <w:tc>
          <w:tcPr>
            <w:tcW w:w="1576" w:type="dxa"/>
            <w:vAlign w:val="center"/>
          </w:tcPr>
          <w:p>
            <w:pPr>
              <w:jc w:val="center"/>
              <w:rPr>
                <w:rFonts w:ascii="方正书宋_GBK" w:hAnsi="方正书宋_GBK" w:eastAsia="方正书宋_GBK" w:cs="方正书宋_GBK"/>
                <w:b/>
              </w:rPr>
            </w:pPr>
            <w:r>
              <w:rPr>
                <w:rFonts w:ascii="方正书宋_GBK" w:hAnsi="方正书宋_GBK" w:eastAsia="方正书宋_GBK" w:cs="方正书宋_GBK"/>
                <w:b/>
              </w:rPr>
              <w:t>3</w:t>
            </w:r>
          </w:p>
        </w:tc>
        <w:tc>
          <w:tcPr>
            <w:tcW w:w="1710" w:type="dxa"/>
            <w:vAlign w:val="center"/>
          </w:tcPr>
          <w:p>
            <w:pPr>
              <w:jc w:val="center"/>
              <w:rPr>
                <w:rFonts w:ascii="方正书宋_GBK" w:hAnsi="方正书宋_GBK" w:eastAsia="方正书宋_GBK" w:cs="方正书宋_GBK"/>
                <w:b/>
              </w:rPr>
            </w:pPr>
            <w:r>
              <w:rPr>
                <w:rFonts w:ascii="方正书宋_GBK" w:hAnsi="方正书宋_GBK" w:eastAsia="方正书宋_GBK" w:cs="方正书宋_GBK"/>
                <w:b/>
              </w:rPr>
              <w:t>4</w:t>
            </w:r>
          </w:p>
        </w:tc>
        <w:tc>
          <w:tcPr>
            <w:tcW w:w="1643" w:type="dxa"/>
            <w:vAlign w:val="center"/>
          </w:tcPr>
          <w:p>
            <w:pPr>
              <w:jc w:val="center"/>
              <w:rPr>
                <w:rFonts w:ascii="方正书宋_GBK" w:hAnsi="方正书宋_GBK" w:eastAsia="方正书宋_GBK" w:cs="方正书宋_GBK"/>
                <w:b/>
              </w:rPr>
            </w:pPr>
            <w:r>
              <w:rPr>
                <w:rFonts w:ascii="方正书宋_GBK" w:hAnsi="方正书宋_GBK" w:eastAsia="方正书宋_GBK" w:cs="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0" w:type="dxa"/>
            <w:vAlign w:val="center"/>
          </w:tcPr>
          <w:p>
            <w:pPr>
              <w:jc w:val="center"/>
              <w:rPr>
                <w:rFonts w:ascii="方正书宋_GBK" w:hAnsi="方正书宋_GBK" w:eastAsia="方正书宋_GBK" w:cs="方正书宋_GBK"/>
              </w:rPr>
            </w:pPr>
          </w:p>
        </w:tc>
        <w:tc>
          <w:tcPr>
            <w:tcW w:w="2790" w:type="dxa"/>
            <w:vAlign w:val="center"/>
          </w:tcPr>
          <w:p>
            <w:pPr>
              <w:rPr>
                <w:rFonts w:ascii="方正书宋_GBK" w:hAnsi="方正书宋_GBK" w:eastAsia="方正书宋_GBK" w:cs="方正书宋_GBK"/>
              </w:rPr>
            </w:pPr>
            <w:r>
              <w:rPr>
                <w:rFonts w:hint="eastAsia" w:ascii="方正书宋_GBK" w:hAnsi="方正书宋_GBK" w:eastAsia="方正书宋_GBK" w:cs="方正书宋_GBK"/>
              </w:rPr>
              <w:t>“三公”经费小计</w:t>
            </w:r>
          </w:p>
        </w:tc>
        <w:tc>
          <w:tcPr>
            <w:tcW w:w="1409" w:type="dxa"/>
            <w:vAlign w:val="center"/>
          </w:tcPr>
          <w:p>
            <w:pPr>
              <w:jc w:val="right"/>
              <w:rPr>
                <w:rFonts w:ascii="方正书宋_GBK" w:hAnsi="方正书宋_GBK" w:eastAsia="方正书宋_GBK" w:cs="方正书宋_GBK"/>
              </w:rPr>
            </w:pPr>
            <w:r>
              <w:rPr>
                <w:rFonts w:hint="eastAsia" w:ascii="方正书宋_GBK" w:hAnsi="方正书宋_GBK" w:eastAsia="方正书宋_GBK" w:cs="方正书宋_GBK"/>
              </w:rPr>
              <w:t>23000</w:t>
            </w:r>
          </w:p>
        </w:tc>
        <w:tc>
          <w:tcPr>
            <w:tcW w:w="1576" w:type="dxa"/>
            <w:vAlign w:val="center"/>
          </w:tcPr>
          <w:p>
            <w:pPr>
              <w:jc w:val="right"/>
              <w:rPr>
                <w:rFonts w:ascii="方正书宋_GBK" w:hAnsi="方正书宋_GBK" w:eastAsia="方正书宋_GBK" w:cs="方正书宋_GBK"/>
              </w:rPr>
            </w:pPr>
            <w:r>
              <w:rPr>
                <w:rFonts w:hint="eastAsia" w:ascii="方正书宋_GBK" w:hAnsi="方正书宋_GBK" w:eastAsia="方正书宋_GBK" w:cs="方正书宋_GBK"/>
              </w:rPr>
              <w:t>23000</w:t>
            </w:r>
          </w:p>
        </w:tc>
        <w:tc>
          <w:tcPr>
            <w:tcW w:w="1710" w:type="dxa"/>
            <w:vAlign w:val="center"/>
          </w:tcPr>
          <w:p>
            <w:pPr>
              <w:jc w:val="right"/>
              <w:rPr>
                <w:rFonts w:ascii="方正书宋_GBK" w:hAnsi="方正书宋_GBK" w:eastAsia="方正书宋_GBK" w:cs="方正书宋_GBK"/>
              </w:rPr>
            </w:pPr>
          </w:p>
        </w:tc>
        <w:tc>
          <w:tcPr>
            <w:tcW w:w="1643" w:type="dxa"/>
            <w:vAlign w:val="center"/>
          </w:tcPr>
          <w:p>
            <w:pPr>
              <w:jc w:val="right"/>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0" w:type="dxa"/>
            <w:vAlign w:val="center"/>
          </w:tcPr>
          <w:p>
            <w:pPr>
              <w:jc w:val="center"/>
              <w:rPr>
                <w:rFonts w:ascii="方正书宋_GBK" w:hAnsi="方正书宋_GBK" w:eastAsia="方正书宋_GBK" w:cs="方正书宋_GBK"/>
              </w:rPr>
            </w:pPr>
          </w:p>
        </w:tc>
        <w:tc>
          <w:tcPr>
            <w:tcW w:w="2790" w:type="dxa"/>
            <w:vAlign w:val="center"/>
          </w:tcPr>
          <w:p>
            <w:pPr>
              <w:rPr>
                <w:rFonts w:ascii="方正书宋_GBK" w:hAnsi="方正书宋_GBK" w:eastAsia="方正书宋_GBK" w:cs="方正书宋_GBK"/>
              </w:rPr>
            </w:pPr>
            <w:r>
              <w:rPr>
                <w:rFonts w:hint="eastAsia" w:ascii="方正书宋_GBK" w:hAnsi="方正书宋_GBK" w:eastAsia="方正书宋_GBK" w:cs="方正书宋_GBK"/>
              </w:rPr>
              <w:t>一、因公出国（境）费</w:t>
            </w:r>
          </w:p>
        </w:tc>
        <w:tc>
          <w:tcPr>
            <w:tcW w:w="1409" w:type="dxa"/>
            <w:vAlign w:val="center"/>
          </w:tcPr>
          <w:p>
            <w:pPr>
              <w:jc w:val="right"/>
              <w:rPr>
                <w:rFonts w:ascii="方正书宋_GBK" w:hAnsi="方正书宋_GBK" w:eastAsia="方正书宋_GBK" w:cs="方正书宋_GBK"/>
              </w:rPr>
            </w:pPr>
          </w:p>
        </w:tc>
        <w:tc>
          <w:tcPr>
            <w:tcW w:w="1576" w:type="dxa"/>
            <w:vAlign w:val="center"/>
          </w:tcPr>
          <w:p>
            <w:pPr>
              <w:jc w:val="right"/>
              <w:rPr>
                <w:rFonts w:ascii="方正书宋_GBK" w:hAnsi="方正书宋_GBK" w:eastAsia="方正书宋_GBK" w:cs="方正书宋_GBK"/>
              </w:rPr>
            </w:pPr>
          </w:p>
        </w:tc>
        <w:tc>
          <w:tcPr>
            <w:tcW w:w="1710" w:type="dxa"/>
            <w:vAlign w:val="center"/>
          </w:tcPr>
          <w:p>
            <w:pPr>
              <w:jc w:val="right"/>
              <w:rPr>
                <w:rFonts w:ascii="方正书宋_GBK" w:hAnsi="方正书宋_GBK" w:eastAsia="方正书宋_GBK" w:cs="方正书宋_GBK"/>
              </w:rPr>
            </w:pPr>
          </w:p>
        </w:tc>
        <w:tc>
          <w:tcPr>
            <w:tcW w:w="1643" w:type="dxa"/>
            <w:vAlign w:val="center"/>
          </w:tcPr>
          <w:p>
            <w:pPr>
              <w:jc w:val="right"/>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0" w:type="dxa"/>
            <w:vAlign w:val="center"/>
          </w:tcPr>
          <w:p>
            <w:pPr>
              <w:jc w:val="center"/>
              <w:rPr>
                <w:rFonts w:ascii="方正书宋_GBK" w:hAnsi="方正书宋_GBK" w:eastAsia="方正书宋_GBK" w:cs="方正书宋_GBK"/>
              </w:rPr>
            </w:pPr>
          </w:p>
        </w:tc>
        <w:tc>
          <w:tcPr>
            <w:tcW w:w="2790" w:type="dxa"/>
            <w:vAlign w:val="center"/>
          </w:tcPr>
          <w:p>
            <w:pPr>
              <w:rPr>
                <w:rFonts w:ascii="方正书宋_GBK" w:hAnsi="方正书宋_GBK" w:eastAsia="方正书宋_GBK" w:cs="方正书宋_GBK"/>
              </w:rPr>
            </w:pPr>
            <w:r>
              <w:rPr>
                <w:rFonts w:hint="eastAsia" w:ascii="方正书宋_GBK" w:hAnsi="方正书宋_GBK" w:eastAsia="方正书宋_GBK" w:cs="方正书宋_GBK"/>
              </w:rPr>
              <w:t>其中：教学科研人员因公出国（境）费</w:t>
            </w:r>
          </w:p>
        </w:tc>
        <w:tc>
          <w:tcPr>
            <w:tcW w:w="1409" w:type="dxa"/>
            <w:vAlign w:val="center"/>
          </w:tcPr>
          <w:p>
            <w:pPr>
              <w:jc w:val="right"/>
              <w:rPr>
                <w:rFonts w:ascii="方正书宋_GBK" w:hAnsi="方正书宋_GBK" w:eastAsia="方正书宋_GBK" w:cs="方正书宋_GBK"/>
              </w:rPr>
            </w:pPr>
          </w:p>
        </w:tc>
        <w:tc>
          <w:tcPr>
            <w:tcW w:w="1576" w:type="dxa"/>
            <w:vAlign w:val="center"/>
          </w:tcPr>
          <w:p>
            <w:pPr>
              <w:jc w:val="right"/>
              <w:rPr>
                <w:rFonts w:ascii="方正书宋_GBK" w:hAnsi="方正书宋_GBK" w:eastAsia="方正书宋_GBK" w:cs="方正书宋_GBK"/>
              </w:rPr>
            </w:pPr>
          </w:p>
        </w:tc>
        <w:tc>
          <w:tcPr>
            <w:tcW w:w="1710" w:type="dxa"/>
            <w:vAlign w:val="center"/>
          </w:tcPr>
          <w:p>
            <w:pPr>
              <w:jc w:val="right"/>
              <w:rPr>
                <w:rFonts w:ascii="方正书宋_GBK" w:hAnsi="方正书宋_GBK" w:eastAsia="方正书宋_GBK" w:cs="方正书宋_GBK"/>
              </w:rPr>
            </w:pPr>
          </w:p>
        </w:tc>
        <w:tc>
          <w:tcPr>
            <w:tcW w:w="1643" w:type="dxa"/>
            <w:vAlign w:val="center"/>
          </w:tcPr>
          <w:p>
            <w:pPr>
              <w:jc w:val="right"/>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0" w:type="dxa"/>
            <w:vAlign w:val="center"/>
          </w:tcPr>
          <w:p>
            <w:pPr>
              <w:jc w:val="center"/>
              <w:rPr>
                <w:rFonts w:ascii="方正书宋_GBK" w:hAnsi="方正书宋_GBK" w:eastAsia="方正书宋_GBK" w:cs="方正书宋_GBK"/>
              </w:rPr>
            </w:pPr>
          </w:p>
        </w:tc>
        <w:tc>
          <w:tcPr>
            <w:tcW w:w="2790" w:type="dxa"/>
            <w:vAlign w:val="center"/>
          </w:tcPr>
          <w:p>
            <w:pPr>
              <w:rPr>
                <w:rFonts w:ascii="方正书宋_GBK" w:hAnsi="方正书宋_GBK" w:eastAsia="方正书宋_GBK" w:cs="方正书宋_GBK"/>
              </w:rPr>
            </w:pPr>
            <w:r>
              <w:rPr>
                <w:rFonts w:hint="eastAsia" w:ascii="方正书宋_GBK" w:hAnsi="方正书宋_GBK" w:eastAsia="方正书宋_GBK" w:cs="方正书宋_GBK"/>
              </w:rPr>
              <w:t>其他因公出国（境）费</w:t>
            </w:r>
          </w:p>
        </w:tc>
        <w:tc>
          <w:tcPr>
            <w:tcW w:w="1409" w:type="dxa"/>
            <w:vAlign w:val="center"/>
          </w:tcPr>
          <w:p>
            <w:pPr>
              <w:jc w:val="right"/>
              <w:rPr>
                <w:rFonts w:ascii="方正书宋_GBK" w:hAnsi="方正书宋_GBK" w:eastAsia="方正书宋_GBK" w:cs="方正书宋_GBK"/>
              </w:rPr>
            </w:pPr>
          </w:p>
        </w:tc>
        <w:tc>
          <w:tcPr>
            <w:tcW w:w="1576" w:type="dxa"/>
            <w:vAlign w:val="center"/>
          </w:tcPr>
          <w:p>
            <w:pPr>
              <w:jc w:val="right"/>
              <w:rPr>
                <w:rFonts w:ascii="方正书宋_GBK" w:hAnsi="方正书宋_GBK" w:eastAsia="方正书宋_GBK" w:cs="方正书宋_GBK"/>
              </w:rPr>
            </w:pPr>
          </w:p>
        </w:tc>
        <w:tc>
          <w:tcPr>
            <w:tcW w:w="1710" w:type="dxa"/>
            <w:vAlign w:val="center"/>
          </w:tcPr>
          <w:p>
            <w:pPr>
              <w:jc w:val="right"/>
              <w:rPr>
                <w:rFonts w:ascii="方正书宋_GBK" w:hAnsi="方正书宋_GBK" w:eastAsia="方正书宋_GBK" w:cs="方正书宋_GBK"/>
              </w:rPr>
            </w:pPr>
          </w:p>
        </w:tc>
        <w:tc>
          <w:tcPr>
            <w:tcW w:w="1643" w:type="dxa"/>
            <w:vAlign w:val="center"/>
          </w:tcPr>
          <w:p>
            <w:pPr>
              <w:jc w:val="right"/>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0" w:type="dxa"/>
            <w:vAlign w:val="center"/>
          </w:tcPr>
          <w:p>
            <w:pPr>
              <w:jc w:val="center"/>
              <w:rPr>
                <w:rFonts w:ascii="方正书宋_GBK" w:hAnsi="方正书宋_GBK" w:eastAsia="方正书宋_GBK" w:cs="方正书宋_GBK"/>
              </w:rPr>
            </w:pPr>
          </w:p>
        </w:tc>
        <w:tc>
          <w:tcPr>
            <w:tcW w:w="2790" w:type="dxa"/>
            <w:vAlign w:val="center"/>
          </w:tcPr>
          <w:p>
            <w:pPr>
              <w:jc w:val="center"/>
              <w:rPr>
                <w:rFonts w:ascii="方正书宋_GBK" w:hAnsi="方正书宋_GBK" w:eastAsia="方正书宋_GBK" w:cs="方正书宋_GBK"/>
              </w:rPr>
            </w:pPr>
            <w:r>
              <w:rPr>
                <w:rFonts w:hint="eastAsia" w:ascii="方正书宋_GBK" w:hAnsi="方正书宋_GBK" w:eastAsia="方正书宋_GBK" w:cs="方正书宋_GBK"/>
              </w:rPr>
              <w:t>二、公务用车购置及运维费</w:t>
            </w:r>
          </w:p>
        </w:tc>
        <w:tc>
          <w:tcPr>
            <w:tcW w:w="1409" w:type="dxa"/>
            <w:vAlign w:val="center"/>
          </w:tcPr>
          <w:p>
            <w:pPr>
              <w:jc w:val="right"/>
              <w:rPr>
                <w:rFonts w:ascii="方正书宋_GBK" w:hAnsi="方正书宋_GBK" w:eastAsia="方正书宋_GBK" w:cs="方正书宋_GBK"/>
              </w:rPr>
            </w:pPr>
            <w:r>
              <w:rPr>
                <w:rFonts w:hint="eastAsia" w:ascii="方正书宋_GBK" w:hAnsi="方正书宋_GBK" w:eastAsia="方正书宋_GBK" w:cs="方正书宋_GBK"/>
              </w:rPr>
              <w:t>23000</w:t>
            </w:r>
          </w:p>
        </w:tc>
        <w:tc>
          <w:tcPr>
            <w:tcW w:w="1576" w:type="dxa"/>
            <w:vAlign w:val="center"/>
          </w:tcPr>
          <w:p>
            <w:pPr>
              <w:jc w:val="right"/>
              <w:rPr>
                <w:rFonts w:ascii="方正书宋_GBK" w:hAnsi="方正书宋_GBK" w:eastAsia="方正书宋_GBK" w:cs="方正书宋_GBK"/>
              </w:rPr>
            </w:pPr>
            <w:r>
              <w:rPr>
                <w:rFonts w:hint="eastAsia" w:ascii="方正书宋_GBK" w:hAnsi="方正书宋_GBK" w:eastAsia="方正书宋_GBK" w:cs="方正书宋_GBK"/>
              </w:rPr>
              <w:t>23000</w:t>
            </w:r>
          </w:p>
        </w:tc>
        <w:tc>
          <w:tcPr>
            <w:tcW w:w="1710" w:type="dxa"/>
            <w:vAlign w:val="center"/>
          </w:tcPr>
          <w:p>
            <w:pPr>
              <w:jc w:val="right"/>
              <w:rPr>
                <w:rFonts w:ascii="方正书宋_GBK" w:hAnsi="方正书宋_GBK" w:eastAsia="方正书宋_GBK" w:cs="方正书宋_GBK"/>
              </w:rPr>
            </w:pPr>
          </w:p>
        </w:tc>
        <w:tc>
          <w:tcPr>
            <w:tcW w:w="1643" w:type="dxa"/>
            <w:vAlign w:val="center"/>
          </w:tcPr>
          <w:p>
            <w:pPr>
              <w:jc w:val="right"/>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0" w:type="dxa"/>
            <w:vAlign w:val="center"/>
          </w:tcPr>
          <w:p>
            <w:pPr>
              <w:jc w:val="center"/>
              <w:rPr>
                <w:rFonts w:ascii="方正书宋_GBK" w:hAnsi="方正书宋_GBK" w:eastAsia="方正书宋_GBK" w:cs="方正书宋_GBK"/>
              </w:rPr>
            </w:pPr>
          </w:p>
        </w:tc>
        <w:tc>
          <w:tcPr>
            <w:tcW w:w="2790" w:type="dxa"/>
            <w:vAlign w:val="center"/>
          </w:tcPr>
          <w:p>
            <w:pPr>
              <w:rPr>
                <w:rFonts w:ascii="方正书宋_GBK" w:hAnsi="方正书宋_GBK" w:eastAsia="方正书宋_GBK" w:cs="方正书宋_GBK"/>
              </w:rPr>
            </w:pPr>
            <w:r>
              <w:rPr>
                <w:rFonts w:hint="eastAsia" w:ascii="方正书宋_GBK" w:hAnsi="方正书宋_GBK" w:eastAsia="方正书宋_GBK" w:cs="方正书宋_GBK"/>
              </w:rPr>
              <w:t xml:space="preserve">    其中：公务用车购置费</w:t>
            </w:r>
          </w:p>
        </w:tc>
        <w:tc>
          <w:tcPr>
            <w:tcW w:w="1409" w:type="dxa"/>
            <w:vAlign w:val="center"/>
          </w:tcPr>
          <w:p>
            <w:pPr>
              <w:jc w:val="right"/>
              <w:rPr>
                <w:rFonts w:ascii="方正书宋_GBK" w:hAnsi="方正书宋_GBK" w:eastAsia="方正书宋_GBK" w:cs="方正书宋_GBK"/>
              </w:rPr>
            </w:pPr>
          </w:p>
        </w:tc>
        <w:tc>
          <w:tcPr>
            <w:tcW w:w="1576" w:type="dxa"/>
            <w:vAlign w:val="center"/>
          </w:tcPr>
          <w:p>
            <w:pPr>
              <w:jc w:val="right"/>
              <w:rPr>
                <w:rFonts w:ascii="方正书宋_GBK" w:hAnsi="方正书宋_GBK" w:eastAsia="方正书宋_GBK" w:cs="方正书宋_GBK"/>
              </w:rPr>
            </w:pPr>
          </w:p>
        </w:tc>
        <w:tc>
          <w:tcPr>
            <w:tcW w:w="1710" w:type="dxa"/>
            <w:vAlign w:val="center"/>
          </w:tcPr>
          <w:p>
            <w:pPr>
              <w:jc w:val="right"/>
              <w:rPr>
                <w:rFonts w:ascii="方正书宋_GBK" w:hAnsi="方正书宋_GBK" w:eastAsia="方正书宋_GBK" w:cs="方正书宋_GBK"/>
              </w:rPr>
            </w:pPr>
          </w:p>
        </w:tc>
        <w:tc>
          <w:tcPr>
            <w:tcW w:w="1643" w:type="dxa"/>
            <w:vAlign w:val="center"/>
          </w:tcPr>
          <w:p>
            <w:pPr>
              <w:jc w:val="right"/>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0" w:type="dxa"/>
            <w:vAlign w:val="center"/>
          </w:tcPr>
          <w:p>
            <w:pPr>
              <w:jc w:val="center"/>
              <w:rPr>
                <w:rFonts w:ascii="方正书宋_GBK" w:hAnsi="方正书宋_GBK" w:eastAsia="方正书宋_GBK" w:cs="方正书宋_GBK"/>
              </w:rPr>
            </w:pPr>
          </w:p>
        </w:tc>
        <w:tc>
          <w:tcPr>
            <w:tcW w:w="2790" w:type="dxa"/>
            <w:vAlign w:val="center"/>
          </w:tcPr>
          <w:p>
            <w:pPr>
              <w:tabs>
                <w:tab w:val="left" w:pos="672"/>
              </w:tabs>
              <w:rPr>
                <w:rFonts w:ascii="方正书宋_GBK" w:hAnsi="方正书宋_GBK" w:eastAsia="方正书宋_GBK" w:cs="方正书宋_GBK"/>
              </w:rPr>
            </w:pPr>
            <w:r>
              <w:rPr>
                <w:rFonts w:hint="eastAsia" w:ascii="方正书宋_GBK" w:hAnsi="方正书宋_GBK" w:eastAsia="方正书宋_GBK" w:cs="方正书宋_GBK"/>
              </w:rPr>
              <w:tab/>
            </w:r>
            <w:r>
              <w:rPr>
                <w:rFonts w:hint="eastAsia" w:ascii="方正书宋_GBK" w:hAnsi="方正书宋_GBK" w:eastAsia="方正书宋_GBK" w:cs="方正书宋_GBK"/>
              </w:rPr>
              <w:t>公务用车运行维护费</w:t>
            </w:r>
          </w:p>
        </w:tc>
        <w:tc>
          <w:tcPr>
            <w:tcW w:w="1409" w:type="dxa"/>
            <w:vAlign w:val="center"/>
          </w:tcPr>
          <w:p>
            <w:pPr>
              <w:jc w:val="right"/>
              <w:rPr>
                <w:rFonts w:ascii="方正书宋_GBK" w:hAnsi="方正书宋_GBK" w:eastAsia="方正书宋_GBK" w:cs="方正书宋_GBK"/>
              </w:rPr>
            </w:pPr>
            <w:r>
              <w:rPr>
                <w:rFonts w:hint="eastAsia" w:ascii="方正书宋_GBK" w:hAnsi="方正书宋_GBK" w:eastAsia="方正书宋_GBK" w:cs="方正书宋_GBK"/>
              </w:rPr>
              <w:t>23000</w:t>
            </w:r>
          </w:p>
        </w:tc>
        <w:tc>
          <w:tcPr>
            <w:tcW w:w="1576" w:type="dxa"/>
            <w:vAlign w:val="center"/>
          </w:tcPr>
          <w:p>
            <w:pPr>
              <w:jc w:val="right"/>
              <w:rPr>
                <w:rFonts w:ascii="方正书宋_GBK" w:hAnsi="方正书宋_GBK" w:eastAsia="方正书宋_GBK" w:cs="方正书宋_GBK"/>
              </w:rPr>
            </w:pPr>
            <w:r>
              <w:rPr>
                <w:rFonts w:hint="eastAsia" w:ascii="方正书宋_GBK" w:hAnsi="方正书宋_GBK" w:eastAsia="方正书宋_GBK" w:cs="方正书宋_GBK"/>
              </w:rPr>
              <w:t>23000</w:t>
            </w:r>
          </w:p>
        </w:tc>
        <w:tc>
          <w:tcPr>
            <w:tcW w:w="1710" w:type="dxa"/>
            <w:vAlign w:val="center"/>
          </w:tcPr>
          <w:p>
            <w:pPr>
              <w:jc w:val="right"/>
              <w:rPr>
                <w:rFonts w:ascii="方正书宋_GBK" w:hAnsi="方正书宋_GBK" w:eastAsia="方正书宋_GBK" w:cs="方正书宋_GBK"/>
              </w:rPr>
            </w:pPr>
          </w:p>
        </w:tc>
        <w:tc>
          <w:tcPr>
            <w:tcW w:w="1643" w:type="dxa"/>
            <w:vAlign w:val="center"/>
          </w:tcPr>
          <w:p>
            <w:pPr>
              <w:jc w:val="right"/>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0" w:type="dxa"/>
            <w:vAlign w:val="center"/>
          </w:tcPr>
          <w:p>
            <w:pPr>
              <w:jc w:val="center"/>
              <w:rPr>
                <w:rFonts w:ascii="方正书宋_GBK" w:hAnsi="方正书宋_GBK" w:eastAsia="方正书宋_GBK" w:cs="方正书宋_GBK"/>
              </w:rPr>
            </w:pPr>
          </w:p>
        </w:tc>
        <w:tc>
          <w:tcPr>
            <w:tcW w:w="2790" w:type="dxa"/>
            <w:vAlign w:val="center"/>
          </w:tcPr>
          <w:p>
            <w:pPr>
              <w:rPr>
                <w:rFonts w:ascii="方正书宋_GBK" w:hAnsi="方正书宋_GBK" w:eastAsia="方正书宋_GBK" w:cs="方正书宋_GBK"/>
              </w:rPr>
            </w:pPr>
            <w:r>
              <w:rPr>
                <w:rFonts w:hint="eastAsia" w:ascii="方正书宋_GBK" w:hAnsi="方正书宋_GBK" w:eastAsia="方正书宋_GBK" w:cs="方正书宋_GBK"/>
              </w:rPr>
              <w:t>三、公务接待费</w:t>
            </w:r>
          </w:p>
        </w:tc>
        <w:tc>
          <w:tcPr>
            <w:tcW w:w="1409" w:type="dxa"/>
            <w:vAlign w:val="center"/>
          </w:tcPr>
          <w:p>
            <w:pPr>
              <w:jc w:val="right"/>
              <w:rPr>
                <w:rFonts w:ascii="方正书宋_GBK" w:hAnsi="方正书宋_GBK" w:eastAsia="方正书宋_GBK" w:cs="方正书宋_GBK"/>
              </w:rPr>
            </w:pPr>
          </w:p>
        </w:tc>
        <w:tc>
          <w:tcPr>
            <w:tcW w:w="1576" w:type="dxa"/>
            <w:vAlign w:val="center"/>
          </w:tcPr>
          <w:p>
            <w:pPr>
              <w:jc w:val="right"/>
              <w:rPr>
                <w:rFonts w:ascii="方正书宋_GBK" w:hAnsi="方正书宋_GBK" w:eastAsia="方正书宋_GBK" w:cs="方正书宋_GBK"/>
              </w:rPr>
            </w:pPr>
          </w:p>
        </w:tc>
        <w:tc>
          <w:tcPr>
            <w:tcW w:w="1710" w:type="dxa"/>
            <w:vAlign w:val="center"/>
          </w:tcPr>
          <w:p>
            <w:pPr>
              <w:jc w:val="right"/>
              <w:rPr>
                <w:rFonts w:ascii="方正书宋_GBK" w:hAnsi="方正书宋_GBK" w:eastAsia="方正书宋_GBK" w:cs="方正书宋_GBK"/>
              </w:rPr>
            </w:pPr>
          </w:p>
        </w:tc>
        <w:tc>
          <w:tcPr>
            <w:tcW w:w="1643" w:type="dxa"/>
            <w:vAlign w:val="center"/>
          </w:tcPr>
          <w:p>
            <w:pPr>
              <w:jc w:val="right"/>
              <w:rPr>
                <w:rFonts w:ascii="方正书宋_GBK" w:hAnsi="方正书宋_GBK" w:eastAsia="方正书宋_GBK" w:cs="方正书宋_GBK"/>
              </w:rPr>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中共玉田县委网络安全和信息化委员会办公室2022年部门预算信息公开情况说明</w:t>
      </w:r>
    </w:p>
    <w:p>
      <w:pPr>
        <w:jc w:val="center"/>
      </w:pPr>
      <w:r>
        <w:rPr>
          <w:rFonts w:ascii="方正小标宋_GBK" w:hAnsi="方正小标宋_GBK" w:eastAsia="方正小标宋_GBK" w:cs="方正小标宋_GBK"/>
          <w:color w:val="000000"/>
          <w:sz w:val="44"/>
        </w:rPr>
        <w:t>中共玉田县委网络安全和信息化委员会办公室2022年部门预算信息公开情况说明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按照《预算法》、《地方预决算公开操作规程》和《关于进一步推进预算公开工作的实施意见》规定，现将中共玉田县委网络安全和信息化委员会办公室2022年部门预算公开如下：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21"/>
      </w:pPr>
      <w:r>
        <w:t>中共玉田县委网络安全和信息化委员会办公室，为中共玉田县委网络安全和信息化委员会的办事机构，机构规格正科级。县委网信办行使下列职权： 负责处理县委网络安全和信息化委员会日常事务工作；组织起草我县网络安全和信息化发展战略、规则；统筹推进全县网络安全保障体系和可新体系建设；督促落实我县涉及政治、经济、文化、社会、生态及军事等各个领域网络安全和信息化重大事项；负责全县互联网信息管理；协调指导全县网络舆情工作，推动全县网络阵地建设和重点新闻网站规划建设等。</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4"/>
            </w:pPr>
            <w:r>
              <w:t>单位名称</w:t>
            </w:r>
          </w:p>
        </w:tc>
        <w:tc>
          <w:tcPr>
            <w:tcW w:w="2464" w:type="dxa"/>
            <w:vAlign w:val="center"/>
          </w:tcPr>
          <w:p>
            <w:pPr>
              <w:pStyle w:val="14"/>
            </w:pPr>
            <w:r>
              <w:t>单位性质</w:t>
            </w:r>
          </w:p>
        </w:tc>
        <w:tc>
          <w:tcPr>
            <w:tcW w:w="2464" w:type="dxa"/>
            <w:vAlign w:val="center"/>
          </w:tcPr>
          <w:p>
            <w:pPr>
              <w:pStyle w:val="14"/>
            </w:pPr>
            <w:r>
              <w:t>单位规格</w:t>
            </w:r>
          </w:p>
        </w:tc>
        <w:tc>
          <w:tcPr>
            <w:tcW w:w="2464"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6"/>
            </w:pPr>
            <w:r>
              <w:t>中共玉田县委网络安全和信息化委员会办公室本级</w:t>
            </w:r>
          </w:p>
        </w:tc>
        <w:tc>
          <w:tcPr>
            <w:tcW w:w="2464" w:type="dxa"/>
            <w:vAlign w:val="center"/>
          </w:tcPr>
          <w:p>
            <w:pPr>
              <w:pStyle w:val="17"/>
            </w:pPr>
            <w:r>
              <w:t>行政</w:t>
            </w:r>
          </w:p>
        </w:tc>
        <w:tc>
          <w:tcPr>
            <w:tcW w:w="2464" w:type="dxa"/>
            <w:vAlign w:val="center"/>
          </w:tcPr>
          <w:p>
            <w:pPr>
              <w:pStyle w:val="17"/>
            </w:pPr>
            <w:r>
              <w:t>正科级</w:t>
            </w:r>
          </w:p>
        </w:tc>
        <w:tc>
          <w:tcPr>
            <w:tcW w:w="2464" w:type="dxa"/>
            <w:vAlign w:val="center"/>
          </w:tcPr>
          <w:p>
            <w:pPr>
              <w:pStyle w:val="17"/>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22"/>
      </w:pPr>
      <w:r>
        <w:t>按照预算管理有关规定，目前我省部门预算的编制实行综合预算管理，即全部收入和支出都反映在预算中。中共玉田县委网络安全和信息化委员会办公室机关及所属事业单位的收支包含在部门预算中。</w:t>
      </w:r>
    </w:p>
    <w:p>
      <w:pPr>
        <w:pStyle w:val="22"/>
      </w:pPr>
      <w:r>
        <w:t>1、收入情况</w:t>
      </w:r>
    </w:p>
    <w:p>
      <w:pPr>
        <w:pStyle w:val="22"/>
      </w:pPr>
      <w:r>
        <w:t>2022年预算收入174</w:t>
      </w:r>
      <w:r>
        <w:rPr>
          <w:rFonts w:hint="eastAsia"/>
          <w:lang w:eastAsia="zh-CN"/>
        </w:rPr>
        <w:t>3</w:t>
      </w:r>
      <w:r>
        <w:t>3</w:t>
      </w:r>
      <w:r>
        <w:rPr>
          <w:rFonts w:hint="eastAsia"/>
          <w:lang w:eastAsia="zh-CN"/>
        </w:rPr>
        <w:t>03.89</w:t>
      </w:r>
      <w:r>
        <w:t>元，其中：一般公共预算收入174</w:t>
      </w:r>
      <w:r>
        <w:rPr>
          <w:rFonts w:hint="eastAsia"/>
          <w:lang w:eastAsia="zh-CN"/>
        </w:rPr>
        <w:t>3</w:t>
      </w:r>
      <w:r>
        <w:t>3</w:t>
      </w:r>
      <w:r>
        <w:rPr>
          <w:rFonts w:hint="eastAsia"/>
          <w:lang w:eastAsia="zh-CN"/>
        </w:rPr>
        <w:t>03.89</w:t>
      </w:r>
      <w:r>
        <w:t xml:space="preserve">元，其他来源收入0元。 </w:t>
      </w:r>
    </w:p>
    <w:p>
      <w:pPr>
        <w:pStyle w:val="22"/>
      </w:pPr>
      <w:r>
        <w:t>2、支出情况</w:t>
      </w:r>
    </w:p>
    <w:p>
      <w:pPr>
        <w:pStyle w:val="22"/>
      </w:pPr>
      <w:r>
        <w:t>2022年支出预算174</w:t>
      </w:r>
      <w:r>
        <w:rPr>
          <w:rFonts w:hint="eastAsia"/>
          <w:lang w:eastAsia="zh-CN"/>
        </w:rPr>
        <w:t>3</w:t>
      </w:r>
      <w:r>
        <w:t>3</w:t>
      </w:r>
      <w:r>
        <w:rPr>
          <w:rFonts w:hint="eastAsia"/>
          <w:lang w:eastAsia="zh-CN"/>
        </w:rPr>
        <w:t>03.89</w:t>
      </w:r>
      <w:r>
        <w:t>元，其中基本支出949</w:t>
      </w:r>
      <w:r>
        <w:rPr>
          <w:rFonts w:hint="eastAsia"/>
          <w:lang w:eastAsia="zh-CN"/>
        </w:rPr>
        <w:t>303.89</w:t>
      </w:r>
      <w:r>
        <w:t>元，包括人员经费766966.19元和日常公用经费182</w:t>
      </w:r>
      <w:r>
        <w:rPr>
          <w:rFonts w:hint="eastAsia"/>
          <w:lang w:eastAsia="zh-CN"/>
        </w:rPr>
        <w:t>337.7</w:t>
      </w:r>
      <w:r>
        <w:t>元，项目支出794000元，主要为网络舆情引导项目84000元，网络舆情管理500000元，网络安全调查、探针安装210000元。</w:t>
      </w:r>
    </w:p>
    <w:p>
      <w:pPr>
        <w:pStyle w:val="22"/>
      </w:pPr>
      <w:r>
        <w:t>3、比上年增减情况</w:t>
      </w:r>
    </w:p>
    <w:p>
      <w:pPr>
        <w:pStyle w:val="22"/>
      </w:pPr>
      <w:r>
        <w:t>2022年预算收支安排174</w:t>
      </w:r>
      <w:r>
        <w:rPr>
          <w:rFonts w:hint="eastAsia"/>
          <w:lang w:eastAsia="zh-CN"/>
        </w:rPr>
        <w:t>3</w:t>
      </w:r>
      <w:r>
        <w:t>3</w:t>
      </w:r>
      <w:r>
        <w:rPr>
          <w:rFonts w:hint="eastAsia"/>
          <w:lang w:eastAsia="zh-CN"/>
        </w:rPr>
        <w:t>03.89</w:t>
      </w:r>
      <w:r>
        <w:t>元，较2021年预算增加682</w:t>
      </w:r>
      <w:r>
        <w:rPr>
          <w:rFonts w:hint="eastAsia"/>
          <w:lang w:eastAsia="zh-CN"/>
        </w:rPr>
        <w:t>061.24</w:t>
      </w:r>
      <w:r>
        <w:t>元，其中：基本支出增加26</w:t>
      </w:r>
      <w:r>
        <w:rPr>
          <w:rFonts w:hint="eastAsia"/>
          <w:lang w:eastAsia="zh-CN"/>
        </w:rPr>
        <w:t>0961.24</w:t>
      </w:r>
      <w:r>
        <w:t>元，主要是人员经费预算增加；项目支出增加421100元，主要是上级安排的工作任务增多，工作要求增加，需要资金支持。</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3"/>
      </w:pPr>
      <w:r>
        <w:t>2022年我单位运行经费共安排182</w:t>
      </w:r>
      <w:r>
        <w:rPr>
          <w:rFonts w:hint="eastAsia"/>
          <w:lang w:eastAsia="zh-CN"/>
        </w:rPr>
        <w:t>337.7</w:t>
      </w:r>
      <w:r>
        <w:t>元,主要用于保证正常办公的基本需要和维持单位日常业务运转，包括办公费6300元，邮电费</w:t>
      </w:r>
      <w:r>
        <w:rPr>
          <w:rFonts w:hint="eastAsia"/>
          <w:lang w:eastAsia="zh-CN"/>
        </w:rPr>
        <w:t>7</w:t>
      </w:r>
      <w:r>
        <w:t>976元，差旅费9000元，租赁费</w:t>
      </w:r>
      <w:r>
        <w:rPr>
          <w:rFonts w:hint="eastAsia"/>
          <w:lang w:eastAsia="zh-CN"/>
        </w:rPr>
        <w:t>20400元，</w:t>
      </w:r>
      <w:r>
        <w:t>培训费450元，工会会费</w:t>
      </w:r>
      <w:r>
        <w:rPr>
          <w:rFonts w:hint="eastAsia"/>
          <w:lang w:eastAsia="zh-CN"/>
        </w:rPr>
        <w:t>8585.88</w:t>
      </w:r>
      <w:r>
        <w:t>元，福利费</w:t>
      </w:r>
      <w:r>
        <w:rPr>
          <w:rFonts w:hint="eastAsia"/>
          <w:lang w:eastAsia="zh-CN"/>
        </w:rPr>
        <w:t>19025.82</w:t>
      </w:r>
      <w:r>
        <w:t>元，其他交通费用39000元，公务用车运行维护费23000元，办公设备购置费48600元。</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4"/>
      </w:pPr>
      <w:r>
        <w:t>2022年，我单位财政拨款“三公经费”预算安排23000元，与2021年相比增加23000元。具体情况是：2022年增加公务用车运行维护费23000元，其中燃油费10500元、维修费10000元、保险2500元。原因是：由于网络安全管理和信息化协调科需要经常下乡，业务需要派遣公车一辆。</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5"/>
      </w:pPr>
      <w:r>
        <w:t>中共玉田县委网络安全和信息化委员会办公室，为中共玉田县委网络安全和信息化委员会的办事机构，机构规格正科级。县委网信办内设2个科室：网络新闻传播和舆情科、网络安全管理和信息化协调科。</w:t>
      </w:r>
    </w:p>
    <w:p>
      <w:pPr>
        <w:pStyle w:val="25"/>
      </w:pPr>
      <w:r>
        <w:t>2022年申请预算资金支持人员类项目766966.19元，公用类项目182</w:t>
      </w:r>
      <w:r>
        <w:rPr>
          <w:rFonts w:hint="eastAsia"/>
          <w:lang w:eastAsia="zh-CN"/>
        </w:rPr>
        <w:t>337.7</w:t>
      </w:r>
      <w:r>
        <w:t>元，运转类特定项目794000元。</w:t>
      </w:r>
    </w:p>
    <w:p>
      <w:pPr>
        <w:pStyle w:val="25"/>
      </w:pPr>
    </w:p>
    <w:p>
      <w:pPr>
        <w:pStyle w:val="25"/>
      </w:pPr>
      <w:r>
        <w:t>人员类项目总体绩效目标是为了保障职工基本工资及各项保险的发放，保障员工基本福利</w:t>
      </w:r>
    </w:p>
    <w:p>
      <w:pPr>
        <w:pStyle w:val="25"/>
      </w:pPr>
      <w:r>
        <w:t>，确保机关各项工作保质保量完成。</w:t>
      </w:r>
    </w:p>
    <w:p>
      <w:pPr>
        <w:pStyle w:val="25"/>
      </w:pPr>
    </w:p>
    <w:p>
      <w:pPr>
        <w:pStyle w:val="25"/>
      </w:pPr>
      <w:r>
        <w:t>公用类项目总体绩效目标是维持机关日常工作，确保办公用品充足，满足日常工作需求。</w:t>
      </w:r>
    </w:p>
    <w:p>
      <w:pPr>
        <w:pStyle w:val="25"/>
      </w:pPr>
    </w:p>
    <w:p>
      <w:pPr>
        <w:pStyle w:val="25"/>
      </w:pPr>
      <w:r>
        <w:t>运转类项目总体绩效是：</w:t>
      </w:r>
    </w:p>
    <w:p>
      <w:pPr>
        <w:pStyle w:val="25"/>
      </w:pPr>
      <w:r>
        <w:t>1.保障县委网络安全和信息化委员会日常事务工作，协调各方处理落实网信委员会的决定事项、工作部署和要求。</w:t>
      </w:r>
    </w:p>
    <w:p>
      <w:pPr>
        <w:pStyle w:val="25"/>
      </w:pPr>
      <w:r>
        <w:t>2.加强全县的舆情引导和监控工作。贯彻落实</w:t>
      </w:r>
      <w:r>
        <w:rPr>
          <w:rFonts w:hint="eastAsia"/>
          <w:lang w:eastAsia="zh-CN"/>
        </w:rPr>
        <w:t>习近平总书记关于网络强国的重要思想</w:t>
      </w:r>
      <w:r>
        <w:t>，坚定地走网上群众路线。通过高性能的舆情软件对涉玉舆情进行全面监控，统筹突发事件网络舆情监测、预警、报告和处置。对于已经出现的小范围网上舆情及时报送转接相关部门，尽快处理。培养一批政治敏感性高、工作责任心强的网评员随时随地进行舆情正面引导，宣传中央、省市、县的政策营造天朗气清的网络环境。</w:t>
      </w:r>
    </w:p>
    <w:p>
      <w:pPr>
        <w:pStyle w:val="25"/>
      </w:pPr>
      <w:r>
        <w:t>3.进行网络安全大摸底，对关键单位开展定期检查。检查各单位和重点企业网络安全工作部署落实情况、通报问题整改情况、规章制度建立落实情况、责任分解和落实情况、关键信息基础设施排查防护情况以及监测预警、信息通报、应急处置机制建设情况等；雇佣专家检查各单位和重点企业采取的技术防护措施以及应急处置机制建设等情况，保障我县关键设施基础信息安全。</w:t>
      </w:r>
    </w:p>
    <w:p>
      <w:pPr>
        <w:pStyle w:val="25"/>
      </w:pPr>
      <w:r>
        <w:t>4.加强全县网站监管力度，指导网站建设，引导网站为玉田高质量发展作贡献。</w:t>
      </w:r>
    </w:p>
    <w:p>
      <w:pPr>
        <w:pStyle w:val="25"/>
      </w:pPr>
      <w:r>
        <w:t>5.开展网络执法督察活动，会同有关部门，依据相关法律法规查处有关违法信息，依法查处违法网站和违规行为。</w:t>
      </w:r>
    </w:p>
    <w:p>
      <w:pPr>
        <w:spacing w:line="500" w:lineRule="exact"/>
        <w:ind w:firstLine="560"/>
      </w:pPr>
      <w:r>
        <w:rPr>
          <w:rFonts w:eastAsia="方正仿宋_GBK"/>
          <w:color w:val="000000"/>
          <w:sz w:val="28"/>
        </w:rPr>
        <w:t>（二）分项绩效目标</w:t>
      </w:r>
    </w:p>
    <w:p>
      <w:pPr>
        <w:pStyle w:val="26"/>
      </w:pPr>
      <w:r>
        <w:t>2022年目标如下：</w:t>
      </w:r>
    </w:p>
    <w:p>
      <w:pPr>
        <w:pStyle w:val="26"/>
      </w:pPr>
      <w:r>
        <w:t>1.“人员类项目支出”项目年初预算766966.19元，项目主要目标满足网信办工作人员日常工资发放、保险缴纳、年末奖金发放。资金累计支出进度3月底、6月底、10月底、12月底分别达到25%、50%、75%、100%。项目共设产出指标、效果指标、满意度指标三个一级指标，下设9个二、三级指标。具体为：1、产出指标-数量指标-（按时缴纳保险），指标值=100%；产出指标-成本指标-控制在预算资金内，指标值=100%；产出指标-时效指标-按时发放，指标值=100%。2效果指标-经济效益指标-人员开支合理率（合理人员开支），指标值&gt;=98%；效果指标-可持续影响指标-专业业务水平，指标值&gt;=98；效果指标-社会效益指标-业务保障能力（保障相关业务、工作等开展情况），指标值为&gt;=98%。3、满意度指标-服务对象满意度指标-职工对福利发放满意度情况（职工对福利发放满意度情况），指标值为&gt;=99%；满意度指标-服务对象满意度指标-机关工作人员满意度（机关工作人员满意度）,指标值为&gt;=99%；满意度指标-机关单位工作人员满意度指标-机关单位工作人员满意度（是否全员满意）,指标值为&gt;=99%。以上指标依据为国家机关工作人员薪资保险标准执行。</w:t>
      </w:r>
    </w:p>
    <w:p>
      <w:pPr>
        <w:pStyle w:val="26"/>
      </w:pPr>
    </w:p>
    <w:p>
      <w:pPr>
        <w:pStyle w:val="26"/>
      </w:pPr>
      <w:r>
        <w:t>2.“预算公用项目支出”项目年初预算182</w:t>
      </w:r>
      <w:r>
        <w:rPr>
          <w:rFonts w:hint="eastAsia"/>
          <w:lang w:eastAsia="zh-CN"/>
        </w:rPr>
        <w:t>337.7</w:t>
      </w:r>
      <w:r>
        <w:t>元，项目主要目标满足机关日常公用经费开支。资金累计支出进度3月底、6月底、10月底、12月底分别达到25%、50%、75%、100%。项目共设产出指标、效果指标、满意度指标三个一级指标，下设9个二、三级指标。具体为：1、产出指标-质量指标-项目完成率（保障日常工作开展），指标值=100%；产出指标-成本指标-项目控制预算数（不超过财政支持经费），指标值=100%；产出指标-时效指标-工作计划按时完成，指标值=100%。2效果指标-经济效益指标-运行成本（保持运行成本在低水平），指标值&gt;=98%；效果指标-可持续影响指标-完成绩效目标（保障正常的工作运转），指标值&gt;=98；效果指标-社会效益指标-公用经费编制水平（公用经费有计划支出），指标值为&gt;=98%。3、满意度指标-服务对象满意度指标-工作人员满意度情况（工作人员满意度满意度情况），指标值为&gt;=99%；满意度指标-服务对象满意度指标-服务对象满意度（服务对象满意度）,指标值为&gt;=99%；满意度指标-主管部门满意度-主管部门满意度（是否主管部门满意）,指标值为&gt;=99%。以上指标依据为国家规定的日常公用标准。</w:t>
      </w:r>
    </w:p>
    <w:p>
      <w:pPr>
        <w:pStyle w:val="26"/>
      </w:pPr>
    </w:p>
    <w:p>
      <w:pPr>
        <w:pStyle w:val="26"/>
      </w:pPr>
      <w:r>
        <w:t>3.“网络舆情引导”项目年初预算84000元，项目主要目标是对全县舆情引导、网上舆论宣传队伍进行建设。资金累计支出进度3月底、6月底、10月底、12月底分别达到25%、50%、75%、100%。项目共设产出指标、效果指标、满意度指标三个一级指标，下设7个二、三级指标。具体为：1、产出指标-数量指标-培养网评引导人才数量（通过加强对网评人员业务培养，加大资金投入规模），指标值为&gt;=95%；产出指标-质量指标-构建风清气正的网络环境（引导全县政务媒体、网评员主动发声，践行正确的网上群众路线），指标值&gt;=98%；产出指标-成本指标-资金成本（无重大舆情事件），指标值为≤5%。2、效果指标-社会效益指标-确保全县网上政治导向正确（不出现上级通报的意识形态重大问题），指标值≤5%；效果指标-经济效益指标-及时处置网上负面舆情（及时处置转接网上负面舆情，保障不出现重大意识形态问题，节约社会成本），指标值≤5%；效果指标-可持续影响指标-长期开展（能够长期较好地开展舆情引导工作，营造健康的网络环境），指标值为=100。3、满意度指标-服务对象满意度指标-群众满意度（群众对玉田的网络环境满意程度），指标值为=100。以上指标依据为冀宣文［2016］26号，加强网络舆情引导队伍建设相关要求。</w:t>
      </w:r>
    </w:p>
    <w:p>
      <w:pPr>
        <w:pStyle w:val="26"/>
      </w:pPr>
    </w:p>
    <w:p>
      <w:pPr>
        <w:pStyle w:val="26"/>
      </w:pPr>
      <w:r>
        <w:t>4.“网络安全检查”项目年初预算210000元，项目主要目标保障玉田网络安全，贯彻</w:t>
      </w:r>
      <w:r>
        <w:rPr>
          <w:rFonts w:hint="eastAsia"/>
          <w:lang w:eastAsia="zh-CN"/>
        </w:rPr>
        <w:t>习近平总书记关于网络强国的重要思想</w:t>
      </w:r>
      <w:r>
        <w:t>，坚决防范网络安全重大风险，遏制网络安全重大事故。进行网络安全常规检查，网络安全知识培训，开展网络执法工作，加强阵地建设。资金累计支出进度3月底、6月底、10月底、12月底分别达到25%、50%、75%、100%。项目共设产出指标、效果指标、满意度指标三个一级指标，下设7个二、三级指标。具体为：1、产出指标-质量指标-不出现网络安全事故（不出网络安全事故),指标值为&gt;=98%；产出指标-时效指标-完成率（按照要求和计划完成常规检查),指标值为&gt;=98%;产出指标-数量指标-组织网络宣传活动（组织网络宣传活动次数),指标值为&gt;=5。2、效果指标-社会效益指标-网络生态环境（清朗的网络生态环境），指标值&gt;=98%；效果指标-经济效益指标-被检查单位不出重大网络安全事故（保障被检查单位不出重大网络安全事故，不造成经济损失，节约成本），指标值&gt;=98%；效果指标-可持续影响指标-长期开展网络安全检查和执法（把网络安全问题放在重要位置），指标值&gt;=98%。3、满意度指标-服务对象满意度指标-网络评估满意度（服务对象对网络安全的满意），指标值为&gt;=98%；</w:t>
      </w:r>
    </w:p>
    <w:p>
      <w:pPr>
        <w:pStyle w:val="26"/>
      </w:pPr>
    </w:p>
    <w:p>
      <w:pPr>
        <w:pStyle w:val="26"/>
      </w:pPr>
      <w:r>
        <w:t>5.“网络舆情管理”项目年初预算500000元，项目主要目标是对全县网络舆情进行管控。资金累计支出进度3月底、6月底、10月底、12月底分别达到25%、50%、75%、100%。项目共设产出指标、效果指标、满意度指标三个一级指标，下设7个二、三级指标。具体为：1、产出指标-数量指标-培养网评引导人才数量（通过加强对网评人员业务培养，加大资金投入规模），指标值为&gt;=95%；产出指标-质量指标-构建风清气正的网络环境（引导全县政务媒体、网评员主动发声，践行正确的网上群众路线），指标值&gt;=98%；产出指标-成本指标-资金成本（无重大舆情事件），指标值为≤5%。2、效果指标-社会效益指标-确保全县网上政治导向正确（不出现上级通报的意识形态重大问题），指标值≤5%；效果指标-经济效益指标-及时处置网上负面舆情（及时处置转接网上负面舆情，保障不出现重大意识形态问题，节约社会成本），指标值≤5%；效果指标-可持续影响指标-长期开展（能够长期较好地开展舆情引导工作，营造健康的网络环境），指标值为=100。3、满意度指标-服务对象满意度指标-群众满意度（群众对玉田的网络环境满意程度），指标值为=100。以上指标依据为河北省委、省政府《关于进一步把加强舆情处置引导工作的意见》</w:t>
      </w:r>
    </w:p>
    <w:p>
      <w:pPr>
        <w:spacing w:line="500" w:lineRule="exact"/>
        <w:ind w:firstLine="560"/>
      </w:pPr>
      <w:r>
        <w:rPr>
          <w:rFonts w:eastAsia="方正仿宋_GBK"/>
          <w:color w:val="000000"/>
          <w:sz w:val="28"/>
        </w:rPr>
        <w:t>（三）工作保障措施</w:t>
      </w:r>
    </w:p>
    <w:p>
      <w:pPr>
        <w:pStyle w:val="27"/>
      </w:pPr>
      <w:r>
        <w:t>综合2021年全年工作，制定了2022年的发展规划目标：</w:t>
      </w:r>
    </w:p>
    <w:p>
      <w:pPr>
        <w:pStyle w:val="27"/>
      </w:pPr>
      <w:r>
        <w:t>一、保障县委网络安全和信息化委员会日常事务工作，协调各方处理落实网信委员会的决定事项、工作部署和要求。</w:t>
      </w:r>
    </w:p>
    <w:p>
      <w:pPr>
        <w:pStyle w:val="27"/>
      </w:pPr>
      <w:r>
        <w:t>二、加强全县的舆情引导和监控工作。贯彻落实</w:t>
      </w:r>
      <w:r>
        <w:rPr>
          <w:rFonts w:hint="eastAsia"/>
          <w:lang w:eastAsia="zh-CN"/>
        </w:rPr>
        <w:t>习近平总书记关于网络强国的重要思想</w:t>
      </w:r>
      <w:r>
        <w:t>，坚定地走网上群众路线。通过高性能的舆情软件对涉玉舆情进行全面监控，统筹突发事件网络舆情监测、预警、报告和处置。对于已经出现的小范围网上舆情及时报送转接相关部门，尽快处理。培养一批政治敏感性高、工作责任心强的网评员随时随地进行舆情正面引导，宣传中央、省市、县的政策营造天朗气清的网络环境。</w:t>
      </w:r>
    </w:p>
    <w:p>
      <w:pPr>
        <w:pStyle w:val="27"/>
      </w:pPr>
      <w:r>
        <w:t>三、进行网络安全大摸底，对关键单位开展定期检查。检查各单位和重点企业网络安全工作部署落实情况、通报问题整改情况、规章制度建立落实情况、责任分解和落实情况、关键信息基础设施排查防护情况以及监测预警、信息通报、应急处置机制建设情况等；雇佣专家检查各单位和重点企业采取的技术防护措施以及应急处置机制建设等情况，保障我县关键设施基础信息安全。</w:t>
      </w:r>
    </w:p>
    <w:p>
      <w:pPr>
        <w:pStyle w:val="27"/>
      </w:pPr>
    </w:p>
    <w:p>
      <w:pPr>
        <w:pStyle w:val="27"/>
      </w:pPr>
      <w:r>
        <w:t>四、加强全县网站监管力度，指导网站建设，引导网站为玉田高质量发展作贡献。</w:t>
      </w:r>
    </w:p>
    <w:p>
      <w:pPr>
        <w:pStyle w:val="27"/>
      </w:pPr>
      <w:r>
        <w:t>五、开展网络执法督察活动，会同有关部门，依据相关法律法规查处有关违法信息，依法查处违法网站和违规行为。</w:t>
      </w:r>
    </w:p>
    <w:p>
      <w:pPr>
        <w:ind w:firstLine="640"/>
      </w:pPr>
      <w:r>
        <w:rPr>
          <w:rFonts w:ascii="方正楷体_GBK" w:hAnsi="方正楷体_GBK" w:eastAsia="方正楷体_GBK" w:cs="方正楷体_GBK"/>
          <w:b/>
          <w:color w:val="000000"/>
          <w:sz w:val="32"/>
        </w:rPr>
        <w:t>第二部分  专项资金绩效目标</w:t>
      </w:r>
    </w:p>
    <w:p>
      <w:pPr>
        <w:pStyle w:val="28"/>
        <w:ind w:firstLine="640"/>
      </w:pPr>
      <w:r>
        <w:rPr>
          <w:rFonts w:ascii="方正楷体_GBK" w:hAnsi="方正楷体_GBK" w:eastAsia="方正楷体_GBK" w:cs="方正楷体_GBK"/>
          <w:b/>
          <w:color w:val="000000"/>
          <w:sz w:val="32"/>
        </w:rPr>
        <w:t>第三部分  预算项目绩效目标</w:t>
      </w:r>
    </w:p>
    <w:p>
      <w:pPr>
        <w:pStyle w:val="28"/>
        <w:ind w:firstLine="560"/>
      </w:pPr>
      <w:r>
        <w:rPr>
          <w:rFonts w:ascii="方正仿宋_GBK" w:hAnsi="方正仿宋_GBK" w:eastAsia="方正仿宋_GBK" w:cs="方正仿宋_GBK"/>
          <w:b/>
          <w:color w:val="000000"/>
          <w:sz w:val="28"/>
        </w:rPr>
        <w:t>1、网络安全检查、探针安装绩效目标表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9"/>
            </w:pPr>
            <w:r>
              <w:t>绩效目标</w:t>
            </w:r>
          </w:p>
        </w:tc>
        <w:tc>
          <w:tcPr>
            <w:tcW w:w="7399" w:type="dxa"/>
            <w:tcBorders>
              <w:bottom w:val="single" w:color="FFFFFF" w:sz="6" w:space="0"/>
            </w:tcBorders>
            <w:vAlign w:val="center"/>
          </w:tcPr>
          <w:p>
            <w:pPr>
              <w:pStyle w:val="30"/>
            </w:pPr>
            <w:r>
              <w:t>1.目标内容1</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9"/>
            </w:pPr>
            <w:r>
              <w:t>一级指标</w:t>
            </w:r>
          </w:p>
        </w:tc>
        <w:tc>
          <w:tcPr>
            <w:tcW w:w="2466" w:type="dxa"/>
            <w:vAlign w:val="center"/>
          </w:tcPr>
          <w:p>
            <w:pPr>
              <w:pStyle w:val="29"/>
            </w:pPr>
            <w:r>
              <w:t>二级指标</w:t>
            </w:r>
          </w:p>
        </w:tc>
        <w:tc>
          <w:tcPr>
            <w:tcW w:w="2466" w:type="dxa"/>
            <w:vAlign w:val="center"/>
          </w:tcPr>
          <w:p>
            <w:pPr>
              <w:pStyle w:val="29"/>
            </w:pPr>
            <w:r>
              <w:t>三级指标</w:t>
            </w:r>
          </w:p>
        </w:tc>
        <w:tc>
          <w:tcPr>
            <w:tcW w:w="2466" w:type="dxa"/>
            <w:vAlign w:val="center"/>
          </w:tcPr>
          <w:p>
            <w:pPr>
              <w:pStyle w:val="29"/>
            </w:pPr>
            <w:r>
              <w:t>绩效指标描述</w:t>
            </w:r>
          </w:p>
        </w:tc>
        <w:tc>
          <w:tcPr>
            <w:tcW w:w="2466" w:type="dxa"/>
            <w:vAlign w:val="center"/>
          </w:tcPr>
          <w:p>
            <w:pPr>
              <w:pStyle w:val="29"/>
            </w:pPr>
            <w:r>
              <w:t>指标值</w:t>
            </w:r>
          </w:p>
        </w:tc>
        <w:tc>
          <w:tcPr>
            <w:tcW w:w="2466"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31"/>
            </w:pPr>
            <w:r>
              <w:t>产出指标</w:t>
            </w:r>
          </w:p>
        </w:tc>
        <w:tc>
          <w:tcPr>
            <w:tcW w:w="2466" w:type="dxa"/>
            <w:vAlign w:val="center"/>
          </w:tcPr>
          <w:p>
            <w:pPr>
              <w:pStyle w:val="30"/>
            </w:pPr>
            <w:r>
              <w:t>数量指标</w:t>
            </w:r>
          </w:p>
        </w:tc>
        <w:tc>
          <w:tcPr>
            <w:tcW w:w="2466" w:type="dxa"/>
            <w:vAlign w:val="center"/>
          </w:tcPr>
          <w:p>
            <w:pPr>
              <w:pStyle w:val="30"/>
            </w:pPr>
            <w:r>
              <w:t>组织开展网络宣传活动次数</w:t>
            </w:r>
          </w:p>
        </w:tc>
        <w:tc>
          <w:tcPr>
            <w:tcW w:w="2466" w:type="dxa"/>
            <w:vAlign w:val="center"/>
          </w:tcPr>
          <w:p>
            <w:pPr>
              <w:pStyle w:val="30"/>
            </w:pPr>
            <w:r>
              <w:t>组织开展网络宣传活动次数</w:t>
            </w:r>
          </w:p>
        </w:tc>
        <w:tc>
          <w:tcPr>
            <w:tcW w:w="2466" w:type="dxa"/>
            <w:vAlign w:val="center"/>
          </w:tcPr>
          <w:p>
            <w:pPr>
              <w:pStyle w:val="30"/>
            </w:pPr>
            <w:r>
              <w:t>≥5次，组织开展网络宣传活动次数</w:t>
            </w:r>
          </w:p>
        </w:tc>
        <w:tc>
          <w:tcPr>
            <w:tcW w:w="2466" w:type="dxa"/>
            <w:vAlign w:val="center"/>
          </w:tcPr>
          <w:p>
            <w:pPr>
              <w:pStyle w:val="30"/>
            </w:pPr>
            <w:r>
              <w:t>根据年度考核指标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质量指标</w:t>
            </w:r>
          </w:p>
        </w:tc>
        <w:tc>
          <w:tcPr>
            <w:tcW w:w="2466" w:type="dxa"/>
            <w:vAlign w:val="center"/>
          </w:tcPr>
          <w:p>
            <w:pPr>
              <w:pStyle w:val="30"/>
            </w:pPr>
            <w:r>
              <w:t>网络安全建设验收合格率</w:t>
            </w:r>
          </w:p>
        </w:tc>
        <w:tc>
          <w:tcPr>
            <w:tcW w:w="2466" w:type="dxa"/>
            <w:vAlign w:val="center"/>
          </w:tcPr>
          <w:p>
            <w:pPr>
              <w:pStyle w:val="30"/>
            </w:pPr>
            <w:r>
              <w:t>项目验收正常开展后继工作合格率</w:t>
            </w:r>
          </w:p>
        </w:tc>
        <w:tc>
          <w:tcPr>
            <w:tcW w:w="2466" w:type="dxa"/>
            <w:vAlign w:val="center"/>
          </w:tcPr>
          <w:p>
            <w:pPr>
              <w:pStyle w:val="30"/>
            </w:pPr>
            <w:r>
              <w:t>≥98%不出现网络安全事故</w:t>
            </w:r>
          </w:p>
        </w:tc>
        <w:tc>
          <w:tcPr>
            <w:tcW w:w="2466" w:type="dxa"/>
            <w:vAlign w:val="center"/>
          </w:tcPr>
          <w:p>
            <w:pPr>
              <w:pStyle w:val="30"/>
            </w:pPr>
            <w:r>
              <w:t>根据年度考核指标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时效指标</w:t>
            </w:r>
          </w:p>
        </w:tc>
        <w:tc>
          <w:tcPr>
            <w:tcW w:w="2466" w:type="dxa"/>
            <w:vAlign w:val="center"/>
          </w:tcPr>
          <w:p>
            <w:pPr>
              <w:pStyle w:val="30"/>
            </w:pPr>
            <w:r>
              <w:t>工作任务完成及时率</w:t>
            </w:r>
          </w:p>
        </w:tc>
        <w:tc>
          <w:tcPr>
            <w:tcW w:w="2466" w:type="dxa"/>
            <w:vAlign w:val="center"/>
          </w:tcPr>
          <w:p>
            <w:pPr>
              <w:pStyle w:val="30"/>
            </w:pPr>
            <w:r>
              <w:t>工作任务完成及时率</w:t>
            </w:r>
          </w:p>
        </w:tc>
        <w:tc>
          <w:tcPr>
            <w:tcW w:w="2466" w:type="dxa"/>
            <w:vAlign w:val="center"/>
          </w:tcPr>
          <w:p>
            <w:pPr>
              <w:pStyle w:val="30"/>
            </w:pPr>
            <w:r>
              <w:t>≥98%不出现网络安全事故</w:t>
            </w:r>
          </w:p>
        </w:tc>
        <w:tc>
          <w:tcPr>
            <w:tcW w:w="2466" w:type="dxa"/>
            <w:vAlign w:val="center"/>
          </w:tcPr>
          <w:p>
            <w:pPr>
              <w:pStyle w:val="30"/>
            </w:pPr>
            <w:r>
              <w:t>根据年度考核指标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成本指标</w:t>
            </w:r>
          </w:p>
        </w:tc>
        <w:tc>
          <w:tcPr>
            <w:tcW w:w="2466" w:type="dxa"/>
            <w:vAlign w:val="center"/>
          </w:tcPr>
          <w:p>
            <w:pPr>
              <w:pStyle w:val="30"/>
            </w:pPr>
            <w:r>
              <w:t>网络安全建设项目总成本</w:t>
            </w:r>
          </w:p>
        </w:tc>
        <w:tc>
          <w:tcPr>
            <w:tcW w:w="2466" w:type="dxa"/>
            <w:vAlign w:val="center"/>
          </w:tcPr>
          <w:p>
            <w:pPr>
              <w:pStyle w:val="30"/>
            </w:pPr>
            <w:r>
              <w:t>项目总预算控制额</w:t>
            </w:r>
          </w:p>
        </w:tc>
        <w:tc>
          <w:tcPr>
            <w:tcW w:w="2466" w:type="dxa"/>
            <w:vAlign w:val="center"/>
          </w:tcPr>
          <w:p>
            <w:pPr>
              <w:pStyle w:val="30"/>
            </w:pPr>
            <w:r>
              <w:t>≤100%不出现网络安全事故</w:t>
            </w:r>
          </w:p>
        </w:tc>
        <w:tc>
          <w:tcPr>
            <w:tcW w:w="2466" w:type="dxa"/>
            <w:vAlign w:val="center"/>
          </w:tcPr>
          <w:p>
            <w:pPr>
              <w:pStyle w:val="30"/>
            </w:pPr>
            <w:r>
              <w:t>根据年度考核指标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31"/>
            </w:pPr>
            <w:r>
              <w:t>效益指标</w:t>
            </w:r>
          </w:p>
        </w:tc>
        <w:tc>
          <w:tcPr>
            <w:tcW w:w="2466" w:type="dxa"/>
            <w:vAlign w:val="center"/>
          </w:tcPr>
          <w:p>
            <w:pPr>
              <w:pStyle w:val="30"/>
            </w:pPr>
            <w:r>
              <w:t>经济效益指标</w:t>
            </w:r>
          </w:p>
        </w:tc>
        <w:tc>
          <w:tcPr>
            <w:tcW w:w="2466" w:type="dxa"/>
            <w:vAlign w:val="center"/>
          </w:tcPr>
          <w:p>
            <w:pPr>
              <w:pStyle w:val="30"/>
            </w:pPr>
            <w:r>
              <w:t>消除隐患，保证安全度汛，减少人</w:t>
            </w:r>
          </w:p>
        </w:tc>
        <w:tc>
          <w:tcPr>
            <w:tcW w:w="2466" w:type="dxa"/>
            <w:vAlign w:val="center"/>
          </w:tcPr>
          <w:p>
            <w:pPr>
              <w:pStyle w:val="30"/>
            </w:pPr>
            <w:r>
              <w:t>消除隐患，保证安全度汛，减少人民生命和财产损失情况</w:t>
            </w:r>
          </w:p>
        </w:tc>
        <w:tc>
          <w:tcPr>
            <w:tcW w:w="2466" w:type="dxa"/>
            <w:vAlign w:val="center"/>
          </w:tcPr>
          <w:p>
            <w:pPr>
              <w:pStyle w:val="30"/>
            </w:pPr>
            <w:r>
              <w:t>≥98%不出现网络安全事故</w:t>
            </w:r>
          </w:p>
        </w:tc>
        <w:tc>
          <w:tcPr>
            <w:tcW w:w="2466" w:type="dxa"/>
            <w:vAlign w:val="center"/>
          </w:tcPr>
          <w:p>
            <w:pPr>
              <w:pStyle w:val="30"/>
            </w:pPr>
            <w:r>
              <w:t>根据年度考核指标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社会效益指标</w:t>
            </w:r>
          </w:p>
        </w:tc>
        <w:tc>
          <w:tcPr>
            <w:tcW w:w="2466" w:type="dxa"/>
            <w:vAlign w:val="center"/>
          </w:tcPr>
          <w:p>
            <w:pPr>
              <w:pStyle w:val="30"/>
            </w:pPr>
            <w:r>
              <w:t>网络安全保障</w:t>
            </w:r>
          </w:p>
        </w:tc>
        <w:tc>
          <w:tcPr>
            <w:tcW w:w="2466" w:type="dxa"/>
            <w:vAlign w:val="center"/>
          </w:tcPr>
          <w:p>
            <w:pPr>
              <w:pStyle w:val="30"/>
            </w:pPr>
            <w:r>
              <w:t>网络发生的安全事件等级</w:t>
            </w:r>
          </w:p>
        </w:tc>
        <w:tc>
          <w:tcPr>
            <w:tcW w:w="2466" w:type="dxa"/>
            <w:vAlign w:val="center"/>
          </w:tcPr>
          <w:p>
            <w:pPr>
              <w:pStyle w:val="30"/>
            </w:pPr>
            <w:r>
              <w:t>≥98%不出现网络安全事故</w:t>
            </w:r>
          </w:p>
        </w:tc>
        <w:tc>
          <w:tcPr>
            <w:tcW w:w="2466" w:type="dxa"/>
            <w:vAlign w:val="center"/>
          </w:tcPr>
          <w:p>
            <w:pPr>
              <w:pStyle w:val="30"/>
            </w:pPr>
            <w:r>
              <w:t>根据年度考核指标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生态效益指标</w:t>
            </w:r>
          </w:p>
        </w:tc>
        <w:tc>
          <w:tcPr>
            <w:tcW w:w="2466" w:type="dxa"/>
            <w:vAlign w:val="center"/>
          </w:tcPr>
          <w:p>
            <w:pPr>
              <w:pStyle w:val="30"/>
            </w:pPr>
            <w:r>
              <w:t>结果准确性</w:t>
            </w:r>
          </w:p>
        </w:tc>
        <w:tc>
          <w:tcPr>
            <w:tcW w:w="2466" w:type="dxa"/>
            <w:vAlign w:val="center"/>
          </w:tcPr>
          <w:p>
            <w:pPr>
              <w:pStyle w:val="30"/>
            </w:pPr>
            <w:r>
              <w:t>结果准确性</w:t>
            </w:r>
          </w:p>
        </w:tc>
        <w:tc>
          <w:tcPr>
            <w:tcW w:w="2466" w:type="dxa"/>
            <w:vAlign w:val="center"/>
          </w:tcPr>
          <w:p>
            <w:pPr>
              <w:pStyle w:val="30"/>
            </w:pPr>
            <w:r>
              <w:t>≥98%不出现网络安全事故</w:t>
            </w:r>
          </w:p>
        </w:tc>
        <w:tc>
          <w:tcPr>
            <w:tcW w:w="2466" w:type="dxa"/>
            <w:vAlign w:val="center"/>
          </w:tcPr>
          <w:p>
            <w:pPr>
              <w:pStyle w:val="30"/>
            </w:pPr>
            <w:r>
              <w:t>根据年度考核指标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可持续影响指标</w:t>
            </w:r>
          </w:p>
        </w:tc>
        <w:tc>
          <w:tcPr>
            <w:tcW w:w="2466" w:type="dxa"/>
            <w:vAlign w:val="center"/>
          </w:tcPr>
          <w:p>
            <w:pPr>
              <w:pStyle w:val="30"/>
            </w:pPr>
            <w:r>
              <w:t>网络安全稳定运行</w:t>
            </w:r>
          </w:p>
        </w:tc>
        <w:tc>
          <w:tcPr>
            <w:tcW w:w="2466" w:type="dxa"/>
            <w:vAlign w:val="center"/>
          </w:tcPr>
          <w:p>
            <w:pPr>
              <w:pStyle w:val="30"/>
            </w:pPr>
            <w:r>
              <w:t>网络安全稳定运行</w:t>
            </w:r>
          </w:p>
        </w:tc>
        <w:tc>
          <w:tcPr>
            <w:tcW w:w="2466" w:type="dxa"/>
            <w:vAlign w:val="center"/>
          </w:tcPr>
          <w:p>
            <w:pPr>
              <w:pStyle w:val="30"/>
            </w:pPr>
            <w:r>
              <w:t>≥98%不出现网络安全事故</w:t>
            </w:r>
          </w:p>
        </w:tc>
        <w:tc>
          <w:tcPr>
            <w:tcW w:w="2466" w:type="dxa"/>
            <w:vAlign w:val="center"/>
          </w:tcPr>
          <w:p>
            <w:pPr>
              <w:pStyle w:val="30"/>
            </w:pPr>
            <w:r>
              <w:t>根据年度考核指标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31"/>
            </w:pPr>
            <w:r>
              <w:t>满意度指标</w:t>
            </w:r>
          </w:p>
        </w:tc>
        <w:tc>
          <w:tcPr>
            <w:tcW w:w="2466" w:type="dxa"/>
            <w:vAlign w:val="center"/>
          </w:tcPr>
          <w:p>
            <w:pPr>
              <w:pStyle w:val="30"/>
            </w:pPr>
            <w:r>
              <w:t>服务对象满意度指标</w:t>
            </w:r>
          </w:p>
        </w:tc>
        <w:tc>
          <w:tcPr>
            <w:tcW w:w="2466" w:type="dxa"/>
            <w:vAlign w:val="center"/>
          </w:tcPr>
          <w:p>
            <w:pPr>
              <w:pStyle w:val="30"/>
            </w:pPr>
            <w:r>
              <w:t>网络满意度</w:t>
            </w:r>
          </w:p>
          <w:p>
            <w:pPr>
              <w:pStyle w:val="30"/>
            </w:pPr>
          </w:p>
          <w:p>
            <w:pPr>
              <w:pStyle w:val="30"/>
            </w:pPr>
          </w:p>
        </w:tc>
        <w:tc>
          <w:tcPr>
            <w:tcW w:w="2466" w:type="dxa"/>
            <w:vAlign w:val="center"/>
          </w:tcPr>
          <w:p>
            <w:pPr>
              <w:pStyle w:val="30"/>
            </w:pPr>
            <w:r>
              <w:t>网络满意度</w:t>
            </w:r>
          </w:p>
          <w:p>
            <w:pPr>
              <w:pStyle w:val="30"/>
            </w:pPr>
          </w:p>
          <w:p>
            <w:pPr>
              <w:pStyle w:val="30"/>
            </w:pPr>
          </w:p>
        </w:tc>
        <w:tc>
          <w:tcPr>
            <w:tcW w:w="2466" w:type="dxa"/>
            <w:vAlign w:val="center"/>
          </w:tcPr>
          <w:p>
            <w:pPr>
              <w:pStyle w:val="30"/>
            </w:pPr>
            <w:r>
              <w:t>≥98%不出现网络安全事故</w:t>
            </w:r>
          </w:p>
        </w:tc>
        <w:tc>
          <w:tcPr>
            <w:tcW w:w="2466" w:type="dxa"/>
            <w:vAlign w:val="center"/>
          </w:tcPr>
          <w:p>
            <w:pPr>
              <w:pStyle w:val="30"/>
            </w:pPr>
            <w:r>
              <w:t>根据年度考核指标</w:t>
            </w:r>
          </w:p>
        </w:tc>
      </w:tr>
    </w:tbl>
    <w:p>
      <w:pPr>
        <w:pStyle w:val="28"/>
      </w:pPr>
    </w:p>
    <w:p>
      <w:pPr>
        <w:pStyle w:val="28"/>
        <w:ind w:firstLine="560"/>
      </w:pPr>
      <w:r>
        <w:rPr>
          <w:rFonts w:ascii="方正仿宋_GBK" w:hAnsi="方正仿宋_GBK" w:eastAsia="方正仿宋_GBK" w:cs="方正仿宋_GBK"/>
          <w:b/>
          <w:color w:val="000000"/>
          <w:sz w:val="28"/>
        </w:rPr>
        <w:t>2、网络舆情管理绩效目标表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9"/>
            </w:pPr>
            <w:r>
              <w:t>绩效目标</w:t>
            </w:r>
          </w:p>
        </w:tc>
        <w:tc>
          <w:tcPr>
            <w:tcW w:w="7399" w:type="dxa"/>
            <w:tcBorders>
              <w:bottom w:val="single" w:color="FFFFFF" w:sz="6" w:space="0"/>
            </w:tcBorders>
            <w:vAlign w:val="center"/>
          </w:tcPr>
          <w:p>
            <w:pPr>
              <w:pStyle w:val="30"/>
            </w:pPr>
            <w:r>
              <w:t>1.目标内容1</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9"/>
            </w:pPr>
            <w:r>
              <w:t>一级指标</w:t>
            </w:r>
          </w:p>
        </w:tc>
        <w:tc>
          <w:tcPr>
            <w:tcW w:w="2466" w:type="dxa"/>
            <w:vAlign w:val="center"/>
          </w:tcPr>
          <w:p>
            <w:pPr>
              <w:pStyle w:val="29"/>
            </w:pPr>
            <w:r>
              <w:t>二级指标</w:t>
            </w:r>
          </w:p>
        </w:tc>
        <w:tc>
          <w:tcPr>
            <w:tcW w:w="2466" w:type="dxa"/>
            <w:vAlign w:val="center"/>
          </w:tcPr>
          <w:p>
            <w:pPr>
              <w:pStyle w:val="29"/>
            </w:pPr>
            <w:r>
              <w:t>三级指标</w:t>
            </w:r>
          </w:p>
        </w:tc>
        <w:tc>
          <w:tcPr>
            <w:tcW w:w="2466" w:type="dxa"/>
            <w:vAlign w:val="center"/>
          </w:tcPr>
          <w:p>
            <w:pPr>
              <w:pStyle w:val="29"/>
            </w:pPr>
            <w:r>
              <w:t>绩效指标描述</w:t>
            </w:r>
          </w:p>
        </w:tc>
        <w:tc>
          <w:tcPr>
            <w:tcW w:w="2466" w:type="dxa"/>
            <w:vAlign w:val="center"/>
          </w:tcPr>
          <w:p>
            <w:pPr>
              <w:pStyle w:val="29"/>
            </w:pPr>
            <w:r>
              <w:t>指标值</w:t>
            </w:r>
          </w:p>
        </w:tc>
        <w:tc>
          <w:tcPr>
            <w:tcW w:w="2466"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31"/>
            </w:pPr>
            <w:r>
              <w:t>产出指标</w:t>
            </w:r>
          </w:p>
        </w:tc>
        <w:tc>
          <w:tcPr>
            <w:tcW w:w="2466" w:type="dxa"/>
            <w:vAlign w:val="center"/>
          </w:tcPr>
          <w:p>
            <w:pPr>
              <w:pStyle w:val="30"/>
            </w:pPr>
            <w:r>
              <w:t>数量指标</w:t>
            </w:r>
          </w:p>
        </w:tc>
        <w:tc>
          <w:tcPr>
            <w:tcW w:w="2466" w:type="dxa"/>
            <w:vAlign w:val="center"/>
          </w:tcPr>
          <w:p>
            <w:pPr>
              <w:pStyle w:val="30"/>
            </w:pPr>
            <w:r>
              <w:t>重大舆情监测覆盖率</w:t>
            </w:r>
          </w:p>
        </w:tc>
        <w:tc>
          <w:tcPr>
            <w:tcW w:w="2466" w:type="dxa"/>
            <w:vAlign w:val="center"/>
          </w:tcPr>
          <w:p>
            <w:pPr>
              <w:pStyle w:val="30"/>
            </w:pPr>
            <w:r>
              <w:t>重大舆情监测覆盖率</w:t>
            </w:r>
          </w:p>
        </w:tc>
        <w:tc>
          <w:tcPr>
            <w:tcW w:w="2466" w:type="dxa"/>
            <w:vAlign w:val="center"/>
          </w:tcPr>
          <w:p>
            <w:pPr>
              <w:pStyle w:val="30"/>
            </w:pPr>
            <w:r>
              <w:t>≥98%按照年度考核标准</w:t>
            </w:r>
          </w:p>
        </w:tc>
        <w:tc>
          <w:tcPr>
            <w:tcW w:w="2466" w:type="dxa"/>
            <w:vAlign w:val="center"/>
          </w:tcPr>
          <w:p>
            <w:pPr>
              <w:pStyle w:val="30"/>
            </w:pPr>
            <w:r>
              <w:t>提高舆情研判能力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质量指标</w:t>
            </w:r>
          </w:p>
        </w:tc>
        <w:tc>
          <w:tcPr>
            <w:tcW w:w="2466" w:type="dxa"/>
            <w:vAlign w:val="center"/>
          </w:tcPr>
          <w:p>
            <w:pPr>
              <w:pStyle w:val="30"/>
            </w:pPr>
            <w:r>
              <w:t>涉稳舆情处置率(%)</w:t>
            </w:r>
          </w:p>
        </w:tc>
        <w:tc>
          <w:tcPr>
            <w:tcW w:w="2466" w:type="dxa"/>
            <w:vAlign w:val="center"/>
          </w:tcPr>
          <w:p>
            <w:pPr>
              <w:pStyle w:val="30"/>
            </w:pPr>
            <w:r>
              <w:t>涉稳舆情处置率(%)</w:t>
            </w:r>
          </w:p>
        </w:tc>
        <w:tc>
          <w:tcPr>
            <w:tcW w:w="2466" w:type="dxa"/>
            <w:vAlign w:val="center"/>
          </w:tcPr>
          <w:p>
            <w:pPr>
              <w:pStyle w:val="30"/>
            </w:pPr>
            <w:r>
              <w:t>≥98%按照年度考核标准</w:t>
            </w:r>
          </w:p>
        </w:tc>
        <w:tc>
          <w:tcPr>
            <w:tcW w:w="2466" w:type="dxa"/>
            <w:vAlign w:val="center"/>
          </w:tcPr>
          <w:p>
            <w:pPr>
              <w:pStyle w:val="30"/>
            </w:pPr>
            <w:r>
              <w:t>妥善处理负面舆情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时效指标</w:t>
            </w:r>
          </w:p>
        </w:tc>
        <w:tc>
          <w:tcPr>
            <w:tcW w:w="2466" w:type="dxa"/>
            <w:vAlign w:val="center"/>
          </w:tcPr>
          <w:p>
            <w:pPr>
              <w:pStyle w:val="30"/>
            </w:pPr>
            <w:r>
              <w:t>报送网络舆情时间</w:t>
            </w:r>
          </w:p>
        </w:tc>
        <w:tc>
          <w:tcPr>
            <w:tcW w:w="2466" w:type="dxa"/>
            <w:vAlign w:val="center"/>
          </w:tcPr>
          <w:p>
            <w:pPr>
              <w:pStyle w:val="30"/>
            </w:pPr>
            <w:r>
              <w:t>报送网络舆情时间</w:t>
            </w:r>
          </w:p>
        </w:tc>
        <w:tc>
          <w:tcPr>
            <w:tcW w:w="2466" w:type="dxa"/>
            <w:vAlign w:val="center"/>
          </w:tcPr>
          <w:p>
            <w:pPr>
              <w:pStyle w:val="30"/>
            </w:pPr>
            <w:r>
              <w:t>98%及时报送</w:t>
            </w:r>
          </w:p>
        </w:tc>
        <w:tc>
          <w:tcPr>
            <w:tcW w:w="2466" w:type="dxa"/>
            <w:vAlign w:val="center"/>
          </w:tcPr>
          <w:p>
            <w:pPr>
              <w:pStyle w:val="30"/>
            </w:pPr>
            <w:r>
              <w:t>妥善处理负面舆情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成本指标</w:t>
            </w:r>
          </w:p>
        </w:tc>
        <w:tc>
          <w:tcPr>
            <w:tcW w:w="2466" w:type="dxa"/>
            <w:vAlign w:val="center"/>
          </w:tcPr>
          <w:p>
            <w:pPr>
              <w:pStyle w:val="30"/>
            </w:pPr>
            <w:r>
              <w:t>成本控制率(%)</w:t>
            </w:r>
          </w:p>
        </w:tc>
        <w:tc>
          <w:tcPr>
            <w:tcW w:w="2466" w:type="dxa"/>
            <w:vAlign w:val="center"/>
          </w:tcPr>
          <w:p>
            <w:pPr>
              <w:pStyle w:val="30"/>
            </w:pPr>
            <w:r>
              <w:t>成本控制率(%)</w:t>
            </w:r>
          </w:p>
        </w:tc>
        <w:tc>
          <w:tcPr>
            <w:tcW w:w="2466" w:type="dxa"/>
            <w:vAlign w:val="center"/>
          </w:tcPr>
          <w:p>
            <w:pPr>
              <w:pStyle w:val="30"/>
            </w:pPr>
            <w:r>
              <w:t>≥98%按照年度考核标准</w:t>
            </w:r>
          </w:p>
        </w:tc>
        <w:tc>
          <w:tcPr>
            <w:tcW w:w="2466" w:type="dxa"/>
            <w:vAlign w:val="center"/>
          </w:tcPr>
          <w:p>
            <w:pPr>
              <w:pStyle w:val="30"/>
            </w:pPr>
            <w:r>
              <w:t>妥善处理负面舆情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31"/>
            </w:pPr>
            <w:r>
              <w:t>效益指标</w:t>
            </w:r>
          </w:p>
        </w:tc>
        <w:tc>
          <w:tcPr>
            <w:tcW w:w="2466" w:type="dxa"/>
            <w:vAlign w:val="center"/>
          </w:tcPr>
          <w:p>
            <w:pPr>
              <w:pStyle w:val="30"/>
            </w:pPr>
            <w:r>
              <w:t>经济效益指标</w:t>
            </w:r>
          </w:p>
        </w:tc>
        <w:tc>
          <w:tcPr>
            <w:tcW w:w="2466" w:type="dxa"/>
            <w:vAlign w:val="center"/>
          </w:tcPr>
          <w:p>
            <w:pPr>
              <w:pStyle w:val="30"/>
            </w:pPr>
            <w:r>
              <w:t>提高效率</w:t>
            </w:r>
          </w:p>
        </w:tc>
        <w:tc>
          <w:tcPr>
            <w:tcW w:w="2466" w:type="dxa"/>
            <w:vAlign w:val="center"/>
          </w:tcPr>
          <w:p>
            <w:pPr>
              <w:pStyle w:val="30"/>
            </w:pPr>
            <w:r>
              <w:t>提高效率</w:t>
            </w:r>
          </w:p>
        </w:tc>
        <w:tc>
          <w:tcPr>
            <w:tcW w:w="2466" w:type="dxa"/>
            <w:vAlign w:val="center"/>
          </w:tcPr>
          <w:p>
            <w:pPr>
              <w:pStyle w:val="30"/>
            </w:pPr>
            <w:r>
              <w:t>≥98%按照年度考核标准</w:t>
            </w:r>
          </w:p>
        </w:tc>
        <w:tc>
          <w:tcPr>
            <w:tcW w:w="2466" w:type="dxa"/>
            <w:vAlign w:val="center"/>
          </w:tcPr>
          <w:p>
            <w:pPr>
              <w:pStyle w:val="30"/>
            </w:pPr>
            <w:r>
              <w:t>妥善处理负面舆情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社会效益指标</w:t>
            </w:r>
          </w:p>
        </w:tc>
        <w:tc>
          <w:tcPr>
            <w:tcW w:w="2466" w:type="dxa"/>
            <w:vAlign w:val="center"/>
          </w:tcPr>
          <w:p>
            <w:pPr>
              <w:pStyle w:val="30"/>
            </w:pPr>
            <w:r>
              <w:t>重大负面舆情和事件次数</w:t>
            </w:r>
          </w:p>
        </w:tc>
        <w:tc>
          <w:tcPr>
            <w:tcW w:w="2466" w:type="dxa"/>
            <w:vAlign w:val="center"/>
          </w:tcPr>
          <w:p>
            <w:pPr>
              <w:pStyle w:val="30"/>
            </w:pPr>
            <w:r>
              <w:t>重大负面舆情和事件次数</w:t>
            </w:r>
          </w:p>
        </w:tc>
        <w:tc>
          <w:tcPr>
            <w:tcW w:w="2466" w:type="dxa"/>
            <w:vAlign w:val="center"/>
          </w:tcPr>
          <w:p>
            <w:pPr>
              <w:pStyle w:val="30"/>
            </w:pPr>
            <w:r>
              <w:t>≤2次按照年度考核标准</w:t>
            </w:r>
          </w:p>
        </w:tc>
        <w:tc>
          <w:tcPr>
            <w:tcW w:w="2466" w:type="dxa"/>
            <w:vAlign w:val="center"/>
          </w:tcPr>
          <w:p>
            <w:pPr>
              <w:pStyle w:val="30"/>
            </w:pPr>
            <w:r>
              <w:t>妥善处理负面舆情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生态效益指标</w:t>
            </w:r>
          </w:p>
        </w:tc>
        <w:tc>
          <w:tcPr>
            <w:tcW w:w="2466" w:type="dxa"/>
            <w:vAlign w:val="center"/>
          </w:tcPr>
          <w:p>
            <w:pPr>
              <w:pStyle w:val="30"/>
            </w:pPr>
            <w:r>
              <w:t>结果准确性</w:t>
            </w:r>
          </w:p>
        </w:tc>
        <w:tc>
          <w:tcPr>
            <w:tcW w:w="2466" w:type="dxa"/>
            <w:vAlign w:val="center"/>
          </w:tcPr>
          <w:p>
            <w:pPr>
              <w:pStyle w:val="30"/>
            </w:pPr>
            <w:r>
              <w:t>结果准确性</w:t>
            </w:r>
          </w:p>
        </w:tc>
        <w:tc>
          <w:tcPr>
            <w:tcW w:w="2466" w:type="dxa"/>
            <w:vAlign w:val="center"/>
          </w:tcPr>
          <w:p>
            <w:pPr>
              <w:pStyle w:val="30"/>
            </w:pPr>
            <w:r>
              <w:t>≥98%按照年度考核标准</w:t>
            </w:r>
          </w:p>
        </w:tc>
        <w:tc>
          <w:tcPr>
            <w:tcW w:w="2466" w:type="dxa"/>
            <w:vAlign w:val="center"/>
          </w:tcPr>
          <w:p>
            <w:pPr>
              <w:pStyle w:val="30"/>
            </w:pPr>
            <w:r>
              <w:t>妥善处理负面舆情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可持续影响指标</w:t>
            </w:r>
          </w:p>
        </w:tc>
        <w:tc>
          <w:tcPr>
            <w:tcW w:w="2466" w:type="dxa"/>
            <w:vAlign w:val="center"/>
          </w:tcPr>
          <w:p>
            <w:pPr>
              <w:pStyle w:val="30"/>
            </w:pPr>
            <w:r>
              <w:t>维护社会稳定</w:t>
            </w:r>
          </w:p>
        </w:tc>
        <w:tc>
          <w:tcPr>
            <w:tcW w:w="2466" w:type="dxa"/>
            <w:vAlign w:val="center"/>
          </w:tcPr>
          <w:p>
            <w:pPr>
              <w:pStyle w:val="30"/>
            </w:pPr>
            <w:r>
              <w:t>维护社会稳定</w:t>
            </w:r>
          </w:p>
        </w:tc>
        <w:tc>
          <w:tcPr>
            <w:tcW w:w="2466" w:type="dxa"/>
            <w:vAlign w:val="center"/>
          </w:tcPr>
          <w:p>
            <w:pPr>
              <w:pStyle w:val="30"/>
            </w:pPr>
            <w:r>
              <w:t>≥98%按照年度考核标准</w:t>
            </w:r>
          </w:p>
        </w:tc>
        <w:tc>
          <w:tcPr>
            <w:tcW w:w="2466" w:type="dxa"/>
            <w:vAlign w:val="center"/>
          </w:tcPr>
          <w:p>
            <w:pPr>
              <w:pStyle w:val="30"/>
            </w:pPr>
            <w:r>
              <w:t>妥善处理负面舆情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31"/>
            </w:pPr>
            <w:r>
              <w:t>满意度指标</w:t>
            </w:r>
          </w:p>
        </w:tc>
        <w:tc>
          <w:tcPr>
            <w:tcW w:w="2466" w:type="dxa"/>
            <w:vAlign w:val="center"/>
          </w:tcPr>
          <w:p>
            <w:pPr>
              <w:pStyle w:val="30"/>
            </w:pPr>
            <w:r>
              <w:t>服务对象满意度指标</w:t>
            </w:r>
          </w:p>
        </w:tc>
        <w:tc>
          <w:tcPr>
            <w:tcW w:w="2466" w:type="dxa"/>
            <w:vAlign w:val="center"/>
          </w:tcPr>
          <w:p>
            <w:pPr>
              <w:pStyle w:val="30"/>
            </w:pPr>
            <w:r>
              <w:t>服务对象满意度</w:t>
            </w:r>
          </w:p>
        </w:tc>
        <w:tc>
          <w:tcPr>
            <w:tcW w:w="2466" w:type="dxa"/>
            <w:vAlign w:val="center"/>
          </w:tcPr>
          <w:p>
            <w:pPr>
              <w:pStyle w:val="30"/>
            </w:pPr>
            <w:r>
              <w:t>服务对象满意度</w:t>
            </w:r>
          </w:p>
        </w:tc>
        <w:tc>
          <w:tcPr>
            <w:tcW w:w="2466" w:type="dxa"/>
            <w:vAlign w:val="center"/>
          </w:tcPr>
          <w:p>
            <w:pPr>
              <w:pStyle w:val="30"/>
            </w:pPr>
            <w:r>
              <w:t>≥98%按照年度考核标准</w:t>
            </w:r>
          </w:p>
        </w:tc>
        <w:tc>
          <w:tcPr>
            <w:tcW w:w="2466" w:type="dxa"/>
            <w:vAlign w:val="center"/>
          </w:tcPr>
          <w:p>
            <w:pPr>
              <w:pStyle w:val="30"/>
            </w:pPr>
            <w:r>
              <w:t>妥善处理负面舆情</w:t>
            </w:r>
          </w:p>
        </w:tc>
      </w:tr>
    </w:tbl>
    <w:p>
      <w:pPr>
        <w:pStyle w:val="28"/>
      </w:pPr>
    </w:p>
    <w:p>
      <w:pPr>
        <w:pStyle w:val="28"/>
        <w:ind w:firstLine="560"/>
      </w:pPr>
      <w:r>
        <w:rPr>
          <w:rFonts w:ascii="方正仿宋_GBK" w:hAnsi="方正仿宋_GBK" w:eastAsia="方正仿宋_GBK" w:cs="方正仿宋_GBK"/>
          <w:b/>
          <w:color w:val="000000"/>
          <w:sz w:val="28"/>
        </w:rPr>
        <w:t>3、网络舆情引导绩效目标表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9"/>
            </w:pPr>
            <w:r>
              <w:t>绩效目标</w:t>
            </w:r>
          </w:p>
        </w:tc>
        <w:tc>
          <w:tcPr>
            <w:tcW w:w="7399" w:type="dxa"/>
            <w:tcBorders>
              <w:bottom w:val="single" w:color="FFFFFF" w:sz="6" w:space="0"/>
            </w:tcBorders>
            <w:vAlign w:val="center"/>
          </w:tcPr>
          <w:p>
            <w:pPr>
              <w:pStyle w:val="30"/>
            </w:pPr>
            <w:r>
              <w:t>1.目标内容1</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9"/>
            </w:pPr>
            <w:r>
              <w:t>一级指标</w:t>
            </w:r>
          </w:p>
        </w:tc>
        <w:tc>
          <w:tcPr>
            <w:tcW w:w="2466" w:type="dxa"/>
            <w:vAlign w:val="center"/>
          </w:tcPr>
          <w:p>
            <w:pPr>
              <w:pStyle w:val="29"/>
            </w:pPr>
            <w:r>
              <w:t>二级指标</w:t>
            </w:r>
          </w:p>
        </w:tc>
        <w:tc>
          <w:tcPr>
            <w:tcW w:w="2466" w:type="dxa"/>
            <w:vAlign w:val="center"/>
          </w:tcPr>
          <w:p>
            <w:pPr>
              <w:pStyle w:val="29"/>
            </w:pPr>
            <w:r>
              <w:t>三级指标</w:t>
            </w:r>
          </w:p>
        </w:tc>
        <w:tc>
          <w:tcPr>
            <w:tcW w:w="2466" w:type="dxa"/>
            <w:vAlign w:val="center"/>
          </w:tcPr>
          <w:p>
            <w:pPr>
              <w:pStyle w:val="29"/>
            </w:pPr>
            <w:r>
              <w:t>绩效指标描述</w:t>
            </w:r>
          </w:p>
        </w:tc>
        <w:tc>
          <w:tcPr>
            <w:tcW w:w="2466" w:type="dxa"/>
            <w:vAlign w:val="center"/>
          </w:tcPr>
          <w:p>
            <w:pPr>
              <w:pStyle w:val="29"/>
            </w:pPr>
            <w:r>
              <w:t>指标值</w:t>
            </w:r>
          </w:p>
        </w:tc>
        <w:tc>
          <w:tcPr>
            <w:tcW w:w="2466"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31"/>
            </w:pPr>
            <w:r>
              <w:t>产出指标</w:t>
            </w:r>
          </w:p>
        </w:tc>
        <w:tc>
          <w:tcPr>
            <w:tcW w:w="2466" w:type="dxa"/>
            <w:vAlign w:val="center"/>
          </w:tcPr>
          <w:p>
            <w:pPr>
              <w:pStyle w:val="30"/>
            </w:pPr>
            <w:r>
              <w:t>数量指标</w:t>
            </w:r>
          </w:p>
        </w:tc>
        <w:tc>
          <w:tcPr>
            <w:tcW w:w="2466" w:type="dxa"/>
            <w:vAlign w:val="center"/>
          </w:tcPr>
          <w:p>
            <w:pPr>
              <w:pStyle w:val="30"/>
            </w:pPr>
            <w:r>
              <w:t>服务对象满意度</w:t>
            </w:r>
          </w:p>
        </w:tc>
        <w:tc>
          <w:tcPr>
            <w:tcW w:w="2466" w:type="dxa"/>
            <w:vAlign w:val="center"/>
          </w:tcPr>
          <w:p>
            <w:pPr>
              <w:pStyle w:val="30"/>
            </w:pPr>
            <w:r>
              <w:t>服务对象满意度</w:t>
            </w:r>
          </w:p>
        </w:tc>
        <w:tc>
          <w:tcPr>
            <w:tcW w:w="2466" w:type="dxa"/>
            <w:vAlign w:val="center"/>
          </w:tcPr>
          <w:p>
            <w:pPr>
              <w:pStyle w:val="30"/>
            </w:pPr>
            <w:r>
              <w:t>≥98%无重大舆情事件</w:t>
            </w:r>
          </w:p>
        </w:tc>
        <w:tc>
          <w:tcPr>
            <w:tcW w:w="2466" w:type="dxa"/>
            <w:vAlign w:val="center"/>
          </w:tcPr>
          <w:p>
            <w:pPr>
              <w:pStyle w:val="30"/>
            </w:pPr>
            <w:r>
              <w:t>按照年度考核标准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质量指标</w:t>
            </w:r>
          </w:p>
        </w:tc>
        <w:tc>
          <w:tcPr>
            <w:tcW w:w="2466" w:type="dxa"/>
            <w:vAlign w:val="center"/>
          </w:tcPr>
          <w:p>
            <w:pPr>
              <w:pStyle w:val="30"/>
            </w:pPr>
            <w:r>
              <w:t>网络技术培训指导率</w:t>
            </w:r>
          </w:p>
        </w:tc>
        <w:tc>
          <w:tcPr>
            <w:tcW w:w="2466" w:type="dxa"/>
            <w:vAlign w:val="center"/>
          </w:tcPr>
          <w:p>
            <w:pPr>
              <w:pStyle w:val="30"/>
            </w:pPr>
            <w:r>
              <w:t>网络技术培训指导率</w:t>
            </w:r>
          </w:p>
        </w:tc>
        <w:tc>
          <w:tcPr>
            <w:tcW w:w="2466" w:type="dxa"/>
            <w:vAlign w:val="center"/>
          </w:tcPr>
          <w:p>
            <w:pPr>
              <w:pStyle w:val="30"/>
            </w:pPr>
            <w:r>
              <w:t>≥98%无重大舆情事件</w:t>
            </w:r>
          </w:p>
        </w:tc>
        <w:tc>
          <w:tcPr>
            <w:tcW w:w="2466" w:type="dxa"/>
            <w:vAlign w:val="center"/>
          </w:tcPr>
          <w:p>
            <w:pPr>
              <w:pStyle w:val="30"/>
            </w:pPr>
            <w:r>
              <w:t>按照年度考核标准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时效指标</w:t>
            </w:r>
          </w:p>
        </w:tc>
        <w:tc>
          <w:tcPr>
            <w:tcW w:w="2466" w:type="dxa"/>
            <w:vAlign w:val="center"/>
          </w:tcPr>
          <w:p>
            <w:pPr>
              <w:pStyle w:val="30"/>
            </w:pPr>
            <w:r>
              <w:t>累计发布信息数</w:t>
            </w:r>
          </w:p>
        </w:tc>
        <w:tc>
          <w:tcPr>
            <w:tcW w:w="2466" w:type="dxa"/>
            <w:vAlign w:val="center"/>
          </w:tcPr>
          <w:p>
            <w:pPr>
              <w:pStyle w:val="30"/>
            </w:pPr>
            <w:r>
              <w:t>累计发布信息数</w:t>
            </w:r>
          </w:p>
        </w:tc>
        <w:tc>
          <w:tcPr>
            <w:tcW w:w="2466" w:type="dxa"/>
            <w:vAlign w:val="center"/>
          </w:tcPr>
          <w:p>
            <w:pPr>
              <w:pStyle w:val="30"/>
            </w:pPr>
            <w:r>
              <w:t>≥100次无重大舆情事件</w:t>
            </w:r>
          </w:p>
        </w:tc>
        <w:tc>
          <w:tcPr>
            <w:tcW w:w="2466" w:type="dxa"/>
            <w:vAlign w:val="center"/>
          </w:tcPr>
          <w:p>
            <w:pPr>
              <w:pStyle w:val="30"/>
            </w:pPr>
            <w:r>
              <w:t>按照年度考核标准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成本指标</w:t>
            </w:r>
          </w:p>
        </w:tc>
        <w:tc>
          <w:tcPr>
            <w:tcW w:w="2466" w:type="dxa"/>
            <w:vAlign w:val="center"/>
          </w:tcPr>
          <w:p>
            <w:pPr>
              <w:pStyle w:val="30"/>
            </w:pPr>
            <w:r>
              <w:t>职业培训补贴人均标准</w:t>
            </w:r>
          </w:p>
        </w:tc>
        <w:tc>
          <w:tcPr>
            <w:tcW w:w="2466" w:type="dxa"/>
            <w:vAlign w:val="center"/>
          </w:tcPr>
          <w:p>
            <w:pPr>
              <w:pStyle w:val="30"/>
            </w:pPr>
            <w:r>
              <w:t>职业培训补贴人均标准</w:t>
            </w:r>
          </w:p>
        </w:tc>
        <w:tc>
          <w:tcPr>
            <w:tcW w:w="2466" w:type="dxa"/>
            <w:vAlign w:val="center"/>
          </w:tcPr>
          <w:p>
            <w:pPr>
              <w:pStyle w:val="30"/>
            </w:pPr>
            <w:r>
              <w:t>≥100元无重大舆情事件</w:t>
            </w:r>
          </w:p>
        </w:tc>
        <w:tc>
          <w:tcPr>
            <w:tcW w:w="2466" w:type="dxa"/>
            <w:vAlign w:val="center"/>
          </w:tcPr>
          <w:p>
            <w:pPr>
              <w:pStyle w:val="30"/>
            </w:pPr>
            <w:r>
              <w:t>按照年度考核标准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31"/>
            </w:pPr>
            <w:r>
              <w:t>效益指标</w:t>
            </w:r>
          </w:p>
        </w:tc>
        <w:tc>
          <w:tcPr>
            <w:tcW w:w="2466" w:type="dxa"/>
            <w:vAlign w:val="center"/>
          </w:tcPr>
          <w:p>
            <w:pPr>
              <w:pStyle w:val="30"/>
            </w:pPr>
            <w:r>
              <w:t>经济效益指标</w:t>
            </w:r>
          </w:p>
        </w:tc>
        <w:tc>
          <w:tcPr>
            <w:tcW w:w="2466" w:type="dxa"/>
            <w:vAlign w:val="center"/>
          </w:tcPr>
          <w:p>
            <w:pPr>
              <w:pStyle w:val="30"/>
            </w:pPr>
            <w:r>
              <w:t>培训工作经济效益提升</w:t>
            </w:r>
          </w:p>
        </w:tc>
        <w:tc>
          <w:tcPr>
            <w:tcW w:w="2466" w:type="dxa"/>
            <w:vAlign w:val="center"/>
          </w:tcPr>
          <w:p>
            <w:pPr>
              <w:pStyle w:val="30"/>
            </w:pPr>
            <w:r>
              <w:t>培训工作经济效益提升</w:t>
            </w:r>
          </w:p>
        </w:tc>
        <w:tc>
          <w:tcPr>
            <w:tcW w:w="2466" w:type="dxa"/>
            <w:vAlign w:val="center"/>
          </w:tcPr>
          <w:p>
            <w:pPr>
              <w:pStyle w:val="30"/>
            </w:pPr>
            <w:r>
              <w:t>≥98%无重大舆情事件</w:t>
            </w:r>
          </w:p>
        </w:tc>
        <w:tc>
          <w:tcPr>
            <w:tcW w:w="2466" w:type="dxa"/>
            <w:vAlign w:val="center"/>
          </w:tcPr>
          <w:p>
            <w:pPr>
              <w:pStyle w:val="30"/>
            </w:pPr>
            <w:r>
              <w:t>按照年度考核标准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社会效益指标</w:t>
            </w:r>
          </w:p>
        </w:tc>
        <w:tc>
          <w:tcPr>
            <w:tcW w:w="2466" w:type="dxa"/>
            <w:vAlign w:val="center"/>
          </w:tcPr>
          <w:p>
            <w:pPr>
              <w:pStyle w:val="30"/>
            </w:pPr>
            <w:r>
              <w:t>培训效果影响程度</w:t>
            </w:r>
          </w:p>
        </w:tc>
        <w:tc>
          <w:tcPr>
            <w:tcW w:w="2466" w:type="dxa"/>
            <w:vAlign w:val="center"/>
          </w:tcPr>
          <w:p>
            <w:pPr>
              <w:pStyle w:val="30"/>
            </w:pPr>
            <w:r>
              <w:t>培训效果影响程度</w:t>
            </w:r>
          </w:p>
        </w:tc>
        <w:tc>
          <w:tcPr>
            <w:tcW w:w="2466" w:type="dxa"/>
            <w:vAlign w:val="center"/>
          </w:tcPr>
          <w:p>
            <w:pPr>
              <w:pStyle w:val="30"/>
            </w:pPr>
            <w:r>
              <w:t>≥98%无重大舆情事件</w:t>
            </w:r>
          </w:p>
        </w:tc>
        <w:tc>
          <w:tcPr>
            <w:tcW w:w="2466" w:type="dxa"/>
            <w:vAlign w:val="center"/>
          </w:tcPr>
          <w:p>
            <w:pPr>
              <w:pStyle w:val="30"/>
            </w:pPr>
            <w:r>
              <w:t>按照年度考核标准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生态效益指标</w:t>
            </w:r>
          </w:p>
        </w:tc>
        <w:tc>
          <w:tcPr>
            <w:tcW w:w="2466" w:type="dxa"/>
            <w:vAlign w:val="center"/>
          </w:tcPr>
          <w:p>
            <w:pPr>
              <w:pStyle w:val="30"/>
            </w:pPr>
            <w:r>
              <w:t>结果准确性</w:t>
            </w:r>
          </w:p>
        </w:tc>
        <w:tc>
          <w:tcPr>
            <w:tcW w:w="2466" w:type="dxa"/>
            <w:vAlign w:val="center"/>
          </w:tcPr>
          <w:p>
            <w:pPr>
              <w:pStyle w:val="30"/>
            </w:pPr>
            <w:r>
              <w:t>结果准确性</w:t>
            </w:r>
          </w:p>
        </w:tc>
        <w:tc>
          <w:tcPr>
            <w:tcW w:w="2466" w:type="dxa"/>
            <w:vAlign w:val="center"/>
          </w:tcPr>
          <w:p>
            <w:pPr>
              <w:pStyle w:val="30"/>
            </w:pPr>
            <w:r>
              <w:t>≥98%无重大舆情事件</w:t>
            </w:r>
          </w:p>
        </w:tc>
        <w:tc>
          <w:tcPr>
            <w:tcW w:w="2466" w:type="dxa"/>
            <w:vAlign w:val="center"/>
          </w:tcPr>
          <w:p>
            <w:pPr>
              <w:pStyle w:val="30"/>
            </w:pPr>
            <w:r>
              <w:t>按照年度考核标准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可持续影响指标</w:t>
            </w:r>
          </w:p>
        </w:tc>
        <w:tc>
          <w:tcPr>
            <w:tcW w:w="2466" w:type="dxa"/>
            <w:vAlign w:val="center"/>
          </w:tcPr>
          <w:p>
            <w:pPr>
              <w:pStyle w:val="30"/>
            </w:pPr>
            <w:r>
              <w:t>维护社会稳定</w:t>
            </w:r>
          </w:p>
        </w:tc>
        <w:tc>
          <w:tcPr>
            <w:tcW w:w="2466" w:type="dxa"/>
            <w:vAlign w:val="center"/>
          </w:tcPr>
          <w:p>
            <w:pPr>
              <w:pStyle w:val="30"/>
            </w:pPr>
            <w:r>
              <w:t>维护社会稳定</w:t>
            </w:r>
          </w:p>
        </w:tc>
        <w:tc>
          <w:tcPr>
            <w:tcW w:w="2466" w:type="dxa"/>
            <w:vAlign w:val="center"/>
          </w:tcPr>
          <w:p>
            <w:pPr>
              <w:pStyle w:val="30"/>
            </w:pPr>
            <w:r>
              <w:t>≥98%无重大舆情事件</w:t>
            </w:r>
          </w:p>
        </w:tc>
        <w:tc>
          <w:tcPr>
            <w:tcW w:w="2466" w:type="dxa"/>
            <w:vAlign w:val="center"/>
          </w:tcPr>
          <w:p>
            <w:pPr>
              <w:pStyle w:val="30"/>
            </w:pPr>
            <w:r>
              <w:t>按照年度考核标准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31"/>
            </w:pPr>
            <w:r>
              <w:t>满意度指标</w:t>
            </w:r>
          </w:p>
        </w:tc>
        <w:tc>
          <w:tcPr>
            <w:tcW w:w="2466" w:type="dxa"/>
            <w:vAlign w:val="center"/>
          </w:tcPr>
          <w:p>
            <w:pPr>
              <w:pStyle w:val="30"/>
            </w:pPr>
            <w:r>
              <w:t>服务对象满意度指标</w:t>
            </w:r>
          </w:p>
        </w:tc>
        <w:tc>
          <w:tcPr>
            <w:tcW w:w="2466" w:type="dxa"/>
            <w:vAlign w:val="center"/>
          </w:tcPr>
          <w:p>
            <w:pPr>
              <w:pStyle w:val="30"/>
            </w:pPr>
            <w:r>
              <w:t>服务对象满意度</w:t>
            </w:r>
          </w:p>
        </w:tc>
        <w:tc>
          <w:tcPr>
            <w:tcW w:w="2466" w:type="dxa"/>
            <w:vAlign w:val="center"/>
          </w:tcPr>
          <w:p>
            <w:pPr>
              <w:pStyle w:val="30"/>
            </w:pPr>
            <w:r>
              <w:t>服务对象满意度</w:t>
            </w:r>
          </w:p>
        </w:tc>
        <w:tc>
          <w:tcPr>
            <w:tcW w:w="2466" w:type="dxa"/>
            <w:vAlign w:val="center"/>
          </w:tcPr>
          <w:p>
            <w:pPr>
              <w:pStyle w:val="30"/>
            </w:pPr>
            <w:r>
              <w:t>≥98%无重大舆情事件</w:t>
            </w:r>
          </w:p>
        </w:tc>
        <w:tc>
          <w:tcPr>
            <w:tcW w:w="2466" w:type="dxa"/>
            <w:vAlign w:val="center"/>
          </w:tcPr>
          <w:p>
            <w:pPr>
              <w:pStyle w:val="30"/>
            </w:pPr>
            <w:r>
              <w:t>按照年度考核标准</w:t>
            </w:r>
          </w:p>
        </w:tc>
      </w:tr>
    </w:tbl>
    <w:p>
      <w:pPr>
        <w:pStyle w:val="28"/>
        <w:sectPr>
          <w:pgSz w:w="16840" w:h="11900" w:orient="landscape"/>
          <w:pgMar w:top="1361" w:right="1020" w:bottom="1361"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2022年，中共玉田县委网络安全和信息化委员会办公室安排政府采购预算0.00万元。具体内容见下表。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3"/>
            </w:pPr>
            <w:r>
              <w:t>374中共玉田县委网络安全和信息化委员会办公室</w:t>
            </w:r>
          </w:p>
        </w:tc>
        <w:tc>
          <w:tcPr>
            <w:tcW w:w="8316" w:type="dxa"/>
            <w:gridSpan w:val="9"/>
            <w:tcBorders>
              <w:top w:val="single" w:color="FFFFFF" w:sz="6" w:space="0"/>
              <w:left w:val="single" w:color="FFFFFF" w:sz="6" w:space="0"/>
              <w:right w:val="single" w:color="FFFFFF" w:sz="6" w:space="0"/>
            </w:tcBorders>
            <w:vAlign w:val="center"/>
          </w:tcPr>
          <w:p>
            <w:pPr>
              <w:pStyle w:val="32"/>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848" w:type="dxa"/>
            <w:gridSpan w:val="2"/>
            <w:vAlign w:val="center"/>
          </w:tcPr>
          <w:p>
            <w:pPr>
              <w:pStyle w:val="14"/>
            </w:pPr>
            <w:r>
              <w:t>政府采购项目来源</w:t>
            </w:r>
          </w:p>
        </w:tc>
        <w:tc>
          <w:tcPr>
            <w:tcW w:w="924" w:type="dxa"/>
            <w:vMerge w:val="restart"/>
            <w:vAlign w:val="center"/>
          </w:tcPr>
          <w:p>
            <w:pPr>
              <w:pStyle w:val="14"/>
            </w:pPr>
            <w:r>
              <w:t>采购物品名称</w:t>
            </w:r>
          </w:p>
        </w:tc>
        <w:tc>
          <w:tcPr>
            <w:tcW w:w="924" w:type="dxa"/>
            <w:vMerge w:val="restart"/>
            <w:vAlign w:val="center"/>
          </w:tcPr>
          <w:p>
            <w:pPr>
              <w:pStyle w:val="14"/>
            </w:pPr>
            <w:r>
              <w:t>政府采购目录序号</w:t>
            </w:r>
          </w:p>
        </w:tc>
        <w:tc>
          <w:tcPr>
            <w:tcW w:w="924" w:type="dxa"/>
            <w:vMerge w:val="restart"/>
            <w:vAlign w:val="center"/>
          </w:tcPr>
          <w:p>
            <w:pPr>
              <w:pStyle w:val="14"/>
            </w:pPr>
            <w:r>
              <w:t>计量  单位</w:t>
            </w:r>
          </w:p>
        </w:tc>
        <w:tc>
          <w:tcPr>
            <w:tcW w:w="924" w:type="dxa"/>
            <w:vMerge w:val="restart"/>
            <w:vAlign w:val="center"/>
          </w:tcPr>
          <w:p>
            <w:pPr>
              <w:pStyle w:val="14"/>
            </w:pPr>
            <w:r>
              <w:t>数量</w:t>
            </w:r>
          </w:p>
        </w:tc>
        <w:tc>
          <w:tcPr>
            <w:tcW w:w="924" w:type="dxa"/>
            <w:vMerge w:val="restart"/>
            <w:vAlign w:val="center"/>
          </w:tcPr>
          <w:p>
            <w:pPr>
              <w:pStyle w:val="14"/>
            </w:pPr>
            <w:r>
              <w:t>单价</w:t>
            </w:r>
          </w:p>
        </w:tc>
        <w:tc>
          <w:tcPr>
            <w:tcW w:w="7392" w:type="dxa"/>
            <w:gridSpan w:val="8"/>
            <w:vAlign w:val="center"/>
          </w:tcPr>
          <w:p>
            <w:pPr>
              <w:pStyle w:val="14"/>
            </w:pPr>
            <w:r>
              <w:t>政府采购金额（当年部门预算安排资金）</w:t>
            </w:r>
          </w:p>
        </w:tc>
        <w:tc>
          <w:tcPr>
            <w:tcW w:w="92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924" w:type="dxa"/>
            <w:vAlign w:val="center"/>
          </w:tcPr>
          <w:p>
            <w:pPr>
              <w:pStyle w:val="14"/>
            </w:pPr>
            <w:r>
              <w:t>项目名称</w:t>
            </w:r>
          </w:p>
        </w:tc>
        <w:tc>
          <w:tcPr>
            <w:tcW w:w="924" w:type="dxa"/>
            <w:vAlign w:val="center"/>
          </w:tcPr>
          <w:p>
            <w:pPr>
              <w:pStyle w:val="14"/>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4"/>
            </w:pPr>
            <w:r>
              <w:t>合计</w:t>
            </w:r>
          </w:p>
        </w:tc>
        <w:tc>
          <w:tcPr>
            <w:tcW w:w="924" w:type="dxa"/>
            <w:vAlign w:val="center"/>
          </w:tcPr>
          <w:p>
            <w:pPr>
              <w:pStyle w:val="14"/>
            </w:pPr>
            <w:r>
              <w:t>一般公共预算拨款</w:t>
            </w:r>
          </w:p>
        </w:tc>
        <w:tc>
          <w:tcPr>
            <w:tcW w:w="924" w:type="dxa"/>
            <w:vAlign w:val="center"/>
          </w:tcPr>
          <w:p>
            <w:pPr>
              <w:pStyle w:val="14"/>
            </w:pPr>
            <w:r>
              <w:t>基金预算拨款</w:t>
            </w:r>
          </w:p>
        </w:tc>
        <w:tc>
          <w:tcPr>
            <w:tcW w:w="924" w:type="dxa"/>
            <w:vAlign w:val="center"/>
          </w:tcPr>
          <w:p>
            <w:pPr>
              <w:pStyle w:val="14"/>
            </w:pPr>
            <w:r>
              <w:t>国有资本经营预算拨款</w:t>
            </w:r>
          </w:p>
        </w:tc>
        <w:tc>
          <w:tcPr>
            <w:tcW w:w="924" w:type="dxa"/>
            <w:vAlign w:val="center"/>
          </w:tcPr>
          <w:p>
            <w:pPr>
              <w:pStyle w:val="14"/>
            </w:pPr>
            <w:r>
              <w:t>财政专户核拨</w:t>
            </w:r>
          </w:p>
        </w:tc>
        <w:tc>
          <w:tcPr>
            <w:tcW w:w="924" w:type="dxa"/>
            <w:vAlign w:val="center"/>
          </w:tcPr>
          <w:p>
            <w:pPr>
              <w:pStyle w:val="14"/>
            </w:pPr>
            <w:r>
              <w:t>单位    资金</w:t>
            </w:r>
          </w:p>
        </w:tc>
        <w:tc>
          <w:tcPr>
            <w:tcW w:w="924" w:type="dxa"/>
            <w:vAlign w:val="center"/>
          </w:tcPr>
          <w:p>
            <w:pPr>
              <w:pStyle w:val="14"/>
            </w:pPr>
            <w:r>
              <w:t>财政拨    款结转</w:t>
            </w:r>
          </w:p>
        </w:tc>
        <w:tc>
          <w:tcPr>
            <w:tcW w:w="924" w:type="dxa"/>
            <w:vAlign w:val="center"/>
          </w:tcPr>
          <w:p>
            <w:pPr>
              <w:pStyle w:val="14"/>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6"/>
            </w:pPr>
          </w:p>
        </w:tc>
        <w:tc>
          <w:tcPr>
            <w:tcW w:w="924" w:type="dxa"/>
            <w:vAlign w:val="center"/>
          </w:tcPr>
          <w:p>
            <w:pPr>
              <w:pStyle w:val="15"/>
            </w:pPr>
          </w:p>
        </w:tc>
        <w:tc>
          <w:tcPr>
            <w:tcW w:w="924" w:type="dxa"/>
            <w:vAlign w:val="center"/>
          </w:tcPr>
          <w:p>
            <w:pPr>
              <w:pStyle w:val="16"/>
            </w:pPr>
          </w:p>
        </w:tc>
        <w:tc>
          <w:tcPr>
            <w:tcW w:w="924" w:type="dxa"/>
            <w:vAlign w:val="center"/>
          </w:tcPr>
          <w:p>
            <w:pPr>
              <w:pStyle w:val="16"/>
            </w:pPr>
          </w:p>
        </w:tc>
        <w:tc>
          <w:tcPr>
            <w:tcW w:w="924" w:type="dxa"/>
            <w:vAlign w:val="center"/>
          </w:tcPr>
          <w:p>
            <w:pPr>
              <w:pStyle w:val="17"/>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中共玉田县委网络安全和信息化委员会办公室（含所属单位）上年末固定资产金额为0.00万元（详见下表）。本年度拟购置固定资产总额为0.00万元，已按要求列入政府采购预算，详见政府采购预算表。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8"/>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3"/>
            </w:pPr>
            <w:r>
              <w:t>374中共玉田县委网络安全和信息化委员会办公室</w:t>
            </w:r>
          </w:p>
        </w:tc>
        <w:tc>
          <w:tcPr>
            <w:tcW w:w="9866" w:type="dxa"/>
            <w:gridSpan w:val="2"/>
            <w:tcBorders>
              <w:top w:val="single" w:color="FFFFFF" w:sz="6" w:space="0"/>
              <w:left w:val="single" w:color="FFFFFF" w:sz="6" w:space="0"/>
              <w:right w:val="single" w:color="FFFFFF" w:sz="6" w:space="0"/>
            </w:tcBorders>
            <w:vAlign w:val="center"/>
          </w:tcPr>
          <w:p>
            <w:pPr>
              <w:pStyle w:val="11"/>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4"/>
            </w:pPr>
            <w:r>
              <w:t>项   目</w:t>
            </w:r>
          </w:p>
        </w:tc>
        <w:tc>
          <w:tcPr>
            <w:tcW w:w="4933" w:type="dxa"/>
            <w:vAlign w:val="center"/>
          </w:tcPr>
          <w:p>
            <w:pPr>
              <w:pStyle w:val="14"/>
            </w:pPr>
            <w:r>
              <w:t>数量</w:t>
            </w:r>
          </w:p>
        </w:tc>
        <w:tc>
          <w:tcPr>
            <w:tcW w:w="4933" w:type="dxa"/>
            <w:vAlign w:val="center"/>
          </w:tcPr>
          <w:p>
            <w:pPr>
              <w:pStyle w:val="14"/>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6"/>
            </w:pPr>
            <w:r>
              <w:t>资产总额</w:t>
            </w:r>
          </w:p>
        </w:tc>
        <w:tc>
          <w:tcPr>
            <w:tcW w:w="4933" w:type="dxa"/>
            <w:vAlign w:val="center"/>
          </w:tcPr>
          <w:p>
            <w:pPr>
              <w:pStyle w:val="17"/>
              <w:rPr>
                <w:lang w:eastAsia="zh-CN"/>
              </w:rPr>
            </w:pPr>
            <w:r>
              <w:rPr>
                <w:rFonts w:hint="eastAsia"/>
                <w:lang w:eastAsia="zh-CN"/>
              </w:rPr>
              <w:t>1</w:t>
            </w:r>
          </w:p>
        </w:tc>
        <w:tc>
          <w:tcPr>
            <w:tcW w:w="4933" w:type="dxa"/>
            <w:vAlign w:val="center"/>
          </w:tcPr>
          <w:p>
            <w:pPr>
              <w:pStyle w:val="15"/>
              <w:rPr>
                <w:lang w:eastAsia="zh-CN"/>
              </w:rPr>
            </w:pPr>
            <w:r>
              <w:rPr>
                <w:rFonts w:hint="eastAsia"/>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pStyle w:val="16"/>
            </w:pPr>
            <w:r>
              <w:t>1、房屋（平方米）</w:t>
            </w:r>
          </w:p>
        </w:tc>
        <w:tc>
          <w:tcPr>
            <w:tcW w:w="4933" w:type="dxa"/>
            <w:vAlign w:val="center"/>
          </w:tcPr>
          <w:p>
            <w:pPr>
              <w:pStyle w:val="17"/>
            </w:pPr>
          </w:p>
        </w:tc>
        <w:tc>
          <w:tcPr>
            <w:tcW w:w="49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6"/>
            </w:pPr>
            <w:r>
              <w:t>　　其中：办公用房（平方米）</w:t>
            </w:r>
          </w:p>
        </w:tc>
        <w:tc>
          <w:tcPr>
            <w:tcW w:w="4933" w:type="dxa"/>
            <w:vAlign w:val="center"/>
          </w:tcPr>
          <w:p>
            <w:pPr>
              <w:pStyle w:val="17"/>
            </w:pPr>
          </w:p>
        </w:tc>
        <w:tc>
          <w:tcPr>
            <w:tcW w:w="49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6"/>
            </w:pPr>
            <w:r>
              <w:t>2、车辆（台、辆）</w:t>
            </w:r>
          </w:p>
        </w:tc>
        <w:tc>
          <w:tcPr>
            <w:tcW w:w="4933" w:type="dxa"/>
            <w:vAlign w:val="center"/>
          </w:tcPr>
          <w:p>
            <w:pPr>
              <w:pStyle w:val="17"/>
            </w:pPr>
            <w:r>
              <w:t>1</w:t>
            </w:r>
          </w:p>
        </w:tc>
        <w:tc>
          <w:tcPr>
            <w:tcW w:w="4933" w:type="dxa"/>
            <w:vAlign w:val="center"/>
          </w:tcPr>
          <w:p>
            <w:pPr>
              <w:pStyle w:val="15"/>
              <w:rPr>
                <w:lang w:eastAsia="zh-CN"/>
              </w:rPr>
            </w:pPr>
            <w:r>
              <w:rPr>
                <w:rFonts w:hint="eastAsia"/>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6"/>
            </w:pPr>
            <w:r>
              <w:t>3、单价在20万元以上的设备</w:t>
            </w:r>
          </w:p>
        </w:tc>
        <w:tc>
          <w:tcPr>
            <w:tcW w:w="4933" w:type="dxa"/>
            <w:vAlign w:val="center"/>
          </w:tcPr>
          <w:p>
            <w:pPr>
              <w:pStyle w:val="17"/>
            </w:pPr>
          </w:p>
        </w:tc>
        <w:tc>
          <w:tcPr>
            <w:tcW w:w="49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pStyle w:val="16"/>
            </w:pPr>
            <w:r>
              <w:t>4、其他固定资产</w:t>
            </w:r>
          </w:p>
        </w:tc>
        <w:tc>
          <w:tcPr>
            <w:tcW w:w="4933" w:type="dxa"/>
            <w:vAlign w:val="center"/>
          </w:tcPr>
          <w:p>
            <w:pPr>
              <w:pStyle w:val="17"/>
            </w:pPr>
          </w:p>
        </w:tc>
        <w:tc>
          <w:tcPr>
            <w:tcW w:w="4933" w:type="dxa"/>
            <w:vAlign w:val="center"/>
          </w:tcPr>
          <w:p>
            <w:pPr>
              <w:pStyle w:val="15"/>
            </w:pPr>
          </w:p>
        </w:tc>
      </w:tr>
    </w:tbl>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jc w:val="center"/>
        <w:outlineLvl w:val="3"/>
      </w:pPr>
      <w:bookmarkStart w:id="18" w:name="_Toc_4_4_0000000019"/>
      <w:r>
        <w:rPr>
          <w:rFonts w:ascii="方正小标宋_GBK" w:hAnsi="方正小标宋_GBK" w:eastAsia="方正小标宋_GBK" w:cs="方正小标宋_GBK"/>
          <w:color w:val="000000"/>
          <w:sz w:val="44"/>
        </w:rPr>
        <w:t>一、中共玉田县委网络安全和信息化委员会办公室本级收支预算</w:t>
      </w:r>
      <w:bookmarkEnd w:id="18"/>
    </w:p>
    <w:p>
      <w:pPr>
        <w:jc w:val="center"/>
        <w:outlineLvl w:val="4"/>
      </w:pPr>
      <w:r>
        <w:rPr>
          <w:rFonts w:ascii="方正小标宋_GBK" w:hAnsi="方正小标宋_GBK" w:eastAsia="方正小标宋_GBK" w:cs="方正小标宋_GBK"/>
          <w:color w:val="000000"/>
          <w:sz w:val="36"/>
        </w:rPr>
        <w:t>单位预算收支总表</w:t>
      </w:r>
    </w:p>
    <w:tbl>
      <w:tblPr>
        <w:tblStyle w:val="8"/>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3"/>
            </w:pPr>
            <w:r>
              <w:t>374001中共玉田县委网络安全和信息化委员会办公室本级</w:t>
            </w:r>
          </w:p>
        </w:tc>
        <w:tc>
          <w:tcPr>
            <w:tcW w:w="2959" w:type="dxa"/>
            <w:tcBorders>
              <w:top w:val="single" w:color="FFFFFF" w:sz="6" w:space="0"/>
              <w:left w:val="single" w:color="FFFFFF" w:sz="6" w:space="0"/>
              <w:right w:val="single" w:color="FFFFFF" w:sz="6" w:space="0"/>
            </w:tcBorders>
            <w:vAlign w:val="center"/>
          </w:tcPr>
          <w:p>
            <w:pPr>
              <w:pStyle w:val="12"/>
            </w:pPr>
            <w:r>
              <w:t>预算年度：2022</w:t>
            </w:r>
          </w:p>
        </w:tc>
        <w:tc>
          <w:tcPr>
            <w:tcW w:w="5918"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4"/>
            </w:pPr>
            <w:r>
              <w:t>序号</w:t>
            </w:r>
          </w:p>
        </w:tc>
        <w:tc>
          <w:tcPr>
            <w:tcW w:w="5918" w:type="dxa"/>
            <w:gridSpan w:val="2"/>
            <w:vAlign w:val="center"/>
          </w:tcPr>
          <w:p>
            <w:pPr>
              <w:pStyle w:val="14"/>
            </w:pPr>
            <w:r>
              <w:t>收入</w:t>
            </w:r>
          </w:p>
        </w:tc>
        <w:tc>
          <w:tcPr>
            <w:tcW w:w="5918"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4"/>
            </w:pPr>
            <w:r>
              <w:t>项  目</w:t>
            </w:r>
          </w:p>
        </w:tc>
        <w:tc>
          <w:tcPr>
            <w:tcW w:w="2959" w:type="dxa"/>
            <w:vAlign w:val="center"/>
          </w:tcPr>
          <w:p>
            <w:pPr>
              <w:pStyle w:val="14"/>
            </w:pPr>
            <w:r>
              <w:t>预算数</w:t>
            </w:r>
          </w:p>
        </w:tc>
        <w:tc>
          <w:tcPr>
            <w:tcW w:w="2959" w:type="dxa"/>
            <w:vAlign w:val="center"/>
          </w:tcPr>
          <w:p>
            <w:pPr>
              <w:pStyle w:val="14"/>
            </w:pPr>
            <w:r>
              <w:t>项  目</w:t>
            </w:r>
          </w:p>
        </w:tc>
        <w:tc>
          <w:tcPr>
            <w:tcW w:w="2959"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4"/>
            </w:pPr>
            <w:r>
              <w:t>栏次</w:t>
            </w:r>
          </w:p>
        </w:tc>
        <w:tc>
          <w:tcPr>
            <w:tcW w:w="2959" w:type="dxa"/>
            <w:vAlign w:val="center"/>
          </w:tcPr>
          <w:p>
            <w:pPr>
              <w:pStyle w:val="14"/>
            </w:pPr>
            <w:r>
              <w:t>1</w:t>
            </w:r>
          </w:p>
        </w:tc>
        <w:tc>
          <w:tcPr>
            <w:tcW w:w="2959" w:type="dxa"/>
            <w:vAlign w:val="center"/>
          </w:tcPr>
          <w:p>
            <w:pPr>
              <w:pStyle w:val="14"/>
            </w:pPr>
            <w:r>
              <w:t>2</w:t>
            </w:r>
          </w:p>
        </w:tc>
        <w:tc>
          <w:tcPr>
            <w:tcW w:w="2959" w:type="dxa"/>
            <w:vAlign w:val="center"/>
          </w:tcPr>
          <w:p>
            <w:pPr>
              <w:pStyle w:val="14"/>
            </w:pPr>
            <w:r>
              <w:t>3</w:t>
            </w:r>
          </w:p>
        </w:tc>
        <w:tc>
          <w:tcPr>
            <w:tcW w:w="2959"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w:t>
            </w:r>
          </w:p>
        </w:tc>
        <w:tc>
          <w:tcPr>
            <w:tcW w:w="2959" w:type="dxa"/>
            <w:vAlign w:val="center"/>
          </w:tcPr>
          <w:p>
            <w:pPr>
              <w:pStyle w:val="16"/>
            </w:pPr>
            <w:r>
              <w:t>一、一般公共预算拨款收入</w:t>
            </w:r>
          </w:p>
        </w:tc>
        <w:tc>
          <w:tcPr>
            <w:tcW w:w="2959" w:type="dxa"/>
            <w:vAlign w:val="center"/>
          </w:tcPr>
          <w:p>
            <w:pPr>
              <w:pStyle w:val="15"/>
            </w:pPr>
            <w:r>
              <w:t>1743303.89</w:t>
            </w:r>
          </w:p>
        </w:tc>
        <w:tc>
          <w:tcPr>
            <w:tcW w:w="2959" w:type="dxa"/>
            <w:vAlign w:val="center"/>
          </w:tcPr>
          <w:p>
            <w:pPr>
              <w:pStyle w:val="16"/>
            </w:pPr>
            <w:r>
              <w:t>一、一般公共服务支出</w:t>
            </w:r>
          </w:p>
        </w:tc>
        <w:tc>
          <w:tcPr>
            <w:tcW w:w="2959" w:type="dxa"/>
            <w:vAlign w:val="center"/>
          </w:tcPr>
          <w:p>
            <w:pPr>
              <w:pStyle w:val="15"/>
            </w:pPr>
            <w:r>
              <w:t>1743303.89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w:t>
            </w:r>
          </w:p>
        </w:tc>
        <w:tc>
          <w:tcPr>
            <w:tcW w:w="2959" w:type="dxa"/>
            <w:vAlign w:val="center"/>
          </w:tcPr>
          <w:p>
            <w:pPr>
              <w:pStyle w:val="16"/>
            </w:pPr>
            <w:r>
              <w:t>二、政府性基金预算拨款收入</w:t>
            </w:r>
          </w:p>
        </w:tc>
        <w:tc>
          <w:tcPr>
            <w:tcW w:w="2959" w:type="dxa"/>
            <w:vAlign w:val="center"/>
          </w:tcPr>
          <w:p>
            <w:pPr>
              <w:pStyle w:val="15"/>
            </w:pPr>
          </w:p>
        </w:tc>
        <w:tc>
          <w:tcPr>
            <w:tcW w:w="2959" w:type="dxa"/>
            <w:vAlign w:val="center"/>
          </w:tcPr>
          <w:p>
            <w:pPr>
              <w:pStyle w:val="16"/>
            </w:pPr>
            <w:r>
              <w:t>二、外交支出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3</w:t>
            </w:r>
          </w:p>
        </w:tc>
        <w:tc>
          <w:tcPr>
            <w:tcW w:w="2959" w:type="dxa"/>
            <w:vAlign w:val="center"/>
          </w:tcPr>
          <w:p>
            <w:pPr>
              <w:pStyle w:val="16"/>
            </w:pPr>
            <w:r>
              <w:t>三、国有资本经营预算拨款收入</w:t>
            </w:r>
          </w:p>
        </w:tc>
        <w:tc>
          <w:tcPr>
            <w:tcW w:w="2959" w:type="dxa"/>
            <w:vAlign w:val="center"/>
          </w:tcPr>
          <w:p>
            <w:pPr>
              <w:pStyle w:val="15"/>
            </w:pPr>
          </w:p>
        </w:tc>
        <w:tc>
          <w:tcPr>
            <w:tcW w:w="2959" w:type="dxa"/>
            <w:vAlign w:val="center"/>
          </w:tcPr>
          <w:p>
            <w:pPr>
              <w:pStyle w:val="16"/>
            </w:pPr>
            <w:r>
              <w:t>三、国防支出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4</w:t>
            </w:r>
          </w:p>
        </w:tc>
        <w:tc>
          <w:tcPr>
            <w:tcW w:w="2959" w:type="dxa"/>
            <w:vAlign w:val="center"/>
          </w:tcPr>
          <w:p>
            <w:pPr>
              <w:pStyle w:val="16"/>
            </w:pPr>
            <w:r>
              <w:t>四、财政专户管理资金收入</w:t>
            </w:r>
          </w:p>
        </w:tc>
        <w:tc>
          <w:tcPr>
            <w:tcW w:w="2959" w:type="dxa"/>
            <w:vAlign w:val="center"/>
          </w:tcPr>
          <w:p>
            <w:pPr>
              <w:pStyle w:val="15"/>
            </w:pPr>
          </w:p>
        </w:tc>
        <w:tc>
          <w:tcPr>
            <w:tcW w:w="2959" w:type="dxa"/>
            <w:vAlign w:val="center"/>
          </w:tcPr>
          <w:p>
            <w:pPr>
              <w:pStyle w:val="16"/>
            </w:pPr>
            <w:r>
              <w:t>四、公共安全支出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5</w:t>
            </w:r>
          </w:p>
        </w:tc>
        <w:tc>
          <w:tcPr>
            <w:tcW w:w="2959" w:type="dxa"/>
            <w:vAlign w:val="center"/>
          </w:tcPr>
          <w:p>
            <w:pPr>
              <w:pStyle w:val="16"/>
            </w:pPr>
            <w:r>
              <w:t>五、事业收入</w:t>
            </w:r>
          </w:p>
        </w:tc>
        <w:tc>
          <w:tcPr>
            <w:tcW w:w="2959" w:type="dxa"/>
            <w:vAlign w:val="center"/>
          </w:tcPr>
          <w:p>
            <w:pPr>
              <w:pStyle w:val="15"/>
            </w:pPr>
          </w:p>
        </w:tc>
        <w:tc>
          <w:tcPr>
            <w:tcW w:w="2959" w:type="dxa"/>
            <w:vAlign w:val="center"/>
          </w:tcPr>
          <w:p>
            <w:pPr>
              <w:pStyle w:val="16"/>
            </w:pPr>
            <w:r>
              <w:t>五、教育支出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6</w:t>
            </w:r>
          </w:p>
        </w:tc>
        <w:tc>
          <w:tcPr>
            <w:tcW w:w="2959" w:type="dxa"/>
            <w:vAlign w:val="center"/>
          </w:tcPr>
          <w:p>
            <w:pPr>
              <w:pStyle w:val="16"/>
            </w:pPr>
            <w:r>
              <w:t>六、事业单位经营收入</w:t>
            </w:r>
          </w:p>
        </w:tc>
        <w:tc>
          <w:tcPr>
            <w:tcW w:w="2959" w:type="dxa"/>
            <w:vAlign w:val="center"/>
          </w:tcPr>
          <w:p>
            <w:pPr>
              <w:pStyle w:val="15"/>
            </w:pPr>
          </w:p>
        </w:tc>
        <w:tc>
          <w:tcPr>
            <w:tcW w:w="2959" w:type="dxa"/>
            <w:vAlign w:val="center"/>
          </w:tcPr>
          <w:p>
            <w:pPr>
              <w:pStyle w:val="16"/>
            </w:pPr>
            <w:r>
              <w:t>六、科学技术支出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7</w:t>
            </w:r>
          </w:p>
        </w:tc>
        <w:tc>
          <w:tcPr>
            <w:tcW w:w="2959" w:type="dxa"/>
            <w:vAlign w:val="center"/>
          </w:tcPr>
          <w:p>
            <w:pPr>
              <w:pStyle w:val="16"/>
            </w:pPr>
            <w:r>
              <w:t>七、上级补助收入</w:t>
            </w:r>
          </w:p>
        </w:tc>
        <w:tc>
          <w:tcPr>
            <w:tcW w:w="2959" w:type="dxa"/>
            <w:vAlign w:val="center"/>
          </w:tcPr>
          <w:p>
            <w:pPr>
              <w:pStyle w:val="15"/>
            </w:pPr>
          </w:p>
        </w:tc>
        <w:tc>
          <w:tcPr>
            <w:tcW w:w="2959" w:type="dxa"/>
            <w:vAlign w:val="center"/>
          </w:tcPr>
          <w:p>
            <w:pPr>
              <w:pStyle w:val="16"/>
            </w:pPr>
            <w:r>
              <w:t>七、文化旅游体育与传媒支出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8</w:t>
            </w:r>
          </w:p>
        </w:tc>
        <w:tc>
          <w:tcPr>
            <w:tcW w:w="2959" w:type="dxa"/>
            <w:vAlign w:val="center"/>
          </w:tcPr>
          <w:p>
            <w:pPr>
              <w:pStyle w:val="16"/>
            </w:pPr>
            <w:r>
              <w:t>八、附属单位上缴收入</w:t>
            </w:r>
          </w:p>
        </w:tc>
        <w:tc>
          <w:tcPr>
            <w:tcW w:w="2959" w:type="dxa"/>
            <w:vAlign w:val="center"/>
          </w:tcPr>
          <w:p>
            <w:pPr>
              <w:pStyle w:val="15"/>
            </w:pPr>
          </w:p>
        </w:tc>
        <w:tc>
          <w:tcPr>
            <w:tcW w:w="2959" w:type="dxa"/>
            <w:vAlign w:val="center"/>
          </w:tcPr>
          <w:p>
            <w:pPr>
              <w:pStyle w:val="16"/>
            </w:pPr>
            <w:r>
              <w:t>八、社会保障和就业支出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9</w:t>
            </w:r>
          </w:p>
        </w:tc>
        <w:tc>
          <w:tcPr>
            <w:tcW w:w="2959" w:type="dxa"/>
            <w:vAlign w:val="center"/>
          </w:tcPr>
          <w:p>
            <w:pPr>
              <w:pStyle w:val="16"/>
            </w:pPr>
            <w:r>
              <w:t>九、其他收入</w:t>
            </w:r>
          </w:p>
        </w:tc>
        <w:tc>
          <w:tcPr>
            <w:tcW w:w="2959" w:type="dxa"/>
            <w:vAlign w:val="center"/>
          </w:tcPr>
          <w:p>
            <w:pPr>
              <w:pStyle w:val="15"/>
            </w:pPr>
          </w:p>
        </w:tc>
        <w:tc>
          <w:tcPr>
            <w:tcW w:w="2959" w:type="dxa"/>
            <w:vAlign w:val="center"/>
          </w:tcPr>
          <w:p>
            <w:pPr>
              <w:pStyle w:val="16"/>
            </w:pPr>
            <w:r>
              <w:t>九、社会保险基金支出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10</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十、卫生健康支出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11</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十一、节能环保支出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12</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十二、城乡社区支出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13</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十三、农林水支出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14</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十四、交通运输支出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15</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十五、资源勘探工业信息等支出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16</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十六、商业服务业等支出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17</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十七、金融支出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18</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十八、援助其他地区支出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19</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十九、自然资源海洋气象等支出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20</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二十、住房保障支出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21</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二十一、粮油物资储备支出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22</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二十二、国有资本经营预算支出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23</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二十三、灾害防治及应急管理支出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24</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二十四、预备费</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25</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二十五、其他支出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26</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二十六、转移性支出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27</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二十七、债务还本支出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28</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二十八、债务付息支出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29</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二十九、债务发行费用支出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30</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三十、抗疫特别国债安排的支出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31</w:t>
            </w:r>
          </w:p>
        </w:tc>
        <w:tc>
          <w:tcPr>
            <w:tcW w:w="2959" w:type="dxa"/>
            <w:vAlign w:val="center"/>
          </w:tcPr>
          <w:p>
            <w:pPr>
              <w:pStyle w:val="18"/>
            </w:pPr>
            <w:r>
              <w:t>本年收入合计</w:t>
            </w:r>
          </w:p>
        </w:tc>
        <w:tc>
          <w:tcPr>
            <w:tcW w:w="2959" w:type="dxa"/>
            <w:vAlign w:val="center"/>
          </w:tcPr>
          <w:p>
            <w:pPr>
              <w:pStyle w:val="19"/>
            </w:pPr>
            <w:r>
              <w:t>1743303.89</w:t>
            </w:r>
          </w:p>
        </w:tc>
        <w:tc>
          <w:tcPr>
            <w:tcW w:w="2959" w:type="dxa"/>
            <w:vAlign w:val="center"/>
          </w:tcPr>
          <w:p>
            <w:pPr>
              <w:pStyle w:val="18"/>
            </w:pPr>
            <w:r>
              <w:t>本年支出合计</w:t>
            </w:r>
          </w:p>
        </w:tc>
        <w:tc>
          <w:tcPr>
            <w:tcW w:w="2959" w:type="dxa"/>
            <w:vAlign w:val="center"/>
          </w:tcPr>
          <w:p>
            <w:pPr>
              <w:pStyle w:val="19"/>
            </w:pPr>
            <w:r>
              <w:t>1743303.89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32</w:t>
            </w:r>
          </w:p>
        </w:tc>
        <w:tc>
          <w:tcPr>
            <w:tcW w:w="2959" w:type="dxa"/>
            <w:vAlign w:val="center"/>
          </w:tcPr>
          <w:p>
            <w:pPr>
              <w:pStyle w:val="16"/>
            </w:pPr>
            <w:r>
              <w:t>上年结转结余</w:t>
            </w:r>
          </w:p>
        </w:tc>
        <w:tc>
          <w:tcPr>
            <w:tcW w:w="2959" w:type="dxa"/>
            <w:vAlign w:val="center"/>
          </w:tcPr>
          <w:p>
            <w:pPr>
              <w:pStyle w:val="15"/>
            </w:pPr>
          </w:p>
        </w:tc>
        <w:tc>
          <w:tcPr>
            <w:tcW w:w="2959" w:type="dxa"/>
            <w:vAlign w:val="center"/>
          </w:tcPr>
          <w:p>
            <w:pPr>
              <w:pStyle w:val="16"/>
            </w:pPr>
            <w:r>
              <w:t>年终结转结余</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33</w:t>
            </w:r>
          </w:p>
        </w:tc>
        <w:tc>
          <w:tcPr>
            <w:tcW w:w="2959" w:type="dxa"/>
            <w:vAlign w:val="center"/>
          </w:tcPr>
          <w:p>
            <w:pPr>
              <w:pStyle w:val="18"/>
            </w:pPr>
            <w:r>
              <w:t>收入总计</w:t>
            </w:r>
          </w:p>
        </w:tc>
        <w:tc>
          <w:tcPr>
            <w:tcW w:w="2959" w:type="dxa"/>
            <w:vAlign w:val="center"/>
          </w:tcPr>
          <w:p>
            <w:pPr>
              <w:pStyle w:val="19"/>
            </w:pPr>
            <w:r>
              <w:t>1743303.89</w:t>
            </w:r>
          </w:p>
        </w:tc>
        <w:tc>
          <w:tcPr>
            <w:tcW w:w="2959" w:type="dxa"/>
            <w:vAlign w:val="center"/>
          </w:tcPr>
          <w:p>
            <w:pPr>
              <w:pStyle w:val="18"/>
            </w:pPr>
            <w:r>
              <w:t>支出总计</w:t>
            </w:r>
          </w:p>
        </w:tc>
        <w:tc>
          <w:tcPr>
            <w:tcW w:w="2959" w:type="dxa"/>
            <w:vAlign w:val="center"/>
          </w:tcPr>
          <w:p>
            <w:pPr>
              <w:pStyle w:val="19"/>
            </w:pPr>
            <w:r>
              <w:t>1743303.89</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3"/>
            </w:pPr>
            <w:r>
              <w:t>374001中共玉田县委网络安全和信息化委员会办公室本级</w:t>
            </w:r>
          </w:p>
        </w:tc>
        <w:tc>
          <w:tcPr>
            <w:tcW w:w="2274"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4"/>
            </w:pPr>
            <w:r>
              <w:t>序号</w:t>
            </w:r>
          </w:p>
        </w:tc>
        <w:tc>
          <w:tcPr>
            <w:tcW w:w="1516" w:type="dxa"/>
            <w:gridSpan w:val="2"/>
            <w:vAlign w:val="center"/>
          </w:tcPr>
          <w:p>
            <w:pPr>
              <w:pStyle w:val="14"/>
            </w:pPr>
            <w:r>
              <w:t>功能分类科目</w:t>
            </w:r>
          </w:p>
        </w:tc>
        <w:tc>
          <w:tcPr>
            <w:tcW w:w="758" w:type="dxa"/>
            <w:vMerge w:val="restart"/>
            <w:vAlign w:val="center"/>
          </w:tcPr>
          <w:p>
            <w:pPr>
              <w:pStyle w:val="14"/>
            </w:pPr>
            <w:r>
              <w:t>合计</w:t>
            </w:r>
          </w:p>
        </w:tc>
        <w:tc>
          <w:tcPr>
            <w:tcW w:w="6064" w:type="dxa"/>
            <w:gridSpan w:val="8"/>
            <w:vAlign w:val="center"/>
          </w:tcPr>
          <w:p>
            <w:pPr>
              <w:pStyle w:val="14"/>
            </w:pPr>
            <w:r>
              <w:t>本年收入</w:t>
            </w:r>
          </w:p>
        </w:tc>
        <w:tc>
          <w:tcPr>
            <w:tcW w:w="758"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4"/>
            </w:pPr>
            <w:r>
              <w:t>科目    编码</w:t>
            </w:r>
          </w:p>
        </w:tc>
        <w:tc>
          <w:tcPr>
            <w:tcW w:w="758" w:type="dxa"/>
            <w:vAlign w:val="center"/>
          </w:tcPr>
          <w:p>
            <w:pPr>
              <w:pStyle w:val="14"/>
            </w:pPr>
            <w:r>
              <w:t>科目名称</w:t>
            </w:r>
          </w:p>
        </w:tc>
        <w:tc>
          <w:tcPr>
            <w:tcW w:w="758" w:type="dxa"/>
            <w:vMerge w:val="continue"/>
          </w:tcPr>
          <w:p/>
        </w:tc>
        <w:tc>
          <w:tcPr>
            <w:tcW w:w="758" w:type="dxa"/>
            <w:vAlign w:val="center"/>
          </w:tcPr>
          <w:p>
            <w:pPr>
              <w:pStyle w:val="14"/>
            </w:pPr>
            <w:r>
              <w:t>小计</w:t>
            </w:r>
          </w:p>
        </w:tc>
        <w:tc>
          <w:tcPr>
            <w:tcW w:w="758" w:type="dxa"/>
            <w:vAlign w:val="center"/>
          </w:tcPr>
          <w:p>
            <w:pPr>
              <w:pStyle w:val="14"/>
            </w:pPr>
            <w:r>
              <w:t>财政拨款 收入</w:t>
            </w:r>
          </w:p>
        </w:tc>
        <w:tc>
          <w:tcPr>
            <w:tcW w:w="758" w:type="dxa"/>
            <w:vAlign w:val="center"/>
          </w:tcPr>
          <w:p>
            <w:pPr>
              <w:pStyle w:val="14"/>
            </w:pPr>
            <w:r>
              <w:t>财政专户 收入</w:t>
            </w:r>
          </w:p>
        </w:tc>
        <w:tc>
          <w:tcPr>
            <w:tcW w:w="758" w:type="dxa"/>
            <w:vAlign w:val="center"/>
          </w:tcPr>
          <w:p>
            <w:pPr>
              <w:pStyle w:val="14"/>
            </w:pPr>
            <w:r>
              <w:t>事业收入</w:t>
            </w:r>
          </w:p>
        </w:tc>
        <w:tc>
          <w:tcPr>
            <w:tcW w:w="758" w:type="dxa"/>
            <w:vAlign w:val="center"/>
          </w:tcPr>
          <w:p>
            <w:pPr>
              <w:pStyle w:val="14"/>
            </w:pPr>
            <w:r>
              <w:t>经营收入</w:t>
            </w:r>
          </w:p>
        </w:tc>
        <w:tc>
          <w:tcPr>
            <w:tcW w:w="758" w:type="dxa"/>
            <w:vAlign w:val="center"/>
          </w:tcPr>
          <w:p>
            <w:pPr>
              <w:pStyle w:val="14"/>
            </w:pPr>
            <w:r>
              <w:t>上级补助收入</w:t>
            </w:r>
          </w:p>
        </w:tc>
        <w:tc>
          <w:tcPr>
            <w:tcW w:w="758" w:type="dxa"/>
            <w:vAlign w:val="center"/>
          </w:tcPr>
          <w:p>
            <w:pPr>
              <w:pStyle w:val="14"/>
            </w:pPr>
            <w:r>
              <w:t>附属单位上缴收入</w:t>
            </w:r>
          </w:p>
        </w:tc>
        <w:tc>
          <w:tcPr>
            <w:tcW w:w="758" w:type="dxa"/>
            <w:vAlign w:val="center"/>
          </w:tcPr>
          <w:p>
            <w:pPr>
              <w:pStyle w:val="14"/>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4"/>
            </w:pPr>
            <w:r>
              <w:t>栏次</w:t>
            </w:r>
          </w:p>
        </w:tc>
        <w:tc>
          <w:tcPr>
            <w:tcW w:w="758" w:type="dxa"/>
            <w:vAlign w:val="center"/>
          </w:tcPr>
          <w:p>
            <w:pPr>
              <w:pStyle w:val="14"/>
            </w:pPr>
            <w:r>
              <w:t>1</w:t>
            </w:r>
          </w:p>
        </w:tc>
        <w:tc>
          <w:tcPr>
            <w:tcW w:w="758" w:type="dxa"/>
            <w:vAlign w:val="center"/>
          </w:tcPr>
          <w:p>
            <w:pPr>
              <w:pStyle w:val="14"/>
            </w:pPr>
            <w:r>
              <w:t>2</w:t>
            </w:r>
          </w:p>
        </w:tc>
        <w:tc>
          <w:tcPr>
            <w:tcW w:w="758" w:type="dxa"/>
            <w:vAlign w:val="center"/>
          </w:tcPr>
          <w:p>
            <w:pPr>
              <w:pStyle w:val="14"/>
            </w:pPr>
            <w:r>
              <w:t>3</w:t>
            </w:r>
          </w:p>
        </w:tc>
        <w:tc>
          <w:tcPr>
            <w:tcW w:w="758" w:type="dxa"/>
            <w:vAlign w:val="center"/>
          </w:tcPr>
          <w:p>
            <w:pPr>
              <w:pStyle w:val="14"/>
            </w:pPr>
            <w:r>
              <w:t>4</w:t>
            </w:r>
          </w:p>
        </w:tc>
        <w:tc>
          <w:tcPr>
            <w:tcW w:w="758" w:type="dxa"/>
            <w:vAlign w:val="center"/>
          </w:tcPr>
          <w:p>
            <w:pPr>
              <w:pStyle w:val="14"/>
            </w:pPr>
            <w:r>
              <w:t>5</w:t>
            </w:r>
          </w:p>
        </w:tc>
        <w:tc>
          <w:tcPr>
            <w:tcW w:w="758" w:type="dxa"/>
            <w:vAlign w:val="center"/>
          </w:tcPr>
          <w:p>
            <w:pPr>
              <w:pStyle w:val="14"/>
            </w:pPr>
            <w:r>
              <w:t>6</w:t>
            </w:r>
          </w:p>
        </w:tc>
        <w:tc>
          <w:tcPr>
            <w:tcW w:w="758" w:type="dxa"/>
            <w:vAlign w:val="center"/>
          </w:tcPr>
          <w:p>
            <w:pPr>
              <w:pStyle w:val="14"/>
            </w:pPr>
            <w:r>
              <w:t>7</w:t>
            </w:r>
          </w:p>
        </w:tc>
        <w:tc>
          <w:tcPr>
            <w:tcW w:w="758" w:type="dxa"/>
            <w:vAlign w:val="center"/>
          </w:tcPr>
          <w:p>
            <w:pPr>
              <w:pStyle w:val="14"/>
            </w:pPr>
            <w:r>
              <w:t>8</w:t>
            </w:r>
          </w:p>
        </w:tc>
        <w:tc>
          <w:tcPr>
            <w:tcW w:w="758" w:type="dxa"/>
            <w:vAlign w:val="center"/>
          </w:tcPr>
          <w:p>
            <w:pPr>
              <w:pStyle w:val="14"/>
            </w:pPr>
            <w:r>
              <w:t>9</w:t>
            </w:r>
          </w:p>
        </w:tc>
        <w:tc>
          <w:tcPr>
            <w:tcW w:w="758" w:type="dxa"/>
            <w:vAlign w:val="center"/>
          </w:tcPr>
          <w:p>
            <w:pPr>
              <w:pStyle w:val="14"/>
            </w:pPr>
            <w:r>
              <w:t>10</w:t>
            </w:r>
          </w:p>
        </w:tc>
        <w:tc>
          <w:tcPr>
            <w:tcW w:w="758" w:type="dxa"/>
            <w:vAlign w:val="center"/>
          </w:tcPr>
          <w:p>
            <w:pPr>
              <w:pStyle w:val="14"/>
            </w:pPr>
            <w:r>
              <w:t>11</w:t>
            </w:r>
          </w:p>
        </w:tc>
        <w:tc>
          <w:tcPr>
            <w:tcW w:w="758"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w:t>
            </w:r>
          </w:p>
        </w:tc>
        <w:tc>
          <w:tcPr>
            <w:tcW w:w="758" w:type="dxa"/>
            <w:vAlign w:val="center"/>
          </w:tcPr>
          <w:p>
            <w:pPr>
              <w:pStyle w:val="20"/>
            </w:pPr>
          </w:p>
        </w:tc>
        <w:tc>
          <w:tcPr>
            <w:tcW w:w="758" w:type="dxa"/>
            <w:vAlign w:val="center"/>
          </w:tcPr>
          <w:p>
            <w:pPr>
              <w:pStyle w:val="18"/>
            </w:pPr>
            <w:r>
              <w:t>合计</w:t>
            </w:r>
          </w:p>
        </w:tc>
        <w:tc>
          <w:tcPr>
            <w:tcW w:w="758" w:type="dxa"/>
            <w:vAlign w:val="center"/>
          </w:tcPr>
          <w:p>
            <w:pPr>
              <w:pStyle w:val="19"/>
            </w:pPr>
            <w:r>
              <w:t>1743303.89</w:t>
            </w:r>
          </w:p>
        </w:tc>
        <w:tc>
          <w:tcPr>
            <w:tcW w:w="758" w:type="dxa"/>
            <w:vAlign w:val="center"/>
          </w:tcPr>
          <w:p>
            <w:pPr>
              <w:pStyle w:val="19"/>
            </w:pPr>
            <w:r>
              <w:t>1743303.89</w:t>
            </w:r>
          </w:p>
        </w:tc>
        <w:tc>
          <w:tcPr>
            <w:tcW w:w="758" w:type="dxa"/>
            <w:vAlign w:val="center"/>
          </w:tcPr>
          <w:p>
            <w:pPr>
              <w:pStyle w:val="19"/>
            </w:pPr>
            <w:r>
              <w:t>1743303.89</w:t>
            </w: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2</w:t>
            </w:r>
          </w:p>
        </w:tc>
        <w:tc>
          <w:tcPr>
            <w:tcW w:w="758" w:type="dxa"/>
            <w:vAlign w:val="center"/>
          </w:tcPr>
          <w:p>
            <w:pPr>
              <w:pStyle w:val="16"/>
            </w:pPr>
            <w:r>
              <w:t>201</w:t>
            </w:r>
          </w:p>
        </w:tc>
        <w:tc>
          <w:tcPr>
            <w:tcW w:w="758" w:type="dxa"/>
            <w:vAlign w:val="center"/>
          </w:tcPr>
          <w:p>
            <w:pPr>
              <w:pStyle w:val="16"/>
            </w:pPr>
            <w:r>
              <w:t>一般公共服务支出</w:t>
            </w:r>
          </w:p>
        </w:tc>
        <w:tc>
          <w:tcPr>
            <w:tcW w:w="758" w:type="dxa"/>
            <w:vAlign w:val="center"/>
          </w:tcPr>
          <w:p>
            <w:pPr>
              <w:pStyle w:val="15"/>
            </w:pPr>
            <w:r>
              <w:t>1743303.89</w:t>
            </w:r>
          </w:p>
        </w:tc>
        <w:tc>
          <w:tcPr>
            <w:tcW w:w="758" w:type="dxa"/>
            <w:vAlign w:val="center"/>
          </w:tcPr>
          <w:p>
            <w:pPr>
              <w:pStyle w:val="15"/>
            </w:pPr>
            <w:r>
              <w:t>1743303.89</w:t>
            </w:r>
          </w:p>
        </w:tc>
        <w:tc>
          <w:tcPr>
            <w:tcW w:w="758" w:type="dxa"/>
            <w:vAlign w:val="center"/>
          </w:tcPr>
          <w:p>
            <w:pPr>
              <w:pStyle w:val="15"/>
            </w:pPr>
            <w:r>
              <w:t>1743303.89</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3</w:t>
            </w:r>
          </w:p>
        </w:tc>
        <w:tc>
          <w:tcPr>
            <w:tcW w:w="758" w:type="dxa"/>
            <w:vAlign w:val="center"/>
          </w:tcPr>
          <w:p>
            <w:pPr>
              <w:pStyle w:val="16"/>
            </w:pPr>
            <w:r>
              <w:t>20137</w:t>
            </w:r>
          </w:p>
        </w:tc>
        <w:tc>
          <w:tcPr>
            <w:tcW w:w="758" w:type="dxa"/>
            <w:vAlign w:val="center"/>
          </w:tcPr>
          <w:p>
            <w:pPr>
              <w:pStyle w:val="16"/>
            </w:pPr>
            <w:r>
              <w:t>网信事务</w:t>
            </w:r>
          </w:p>
        </w:tc>
        <w:tc>
          <w:tcPr>
            <w:tcW w:w="758" w:type="dxa"/>
            <w:vAlign w:val="center"/>
          </w:tcPr>
          <w:p>
            <w:pPr>
              <w:pStyle w:val="15"/>
            </w:pPr>
            <w:r>
              <w:t>1743303.89</w:t>
            </w:r>
          </w:p>
        </w:tc>
        <w:tc>
          <w:tcPr>
            <w:tcW w:w="758" w:type="dxa"/>
            <w:vAlign w:val="center"/>
          </w:tcPr>
          <w:p>
            <w:pPr>
              <w:pStyle w:val="15"/>
            </w:pPr>
            <w:r>
              <w:t>1743303.89</w:t>
            </w:r>
          </w:p>
        </w:tc>
        <w:tc>
          <w:tcPr>
            <w:tcW w:w="758" w:type="dxa"/>
            <w:vAlign w:val="center"/>
          </w:tcPr>
          <w:p>
            <w:pPr>
              <w:pStyle w:val="15"/>
            </w:pPr>
            <w:r>
              <w:t>1743303.89</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4</w:t>
            </w:r>
          </w:p>
        </w:tc>
        <w:tc>
          <w:tcPr>
            <w:tcW w:w="758" w:type="dxa"/>
            <w:vAlign w:val="center"/>
          </w:tcPr>
          <w:p>
            <w:pPr>
              <w:pStyle w:val="16"/>
            </w:pPr>
            <w:r>
              <w:t>2013701</w:t>
            </w:r>
          </w:p>
        </w:tc>
        <w:tc>
          <w:tcPr>
            <w:tcW w:w="758" w:type="dxa"/>
            <w:vAlign w:val="center"/>
          </w:tcPr>
          <w:p>
            <w:pPr>
              <w:pStyle w:val="16"/>
            </w:pPr>
            <w:r>
              <w:t>行政运行</w:t>
            </w:r>
          </w:p>
        </w:tc>
        <w:tc>
          <w:tcPr>
            <w:tcW w:w="758" w:type="dxa"/>
            <w:vAlign w:val="center"/>
          </w:tcPr>
          <w:p>
            <w:pPr>
              <w:pStyle w:val="15"/>
            </w:pPr>
            <w:r>
              <w:t>949303.89</w:t>
            </w:r>
          </w:p>
        </w:tc>
        <w:tc>
          <w:tcPr>
            <w:tcW w:w="758" w:type="dxa"/>
            <w:vAlign w:val="center"/>
          </w:tcPr>
          <w:p>
            <w:pPr>
              <w:pStyle w:val="15"/>
            </w:pPr>
            <w:r>
              <w:t>949303.89</w:t>
            </w:r>
          </w:p>
        </w:tc>
        <w:tc>
          <w:tcPr>
            <w:tcW w:w="758" w:type="dxa"/>
            <w:vAlign w:val="center"/>
          </w:tcPr>
          <w:p>
            <w:pPr>
              <w:pStyle w:val="15"/>
            </w:pPr>
            <w:r>
              <w:t>949303.89</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5</w:t>
            </w:r>
          </w:p>
        </w:tc>
        <w:tc>
          <w:tcPr>
            <w:tcW w:w="758" w:type="dxa"/>
            <w:vAlign w:val="center"/>
          </w:tcPr>
          <w:p>
            <w:pPr>
              <w:pStyle w:val="16"/>
            </w:pPr>
            <w:r>
              <w:t>2013799</w:t>
            </w:r>
          </w:p>
        </w:tc>
        <w:tc>
          <w:tcPr>
            <w:tcW w:w="758" w:type="dxa"/>
            <w:vAlign w:val="center"/>
          </w:tcPr>
          <w:p>
            <w:pPr>
              <w:pStyle w:val="16"/>
            </w:pPr>
            <w:r>
              <w:t>其他网信事务支出</w:t>
            </w:r>
          </w:p>
        </w:tc>
        <w:tc>
          <w:tcPr>
            <w:tcW w:w="758" w:type="dxa"/>
            <w:vAlign w:val="center"/>
          </w:tcPr>
          <w:p>
            <w:pPr>
              <w:pStyle w:val="15"/>
            </w:pPr>
            <w:r>
              <w:t>794000.00</w:t>
            </w:r>
          </w:p>
        </w:tc>
        <w:tc>
          <w:tcPr>
            <w:tcW w:w="758" w:type="dxa"/>
            <w:vAlign w:val="center"/>
          </w:tcPr>
          <w:p>
            <w:pPr>
              <w:pStyle w:val="15"/>
            </w:pPr>
            <w:r>
              <w:t>794000.00</w:t>
            </w:r>
          </w:p>
        </w:tc>
        <w:tc>
          <w:tcPr>
            <w:tcW w:w="758" w:type="dxa"/>
            <w:vAlign w:val="center"/>
          </w:tcPr>
          <w:p>
            <w:pPr>
              <w:pStyle w:val="15"/>
            </w:pPr>
            <w:r>
              <w:t>794000.00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3"/>
            </w:pPr>
            <w:r>
              <w:t>374001中共玉田县委网络安全和信息化委员会办公室本级</w:t>
            </w:r>
          </w:p>
        </w:tc>
        <w:tc>
          <w:tcPr>
            <w:tcW w:w="2190"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4"/>
            </w:pPr>
            <w:r>
              <w:t>序号</w:t>
            </w:r>
          </w:p>
        </w:tc>
        <w:tc>
          <w:tcPr>
            <w:tcW w:w="2190" w:type="dxa"/>
            <w:gridSpan w:val="2"/>
            <w:vAlign w:val="center"/>
          </w:tcPr>
          <w:p>
            <w:pPr>
              <w:pStyle w:val="14"/>
            </w:pPr>
            <w:r>
              <w:t>功能分类科目</w:t>
            </w:r>
          </w:p>
        </w:tc>
        <w:tc>
          <w:tcPr>
            <w:tcW w:w="1095" w:type="dxa"/>
            <w:vMerge w:val="restart"/>
            <w:vAlign w:val="center"/>
          </w:tcPr>
          <w:p>
            <w:pPr>
              <w:pStyle w:val="14"/>
            </w:pPr>
            <w:r>
              <w:t>合计</w:t>
            </w:r>
          </w:p>
        </w:tc>
        <w:tc>
          <w:tcPr>
            <w:tcW w:w="1095" w:type="dxa"/>
            <w:vMerge w:val="restart"/>
            <w:vAlign w:val="center"/>
          </w:tcPr>
          <w:p>
            <w:pPr>
              <w:pStyle w:val="14"/>
            </w:pPr>
            <w:r>
              <w:t>基本支出</w:t>
            </w:r>
          </w:p>
        </w:tc>
        <w:tc>
          <w:tcPr>
            <w:tcW w:w="1095" w:type="dxa"/>
            <w:vMerge w:val="restart"/>
            <w:vAlign w:val="center"/>
          </w:tcPr>
          <w:p>
            <w:pPr>
              <w:pStyle w:val="14"/>
            </w:pPr>
            <w:r>
              <w:t>项目支出</w:t>
            </w:r>
          </w:p>
        </w:tc>
        <w:tc>
          <w:tcPr>
            <w:tcW w:w="1095" w:type="dxa"/>
            <w:vMerge w:val="restart"/>
            <w:vAlign w:val="center"/>
          </w:tcPr>
          <w:p>
            <w:pPr>
              <w:pStyle w:val="14"/>
            </w:pPr>
            <w:r>
              <w:t>经营支出</w:t>
            </w:r>
          </w:p>
        </w:tc>
        <w:tc>
          <w:tcPr>
            <w:tcW w:w="1095" w:type="dxa"/>
            <w:vMerge w:val="restart"/>
            <w:vAlign w:val="center"/>
          </w:tcPr>
          <w:p>
            <w:pPr>
              <w:pStyle w:val="14"/>
            </w:pPr>
            <w:r>
              <w:t>上解上级     支出</w:t>
            </w:r>
          </w:p>
        </w:tc>
        <w:tc>
          <w:tcPr>
            <w:tcW w:w="1095"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4"/>
            </w:pPr>
            <w:r>
              <w:t>科目    编码</w:t>
            </w:r>
          </w:p>
        </w:tc>
        <w:tc>
          <w:tcPr>
            <w:tcW w:w="1095" w:type="dxa"/>
            <w:vAlign w:val="center"/>
          </w:tcPr>
          <w:p>
            <w:pPr>
              <w:pStyle w:val="14"/>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4"/>
            </w:pPr>
            <w:r>
              <w:t>栏次</w:t>
            </w:r>
          </w:p>
        </w:tc>
        <w:tc>
          <w:tcPr>
            <w:tcW w:w="1095" w:type="dxa"/>
            <w:vAlign w:val="center"/>
          </w:tcPr>
          <w:p>
            <w:pPr>
              <w:pStyle w:val="14"/>
            </w:pPr>
            <w:r>
              <w:t>1</w:t>
            </w:r>
          </w:p>
        </w:tc>
        <w:tc>
          <w:tcPr>
            <w:tcW w:w="1095" w:type="dxa"/>
            <w:vAlign w:val="center"/>
          </w:tcPr>
          <w:p>
            <w:pPr>
              <w:pStyle w:val="14"/>
            </w:pPr>
            <w:r>
              <w:t>2</w:t>
            </w:r>
          </w:p>
        </w:tc>
        <w:tc>
          <w:tcPr>
            <w:tcW w:w="1095" w:type="dxa"/>
            <w:vAlign w:val="center"/>
          </w:tcPr>
          <w:p>
            <w:pPr>
              <w:pStyle w:val="14"/>
            </w:pPr>
            <w:r>
              <w:t>3</w:t>
            </w:r>
          </w:p>
        </w:tc>
        <w:tc>
          <w:tcPr>
            <w:tcW w:w="1095" w:type="dxa"/>
            <w:vAlign w:val="center"/>
          </w:tcPr>
          <w:p>
            <w:pPr>
              <w:pStyle w:val="14"/>
            </w:pPr>
            <w:r>
              <w:t>4</w:t>
            </w:r>
          </w:p>
        </w:tc>
        <w:tc>
          <w:tcPr>
            <w:tcW w:w="1095" w:type="dxa"/>
            <w:vAlign w:val="center"/>
          </w:tcPr>
          <w:p>
            <w:pPr>
              <w:pStyle w:val="14"/>
            </w:pPr>
            <w:r>
              <w:t>5</w:t>
            </w:r>
          </w:p>
        </w:tc>
        <w:tc>
          <w:tcPr>
            <w:tcW w:w="1095" w:type="dxa"/>
            <w:vAlign w:val="center"/>
          </w:tcPr>
          <w:p>
            <w:pPr>
              <w:pStyle w:val="14"/>
            </w:pPr>
            <w:r>
              <w:t>6</w:t>
            </w:r>
          </w:p>
        </w:tc>
        <w:tc>
          <w:tcPr>
            <w:tcW w:w="1095" w:type="dxa"/>
            <w:vAlign w:val="center"/>
          </w:tcPr>
          <w:p>
            <w:pPr>
              <w:pStyle w:val="14"/>
            </w:pPr>
            <w:r>
              <w:t>7</w:t>
            </w:r>
          </w:p>
        </w:tc>
        <w:tc>
          <w:tcPr>
            <w:tcW w:w="1095"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w:t>
            </w:r>
          </w:p>
        </w:tc>
        <w:tc>
          <w:tcPr>
            <w:tcW w:w="1095" w:type="dxa"/>
            <w:vAlign w:val="center"/>
          </w:tcPr>
          <w:p>
            <w:pPr>
              <w:pStyle w:val="20"/>
            </w:pPr>
          </w:p>
        </w:tc>
        <w:tc>
          <w:tcPr>
            <w:tcW w:w="1095" w:type="dxa"/>
            <w:vAlign w:val="center"/>
          </w:tcPr>
          <w:p>
            <w:pPr>
              <w:pStyle w:val="18"/>
            </w:pPr>
            <w:r>
              <w:t>合计</w:t>
            </w:r>
          </w:p>
        </w:tc>
        <w:tc>
          <w:tcPr>
            <w:tcW w:w="1095" w:type="dxa"/>
            <w:vAlign w:val="center"/>
          </w:tcPr>
          <w:p>
            <w:pPr>
              <w:pStyle w:val="19"/>
            </w:pPr>
            <w:r>
              <w:t>1743303.89</w:t>
            </w:r>
          </w:p>
        </w:tc>
        <w:tc>
          <w:tcPr>
            <w:tcW w:w="1095" w:type="dxa"/>
            <w:vAlign w:val="center"/>
          </w:tcPr>
          <w:p>
            <w:pPr>
              <w:pStyle w:val="19"/>
            </w:pPr>
            <w:r>
              <w:t>949303.89</w:t>
            </w:r>
          </w:p>
        </w:tc>
        <w:tc>
          <w:tcPr>
            <w:tcW w:w="1095" w:type="dxa"/>
            <w:vAlign w:val="center"/>
          </w:tcPr>
          <w:p>
            <w:pPr>
              <w:pStyle w:val="19"/>
            </w:pPr>
            <w:r>
              <w:t>794000.00</w:t>
            </w:r>
          </w:p>
        </w:tc>
        <w:tc>
          <w:tcPr>
            <w:tcW w:w="1095" w:type="dxa"/>
            <w:vAlign w:val="center"/>
          </w:tcPr>
          <w:p>
            <w:pPr>
              <w:pStyle w:val="19"/>
            </w:pPr>
          </w:p>
        </w:tc>
        <w:tc>
          <w:tcPr>
            <w:tcW w:w="1095" w:type="dxa"/>
            <w:vAlign w:val="center"/>
          </w:tcPr>
          <w:p>
            <w:pPr>
              <w:pStyle w:val="19"/>
            </w:pPr>
          </w:p>
        </w:tc>
        <w:tc>
          <w:tcPr>
            <w:tcW w:w="109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2</w:t>
            </w:r>
          </w:p>
        </w:tc>
        <w:tc>
          <w:tcPr>
            <w:tcW w:w="1095" w:type="dxa"/>
            <w:vAlign w:val="center"/>
          </w:tcPr>
          <w:p>
            <w:pPr>
              <w:pStyle w:val="16"/>
            </w:pPr>
            <w:r>
              <w:t>201</w:t>
            </w:r>
          </w:p>
        </w:tc>
        <w:tc>
          <w:tcPr>
            <w:tcW w:w="1095" w:type="dxa"/>
            <w:vAlign w:val="center"/>
          </w:tcPr>
          <w:p>
            <w:pPr>
              <w:pStyle w:val="16"/>
            </w:pPr>
            <w:r>
              <w:t>一般公共服务支出</w:t>
            </w:r>
          </w:p>
        </w:tc>
        <w:tc>
          <w:tcPr>
            <w:tcW w:w="1095" w:type="dxa"/>
            <w:vAlign w:val="center"/>
          </w:tcPr>
          <w:p>
            <w:pPr>
              <w:pStyle w:val="15"/>
            </w:pPr>
            <w:r>
              <w:t>1743303.89</w:t>
            </w:r>
          </w:p>
        </w:tc>
        <w:tc>
          <w:tcPr>
            <w:tcW w:w="1095" w:type="dxa"/>
            <w:vAlign w:val="center"/>
          </w:tcPr>
          <w:p>
            <w:pPr>
              <w:pStyle w:val="15"/>
            </w:pPr>
            <w:r>
              <w:t>949303.89</w:t>
            </w:r>
          </w:p>
        </w:tc>
        <w:tc>
          <w:tcPr>
            <w:tcW w:w="1095" w:type="dxa"/>
            <w:vAlign w:val="center"/>
          </w:tcPr>
          <w:p>
            <w:pPr>
              <w:pStyle w:val="15"/>
            </w:pPr>
            <w:r>
              <w:t>794000.00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3</w:t>
            </w:r>
          </w:p>
        </w:tc>
        <w:tc>
          <w:tcPr>
            <w:tcW w:w="1095" w:type="dxa"/>
            <w:vAlign w:val="center"/>
          </w:tcPr>
          <w:p>
            <w:pPr>
              <w:pStyle w:val="16"/>
            </w:pPr>
            <w:r>
              <w:t>20137</w:t>
            </w:r>
          </w:p>
        </w:tc>
        <w:tc>
          <w:tcPr>
            <w:tcW w:w="1095" w:type="dxa"/>
            <w:vAlign w:val="center"/>
          </w:tcPr>
          <w:p>
            <w:pPr>
              <w:pStyle w:val="16"/>
            </w:pPr>
            <w:r>
              <w:t>网信事务</w:t>
            </w:r>
          </w:p>
        </w:tc>
        <w:tc>
          <w:tcPr>
            <w:tcW w:w="1095" w:type="dxa"/>
            <w:vAlign w:val="center"/>
          </w:tcPr>
          <w:p>
            <w:pPr>
              <w:pStyle w:val="15"/>
            </w:pPr>
            <w:r>
              <w:t>1743303.89</w:t>
            </w:r>
          </w:p>
        </w:tc>
        <w:tc>
          <w:tcPr>
            <w:tcW w:w="1095" w:type="dxa"/>
            <w:vAlign w:val="center"/>
          </w:tcPr>
          <w:p>
            <w:pPr>
              <w:pStyle w:val="15"/>
            </w:pPr>
            <w:r>
              <w:t>949303.89</w:t>
            </w:r>
          </w:p>
        </w:tc>
        <w:tc>
          <w:tcPr>
            <w:tcW w:w="1095" w:type="dxa"/>
            <w:vAlign w:val="center"/>
          </w:tcPr>
          <w:p>
            <w:pPr>
              <w:pStyle w:val="15"/>
            </w:pPr>
            <w:r>
              <w:t>794000.00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4</w:t>
            </w:r>
          </w:p>
        </w:tc>
        <w:tc>
          <w:tcPr>
            <w:tcW w:w="1095" w:type="dxa"/>
            <w:vAlign w:val="center"/>
          </w:tcPr>
          <w:p>
            <w:pPr>
              <w:pStyle w:val="16"/>
            </w:pPr>
            <w:r>
              <w:t>2013701</w:t>
            </w:r>
          </w:p>
        </w:tc>
        <w:tc>
          <w:tcPr>
            <w:tcW w:w="1095" w:type="dxa"/>
            <w:vAlign w:val="center"/>
          </w:tcPr>
          <w:p>
            <w:pPr>
              <w:pStyle w:val="16"/>
            </w:pPr>
            <w:r>
              <w:t>行政运行</w:t>
            </w:r>
          </w:p>
        </w:tc>
        <w:tc>
          <w:tcPr>
            <w:tcW w:w="1095" w:type="dxa"/>
            <w:vAlign w:val="center"/>
          </w:tcPr>
          <w:p>
            <w:pPr>
              <w:pStyle w:val="15"/>
            </w:pPr>
            <w:r>
              <w:t>949303.89</w:t>
            </w:r>
          </w:p>
        </w:tc>
        <w:tc>
          <w:tcPr>
            <w:tcW w:w="1095" w:type="dxa"/>
            <w:vAlign w:val="center"/>
          </w:tcPr>
          <w:p>
            <w:pPr>
              <w:pStyle w:val="15"/>
            </w:pPr>
            <w:r>
              <w:t>949303.89</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5</w:t>
            </w:r>
          </w:p>
        </w:tc>
        <w:tc>
          <w:tcPr>
            <w:tcW w:w="1095" w:type="dxa"/>
            <w:vAlign w:val="center"/>
          </w:tcPr>
          <w:p>
            <w:pPr>
              <w:pStyle w:val="16"/>
            </w:pPr>
            <w:r>
              <w:t>2013799</w:t>
            </w:r>
          </w:p>
        </w:tc>
        <w:tc>
          <w:tcPr>
            <w:tcW w:w="1095" w:type="dxa"/>
            <w:vAlign w:val="center"/>
          </w:tcPr>
          <w:p>
            <w:pPr>
              <w:pStyle w:val="16"/>
            </w:pPr>
            <w:r>
              <w:t>其他网信事务支出</w:t>
            </w:r>
          </w:p>
        </w:tc>
        <w:tc>
          <w:tcPr>
            <w:tcW w:w="1095" w:type="dxa"/>
            <w:vAlign w:val="center"/>
          </w:tcPr>
          <w:p>
            <w:pPr>
              <w:pStyle w:val="15"/>
            </w:pPr>
            <w:r>
              <w:t>794000.00</w:t>
            </w:r>
          </w:p>
        </w:tc>
        <w:tc>
          <w:tcPr>
            <w:tcW w:w="1095" w:type="dxa"/>
            <w:vAlign w:val="center"/>
          </w:tcPr>
          <w:p>
            <w:pPr>
              <w:pStyle w:val="15"/>
            </w:pPr>
          </w:p>
        </w:tc>
        <w:tc>
          <w:tcPr>
            <w:tcW w:w="1095" w:type="dxa"/>
            <w:vAlign w:val="center"/>
          </w:tcPr>
          <w:p>
            <w:pPr>
              <w:pStyle w:val="15"/>
            </w:pPr>
            <w:r>
              <w:t>794000.00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3"/>
            </w:pPr>
            <w:r>
              <w:t>374001中共玉田县委网络安全和信息化委员会办公室本级</w:t>
            </w:r>
          </w:p>
        </w:tc>
        <w:tc>
          <w:tcPr>
            <w:tcW w:w="1232" w:type="dxa"/>
            <w:tcBorders>
              <w:top w:val="single" w:color="FFFFFF" w:sz="6" w:space="0"/>
              <w:left w:val="single" w:color="FFFFFF" w:sz="6" w:space="0"/>
              <w:right w:val="single" w:color="FFFFFF" w:sz="6" w:space="0"/>
            </w:tcBorders>
            <w:vAlign w:val="center"/>
          </w:tcPr>
          <w:p>
            <w:pPr>
              <w:pStyle w:val="12"/>
            </w:pPr>
            <w:r>
              <w:t>预算年度：2022</w:t>
            </w:r>
          </w:p>
        </w:tc>
        <w:tc>
          <w:tcPr>
            <w:tcW w:w="4928" w:type="dxa"/>
            <w:gridSpan w:val="4"/>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4"/>
            </w:pPr>
            <w:r>
              <w:t>序号</w:t>
            </w:r>
          </w:p>
        </w:tc>
        <w:tc>
          <w:tcPr>
            <w:tcW w:w="2464" w:type="dxa"/>
            <w:gridSpan w:val="2"/>
            <w:vAlign w:val="center"/>
          </w:tcPr>
          <w:p>
            <w:pPr>
              <w:pStyle w:val="14"/>
            </w:pPr>
            <w:r>
              <w:t>收入</w:t>
            </w:r>
          </w:p>
        </w:tc>
        <w:tc>
          <w:tcPr>
            <w:tcW w:w="6160"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4"/>
            </w:pPr>
            <w:r>
              <w:t>项  目</w:t>
            </w:r>
          </w:p>
        </w:tc>
        <w:tc>
          <w:tcPr>
            <w:tcW w:w="1232" w:type="dxa"/>
            <w:vAlign w:val="center"/>
          </w:tcPr>
          <w:p>
            <w:pPr>
              <w:pStyle w:val="14"/>
            </w:pPr>
            <w:r>
              <w:t>金额</w:t>
            </w:r>
          </w:p>
        </w:tc>
        <w:tc>
          <w:tcPr>
            <w:tcW w:w="1232" w:type="dxa"/>
            <w:vAlign w:val="center"/>
          </w:tcPr>
          <w:p>
            <w:pPr>
              <w:pStyle w:val="14"/>
            </w:pPr>
            <w:r>
              <w:t>项  目</w:t>
            </w:r>
          </w:p>
        </w:tc>
        <w:tc>
          <w:tcPr>
            <w:tcW w:w="1232" w:type="dxa"/>
            <w:vAlign w:val="center"/>
          </w:tcPr>
          <w:p>
            <w:pPr>
              <w:pStyle w:val="14"/>
            </w:pPr>
            <w:r>
              <w:t>合计</w:t>
            </w:r>
          </w:p>
        </w:tc>
        <w:tc>
          <w:tcPr>
            <w:tcW w:w="1232" w:type="dxa"/>
            <w:vAlign w:val="center"/>
          </w:tcPr>
          <w:p>
            <w:pPr>
              <w:pStyle w:val="14"/>
            </w:pPr>
            <w:r>
              <w:t>一般公共预算财政拨款</w:t>
            </w:r>
          </w:p>
        </w:tc>
        <w:tc>
          <w:tcPr>
            <w:tcW w:w="1232" w:type="dxa"/>
            <w:vAlign w:val="center"/>
          </w:tcPr>
          <w:p>
            <w:pPr>
              <w:pStyle w:val="14"/>
            </w:pPr>
            <w:r>
              <w:t>政府性基金预算财政    拨款</w:t>
            </w:r>
          </w:p>
        </w:tc>
        <w:tc>
          <w:tcPr>
            <w:tcW w:w="1232"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4"/>
            </w:pPr>
            <w:r>
              <w:t>栏次</w:t>
            </w:r>
          </w:p>
        </w:tc>
        <w:tc>
          <w:tcPr>
            <w:tcW w:w="1232" w:type="dxa"/>
            <w:vAlign w:val="center"/>
          </w:tcPr>
          <w:p>
            <w:pPr>
              <w:pStyle w:val="14"/>
            </w:pPr>
            <w:r>
              <w:t>1</w:t>
            </w:r>
          </w:p>
        </w:tc>
        <w:tc>
          <w:tcPr>
            <w:tcW w:w="1232" w:type="dxa"/>
            <w:vAlign w:val="center"/>
          </w:tcPr>
          <w:p>
            <w:pPr>
              <w:pStyle w:val="14"/>
            </w:pPr>
            <w:r>
              <w:t>2</w:t>
            </w:r>
          </w:p>
        </w:tc>
        <w:tc>
          <w:tcPr>
            <w:tcW w:w="1232" w:type="dxa"/>
            <w:vAlign w:val="center"/>
          </w:tcPr>
          <w:p>
            <w:pPr>
              <w:pStyle w:val="14"/>
            </w:pPr>
            <w:r>
              <w:t>3</w:t>
            </w:r>
          </w:p>
        </w:tc>
        <w:tc>
          <w:tcPr>
            <w:tcW w:w="1232" w:type="dxa"/>
            <w:vAlign w:val="center"/>
          </w:tcPr>
          <w:p>
            <w:pPr>
              <w:pStyle w:val="14"/>
            </w:pPr>
            <w:r>
              <w:t>4</w:t>
            </w:r>
          </w:p>
        </w:tc>
        <w:tc>
          <w:tcPr>
            <w:tcW w:w="1232" w:type="dxa"/>
            <w:vAlign w:val="center"/>
          </w:tcPr>
          <w:p>
            <w:pPr>
              <w:pStyle w:val="14"/>
            </w:pPr>
            <w:r>
              <w:t>5</w:t>
            </w:r>
          </w:p>
        </w:tc>
        <w:tc>
          <w:tcPr>
            <w:tcW w:w="1232" w:type="dxa"/>
            <w:vAlign w:val="center"/>
          </w:tcPr>
          <w:p>
            <w:pPr>
              <w:pStyle w:val="14"/>
            </w:pPr>
            <w:r>
              <w:t>6</w:t>
            </w:r>
          </w:p>
        </w:tc>
        <w:tc>
          <w:tcPr>
            <w:tcW w:w="1232"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w:t>
            </w:r>
          </w:p>
        </w:tc>
        <w:tc>
          <w:tcPr>
            <w:tcW w:w="1232" w:type="dxa"/>
            <w:vAlign w:val="center"/>
          </w:tcPr>
          <w:p>
            <w:pPr>
              <w:pStyle w:val="16"/>
            </w:pPr>
            <w:r>
              <w:t>一、一般公共预算拨款</w:t>
            </w:r>
          </w:p>
        </w:tc>
        <w:tc>
          <w:tcPr>
            <w:tcW w:w="1232" w:type="dxa"/>
            <w:vAlign w:val="center"/>
          </w:tcPr>
          <w:p>
            <w:pPr>
              <w:pStyle w:val="15"/>
            </w:pPr>
            <w:r>
              <w:t>1743303.89</w:t>
            </w:r>
          </w:p>
        </w:tc>
        <w:tc>
          <w:tcPr>
            <w:tcW w:w="1232" w:type="dxa"/>
            <w:vAlign w:val="center"/>
          </w:tcPr>
          <w:p>
            <w:pPr>
              <w:pStyle w:val="16"/>
            </w:pPr>
            <w:r>
              <w:t>一、一般公共服务支出</w:t>
            </w:r>
          </w:p>
        </w:tc>
        <w:tc>
          <w:tcPr>
            <w:tcW w:w="1232" w:type="dxa"/>
            <w:vAlign w:val="center"/>
          </w:tcPr>
          <w:p>
            <w:pPr>
              <w:pStyle w:val="15"/>
            </w:pPr>
            <w:r>
              <w:t>1743303.89</w:t>
            </w:r>
          </w:p>
        </w:tc>
        <w:tc>
          <w:tcPr>
            <w:tcW w:w="1232" w:type="dxa"/>
            <w:vAlign w:val="center"/>
          </w:tcPr>
          <w:p>
            <w:pPr>
              <w:pStyle w:val="15"/>
            </w:pPr>
            <w:r>
              <w:t>1743303.89</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w:t>
            </w:r>
          </w:p>
        </w:tc>
        <w:tc>
          <w:tcPr>
            <w:tcW w:w="1232" w:type="dxa"/>
            <w:vAlign w:val="center"/>
          </w:tcPr>
          <w:p>
            <w:pPr>
              <w:pStyle w:val="16"/>
            </w:pPr>
            <w:r>
              <w:t>二、政府性基金预算拨款</w:t>
            </w:r>
          </w:p>
        </w:tc>
        <w:tc>
          <w:tcPr>
            <w:tcW w:w="1232" w:type="dxa"/>
            <w:vAlign w:val="center"/>
          </w:tcPr>
          <w:p>
            <w:pPr>
              <w:pStyle w:val="15"/>
            </w:pPr>
          </w:p>
        </w:tc>
        <w:tc>
          <w:tcPr>
            <w:tcW w:w="1232" w:type="dxa"/>
            <w:vAlign w:val="center"/>
          </w:tcPr>
          <w:p>
            <w:pPr>
              <w:pStyle w:val="16"/>
            </w:pPr>
            <w:r>
              <w:t>二、外交支出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w:t>
            </w:r>
          </w:p>
        </w:tc>
        <w:tc>
          <w:tcPr>
            <w:tcW w:w="1232" w:type="dxa"/>
            <w:vAlign w:val="center"/>
          </w:tcPr>
          <w:p>
            <w:pPr>
              <w:pStyle w:val="16"/>
            </w:pPr>
            <w:r>
              <w:t>三、国有资本经营预算拨款</w:t>
            </w:r>
          </w:p>
        </w:tc>
        <w:tc>
          <w:tcPr>
            <w:tcW w:w="1232" w:type="dxa"/>
            <w:vAlign w:val="center"/>
          </w:tcPr>
          <w:p>
            <w:pPr>
              <w:pStyle w:val="15"/>
            </w:pPr>
          </w:p>
        </w:tc>
        <w:tc>
          <w:tcPr>
            <w:tcW w:w="1232" w:type="dxa"/>
            <w:vAlign w:val="center"/>
          </w:tcPr>
          <w:p>
            <w:pPr>
              <w:pStyle w:val="16"/>
            </w:pPr>
            <w:r>
              <w:t>三、国防支出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4</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四、公共安全支出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5</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五、教育支出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6</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六、科学技术支出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7</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七、文化旅游体育与传媒支出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8</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八、社会保障和就业支出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9</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九、社会保险基金支出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10</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十、卫生健康支出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11</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十一、节能环保支出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12</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十二、城乡社区支出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13</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十三、农林水支出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14</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十四、交通运输支出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15</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十五、资源勘探工业信息等支出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16</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十六、商业服务业等支出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17</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十七、金融支出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18</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十八、援助其他地区支出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19</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十九、自然资源海洋气象等支出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20</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二十、住房保障支出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21</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二十一、粮油物资储备支出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22</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二十二、国有资本经营预算支出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23</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二十三、灾害防治及应急管理支出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24</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二十四、预备费</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25</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二十五、其他支出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26</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二十六、转移性支出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27</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二十七、债务还本支出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28</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二十八、债务付息支出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29</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二十九、债务发行费用支出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30</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三十、抗疫特别国债安排的支出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31</w:t>
            </w:r>
          </w:p>
        </w:tc>
        <w:tc>
          <w:tcPr>
            <w:tcW w:w="1232" w:type="dxa"/>
            <w:vAlign w:val="center"/>
          </w:tcPr>
          <w:p>
            <w:pPr>
              <w:pStyle w:val="18"/>
            </w:pPr>
            <w:r>
              <w:t>本年收入合计</w:t>
            </w:r>
          </w:p>
        </w:tc>
        <w:tc>
          <w:tcPr>
            <w:tcW w:w="1232" w:type="dxa"/>
            <w:vAlign w:val="center"/>
          </w:tcPr>
          <w:p>
            <w:pPr>
              <w:pStyle w:val="19"/>
            </w:pPr>
            <w:r>
              <w:t>1743303.89</w:t>
            </w:r>
          </w:p>
        </w:tc>
        <w:tc>
          <w:tcPr>
            <w:tcW w:w="1232" w:type="dxa"/>
            <w:vAlign w:val="center"/>
          </w:tcPr>
          <w:p>
            <w:pPr>
              <w:pStyle w:val="18"/>
            </w:pPr>
            <w:r>
              <w:t>本年支出合计</w:t>
            </w:r>
          </w:p>
        </w:tc>
        <w:tc>
          <w:tcPr>
            <w:tcW w:w="1232" w:type="dxa"/>
            <w:vAlign w:val="center"/>
          </w:tcPr>
          <w:p>
            <w:pPr>
              <w:pStyle w:val="19"/>
            </w:pPr>
            <w:r>
              <w:t>1743303.89</w:t>
            </w:r>
          </w:p>
        </w:tc>
        <w:tc>
          <w:tcPr>
            <w:tcW w:w="1232" w:type="dxa"/>
            <w:vAlign w:val="center"/>
          </w:tcPr>
          <w:p>
            <w:pPr>
              <w:pStyle w:val="19"/>
            </w:pPr>
            <w:r>
              <w:t>1743303.89</w:t>
            </w:r>
          </w:p>
        </w:tc>
        <w:tc>
          <w:tcPr>
            <w:tcW w:w="1232" w:type="dxa"/>
            <w:vAlign w:val="center"/>
          </w:tcPr>
          <w:p>
            <w:pPr>
              <w:pStyle w:val="19"/>
            </w:pPr>
          </w:p>
        </w:tc>
        <w:tc>
          <w:tcPr>
            <w:tcW w:w="123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32</w:t>
            </w:r>
          </w:p>
        </w:tc>
        <w:tc>
          <w:tcPr>
            <w:tcW w:w="1232" w:type="dxa"/>
            <w:vAlign w:val="center"/>
          </w:tcPr>
          <w:p>
            <w:pPr>
              <w:pStyle w:val="16"/>
            </w:pPr>
            <w:r>
              <w:t>年初财政拨款结转和结余</w:t>
            </w:r>
          </w:p>
        </w:tc>
        <w:tc>
          <w:tcPr>
            <w:tcW w:w="1232" w:type="dxa"/>
            <w:vAlign w:val="center"/>
          </w:tcPr>
          <w:p>
            <w:pPr>
              <w:pStyle w:val="15"/>
            </w:pPr>
          </w:p>
        </w:tc>
        <w:tc>
          <w:tcPr>
            <w:tcW w:w="1232" w:type="dxa"/>
            <w:vAlign w:val="center"/>
          </w:tcPr>
          <w:p>
            <w:pPr>
              <w:pStyle w:val="16"/>
            </w:pPr>
            <w:r>
              <w:t>年末财政拨款结转和结余</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33</w:t>
            </w:r>
          </w:p>
        </w:tc>
        <w:tc>
          <w:tcPr>
            <w:tcW w:w="1232" w:type="dxa"/>
            <w:vAlign w:val="center"/>
          </w:tcPr>
          <w:p>
            <w:pPr>
              <w:pStyle w:val="16"/>
            </w:pPr>
            <w:r>
              <w:t>一、一般公共预算拨款</w:t>
            </w:r>
          </w:p>
        </w:tc>
        <w:tc>
          <w:tcPr>
            <w:tcW w:w="1232" w:type="dxa"/>
            <w:vAlign w:val="center"/>
          </w:tcPr>
          <w:p>
            <w:pPr>
              <w:pStyle w:val="15"/>
            </w:pPr>
          </w:p>
        </w:tc>
        <w:tc>
          <w:tcPr>
            <w:tcW w:w="1232" w:type="dxa"/>
            <w:vAlign w:val="center"/>
          </w:tcPr>
          <w:p>
            <w:pPr>
              <w:pStyle w:val="16"/>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34</w:t>
            </w:r>
          </w:p>
        </w:tc>
        <w:tc>
          <w:tcPr>
            <w:tcW w:w="1232" w:type="dxa"/>
            <w:vAlign w:val="center"/>
          </w:tcPr>
          <w:p>
            <w:pPr>
              <w:pStyle w:val="16"/>
            </w:pPr>
            <w:r>
              <w:t>二、政府性基金预算拨款</w:t>
            </w:r>
          </w:p>
        </w:tc>
        <w:tc>
          <w:tcPr>
            <w:tcW w:w="1232" w:type="dxa"/>
            <w:vAlign w:val="center"/>
          </w:tcPr>
          <w:p>
            <w:pPr>
              <w:pStyle w:val="15"/>
            </w:pPr>
          </w:p>
        </w:tc>
        <w:tc>
          <w:tcPr>
            <w:tcW w:w="1232" w:type="dxa"/>
            <w:vAlign w:val="center"/>
          </w:tcPr>
          <w:p>
            <w:pPr>
              <w:pStyle w:val="16"/>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35</w:t>
            </w:r>
          </w:p>
        </w:tc>
        <w:tc>
          <w:tcPr>
            <w:tcW w:w="1232" w:type="dxa"/>
            <w:vAlign w:val="center"/>
          </w:tcPr>
          <w:p>
            <w:pPr>
              <w:pStyle w:val="16"/>
            </w:pPr>
            <w:r>
              <w:t>三、国有资本经营预算拨款</w:t>
            </w:r>
          </w:p>
        </w:tc>
        <w:tc>
          <w:tcPr>
            <w:tcW w:w="1232" w:type="dxa"/>
            <w:vAlign w:val="center"/>
          </w:tcPr>
          <w:p>
            <w:pPr>
              <w:pStyle w:val="15"/>
            </w:pPr>
          </w:p>
        </w:tc>
        <w:tc>
          <w:tcPr>
            <w:tcW w:w="1232" w:type="dxa"/>
            <w:vAlign w:val="center"/>
          </w:tcPr>
          <w:p>
            <w:pPr>
              <w:pStyle w:val="16"/>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36</w:t>
            </w:r>
          </w:p>
        </w:tc>
        <w:tc>
          <w:tcPr>
            <w:tcW w:w="1232" w:type="dxa"/>
            <w:vAlign w:val="center"/>
          </w:tcPr>
          <w:p>
            <w:pPr>
              <w:pStyle w:val="18"/>
            </w:pPr>
            <w:r>
              <w:t>收入总计</w:t>
            </w:r>
          </w:p>
        </w:tc>
        <w:tc>
          <w:tcPr>
            <w:tcW w:w="1232" w:type="dxa"/>
            <w:vAlign w:val="center"/>
          </w:tcPr>
          <w:p>
            <w:pPr>
              <w:pStyle w:val="19"/>
            </w:pPr>
            <w:r>
              <w:t>1743303.89</w:t>
            </w:r>
          </w:p>
        </w:tc>
        <w:tc>
          <w:tcPr>
            <w:tcW w:w="1232" w:type="dxa"/>
            <w:vAlign w:val="center"/>
          </w:tcPr>
          <w:p>
            <w:pPr>
              <w:pStyle w:val="18"/>
            </w:pPr>
            <w:r>
              <w:t>支出总计</w:t>
            </w:r>
          </w:p>
        </w:tc>
        <w:tc>
          <w:tcPr>
            <w:tcW w:w="1232" w:type="dxa"/>
            <w:vAlign w:val="center"/>
          </w:tcPr>
          <w:p>
            <w:pPr>
              <w:pStyle w:val="19"/>
            </w:pPr>
            <w:r>
              <w:t>1743303.89</w:t>
            </w:r>
          </w:p>
        </w:tc>
        <w:tc>
          <w:tcPr>
            <w:tcW w:w="1232" w:type="dxa"/>
            <w:vAlign w:val="center"/>
          </w:tcPr>
          <w:p>
            <w:pPr>
              <w:pStyle w:val="19"/>
            </w:pPr>
            <w:r>
              <w:t>1743303.89</w:t>
            </w:r>
          </w:p>
        </w:tc>
        <w:tc>
          <w:tcPr>
            <w:tcW w:w="1232" w:type="dxa"/>
            <w:vAlign w:val="center"/>
          </w:tcPr>
          <w:p>
            <w:pPr>
              <w:pStyle w:val="19"/>
            </w:pPr>
          </w:p>
        </w:tc>
        <w:tc>
          <w:tcPr>
            <w:tcW w:w="1232"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374001中共玉田县委网络安全和信息化委员会办公室本级</w:t>
            </w:r>
          </w:p>
        </w:tc>
        <w:tc>
          <w:tcPr>
            <w:tcW w:w="1643" w:type="dxa"/>
            <w:tcBorders>
              <w:top w:val="single" w:color="FFFFFF" w:sz="6" w:space="0"/>
              <w:left w:val="single" w:color="FFFFFF" w:sz="6" w:space="0"/>
              <w:right w:val="single" w:color="FFFFFF" w:sz="6" w:space="0"/>
            </w:tcBorders>
            <w:vAlign w:val="center"/>
          </w:tcPr>
          <w:p>
            <w:pPr>
              <w:pStyle w:val="12"/>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3286" w:type="dxa"/>
            <w:gridSpan w:val="2"/>
            <w:vAlign w:val="center"/>
          </w:tcPr>
          <w:p>
            <w:pPr>
              <w:pStyle w:val="14"/>
            </w:pPr>
            <w:r>
              <w:t>功能分类科目</w:t>
            </w:r>
          </w:p>
        </w:tc>
        <w:tc>
          <w:tcPr>
            <w:tcW w:w="1643" w:type="dxa"/>
            <w:vMerge w:val="restart"/>
            <w:vAlign w:val="center"/>
          </w:tcPr>
          <w:p>
            <w:pPr>
              <w:pStyle w:val="14"/>
            </w:pPr>
            <w:r>
              <w:t>合计</w:t>
            </w:r>
          </w:p>
        </w:tc>
        <w:tc>
          <w:tcPr>
            <w:tcW w:w="1643"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w:t>
            </w:r>
          </w:p>
        </w:tc>
        <w:tc>
          <w:tcPr>
            <w:tcW w:w="1643" w:type="dxa"/>
            <w:vAlign w:val="center"/>
          </w:tcPr>
          <w:p>
            <w:pPr>
              <w:pStyle w:val="20"/>
            </w:pPr>
          </w:p>
        </w:tc>
        <w:tc>
          <w:tcPr>
            <w:tcW w:w="1643" w:type="dxa"/>
            <w:vAlign w:val="center"/>
          </w:tcPr>
          <w:p>
            <w:pPr>
              <w:pStyle w:val="18"/>
            </w:pPr>
            <w:r>
              <w:t>合计</w:t>
            </w:r>
          </w:p>
        </w:tc>
        <w:tc>
          <w:tcPr>
            <w:tcW w:w="1643" w:type="dxa"/>
            <w:vAlign w:val="center"/>
          </w:tcPr>
          <w:p>
            <w:pPr>
              <w:pStyle w:val="19"/>
            </w:pPr>
            <w:r>
              <w:t>1743303.89</w:t>
            </w:r>
          </w:p>
        </w:tc>
        <w:tc>
          <w:tcPr>
            <w:tcW w:w="1643" w:type="dxa"/>
            <w:vAlign w:val="center"/>
          </w:tcPr>
          <w:p>
            <w:pPr>
              <w:pStyle w:val="19"/>
            </w:pPr>
            <w:r>
              <w:t>949303.89</w:t>
            </w:r>
          </w:p>
        </w:tc>
        <w:tc>
          <w:tcPr>
            <w:tcW w:w="1643" w:type="dxa"/>
            <w:vAlign w:val="center"/>
          </w:tcPr>
          <w:p>
            <w:pPr>
              <w:pStyle w:val="19"/>
            </w:pPr>
            <w:r>
              <w:t>794000.00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w:t>
            </w:r>
          </w:p>
        </w:tc>
        <w:tc>
          <w:tcPr>
            <w:tcW w:w="1643" w:type="dxa"/>
            <w:vAlign w:val="center"/>
          </w:tcPr>
          <w:p>
            <w:pPr>
              <w:pStyle w:val="16"/>
            </w:pPr>
            <w:r>
              <w:t>201</w:t>
            </w:r>
          </w:p>
        </w:tc>
        <w:tc>
          <w:tcPr>
            <w:tcW w:w="1643" w:type="dxa"/>
            <w:vAlign w:val="center"/>
          </w:tcPr>
          <w:p>
            <w:pPr>
              <w:pStyle w:val="16"/>
            </w:pPr>
            <w:r>
              <w:t>一般公共服务支出</w:t>
            </w:r>
          </w:p>
        </w:tc>
        <w:tc>
          <w:tcPr>
            <w:tcW w:w="1643" w:type="dxa"/>
            <w:vAlign w:val="center"/>
          </w:tcPr>
          <w:p>
            <w:pPr>
              <w:pStyle w:val="15"/>
            </w:pPr>
            <w:r>
              <w:t>1743303.89</w:t>
            </w:r>
          </w:p>
        </w:tc>
        <w:tc>
          <w:tcPr>
            <w:tcW w:w="1643" w:type="dxa"/>
            <w:vAlign w:val="center"/>
          </w:tcPr>
          <w:p>
            <w:pPr>
              <w:pStyle w:val="15"/>
            </w:pPr>
            <w:r>
              <w:t>949303.89</w:t>
            </w:r>
          </w:p>
        </w:tc>
        <w:tc>
          <w:tcPr>
            <w:tcW w:w="1643" w:type="dxa"/>
            <w:vAlign w:val="center"/>
          </w:tcPr>
          <w:p>
            <w:pPr>
              <w:pStyle w:val="15"/>
            </w:pPr>
            <w:r>
              <w:t>794000.00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3</w:t>
            </w:r>
          </w:p>
        </w:tc>
        <w:tc>
          <w:tcPr>
            <w:tcW w:w="1643" w:type="dxa"/>
            <w:vAlign w:val="center"/>
          </w:tcPr>
          <w:p>
            <w:pPr>
              <w:pStyle w:val="16"/>
            </w:pPr>
            <w:r>
              <w:t>20137</w:t>
            </w:r>
          </w:p>
        </w:tc>
        <w:tc>
          <w:tcPr>
            <w:tcW w:w="1643" w:type="dxa"/>
            <w:vAlign w:val="center"/>
          </w:tcPr>
          <w:p>
            <w:pPr>
              <w:pStyle w:val="16"/>
            </w:pPr>
            <w:r>
              <w:t>网信事务</w:t>
            </w:r>
          </w:p>
        </w:tc>
        <w:tc>
          <w:tcPr>
            <w:tcW w:w="1643" w:type="dxa"/>
            <w:vAlign w:val="center"/>
          </w:tcPr>
          <w:p>
            <w:pPr>
              <w:pStyle w:val="15"/>
            </w:pPr>
            <w:r>
              <w:t>1743303.89</w:t>
            </w:r>
          </w:p>
        </w:tc>
        <w:tc>
          <w:tcPr>
            <w:tcW w:w="1643" w:type="dxa"/>
            <w:vAlign w:val="center"/>
          </w:tcPr>
          <w:p>
            <w:pPr>
              <w:pStyle w:val="15"/>
            </w:pPr>
            <w:r>
              <w:t>949303.89</w:t>
            </w:r>
          </w:p>
        </w:tc>
        <w:tc>
          <w:tcPr>
            <w:tcW w:w="1643" w:type="dxa"/>
            <w:vAlign w:val="center"/>
          </w:tcPr>
          <w:p>
            <w:pPr>
              <w:pStyle w:val="15"/>
            </w:pPr>
            <w:r>
              <w:t>794000.00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4</w:t>
            </w:r>
          </w:p>
        </w:tc>
        <w:tc>
          <w:tcPr>
            <w:tcW w:w="1643" w:type="dxa"/>
            <w:vAlign w:val="center"/>
          </w:tcPr>
          <w:p>
            <w:pPr>
              <w:pStyle w:val="16"/>
            </w:pPr>
            <w:r>
              <w:t>2013701</w:t>
            </w:r>
          </w:p>
        </w:tc>
        <w:tc>
          <w:tcPr>
            <w:tcW w:w="1643" w:type="dxa"/>
            <w:vAlign w:val="center"/>
          </w:tcPr>
          <w:p>
            <w:pPr>
              <w:pStyle w:val="16"/>
            </w:pPr>
            <w:r>
              <w:t>行政运行</w:t>
            </w:r>
          </w:p>
        </w:tc>
        <w:tc>
          <w:tcPr>
            <w:tcW w:w="1643" w:type="dxa"/>
            <w:vAlign w:val="center"/>
          </w:tcPr>
          <w:p>
            <w:pPr>
              <w:pStyle w:val="15"/>
            </w:pPr>
            <w:r>
              <w:t>949303.89</w:t>
            </w:r>
          </w:p>
        </w:tc>
        <w:tc>
          <w:tcPr>
            <w:tcW w:w="1643" w:type="dxa"/>
            <w:vAlign w:val="center"/>
          </w:tcPr>
          <w:p>
            <w:pPr>
              <w:pStyle w:val="15"/>
            </w:pPr>
            <w:r>
              <w:t>949303.89</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5</w:t>
            </w:r>
          </w:p>
        </w:tc>
        <w:tc>
          <w:tcPr>
            <w:tcW w:w="1643" w:type="dxa"/>
            <w:vAlign w:val="center"/>
          </w:tcPr>
          <w:p>
            <w:pPr>
              <w:pStyle w:val="16"/>
            </w:pPr>
            <w:r>
              <w:t>2013799</w:t>
            </w:r>
          </w:p>
        </w:tc>
        <w:tc>
          <w:tcPr>
            <w:tcW w:w="1643" w:type="dxa"/>
            <w:vAlign w:val="center"/>
          </w:tcPr>
          <w:p>
            <w:pPr>
              <w:pStyle w:val="16"/>
            </w:pPr>
            <w:r>
              <w:t>其他网信事务支出</w:t>
            </w:r>
          </w:p>
        </w:tc>
        <w:tc>
          <w:tcPr>
            <w:tcW w:w="1643" w:type="dxa"/>
            <w:vAlign w:val="center"/>
          </w:tcPr>
          <w:p>
            <w:pPr>
              <w:pStyle w:val="15"/>
            </w:pPr>
            <w:r>
              <w:t>794000.00</w:t>
            </w:r>
          </w:p>
        </w:tc>
        <w:tc>
          <w:tcPr>
            <w:tcW w:w="1643" w:type="dxa"/>
            <w:vAlign w:val="center"/>
          </w:tcPr>
          <w:p>
            <w:pPr>
              <w:pStyle w:val="15"/>
            </w:pPr>
          </w:p>
        </w:tc>
        <w:tc>
          <w:tcPr>
            <w:tcW w:w="1643" w:type="dxa"/>
            <w:vAlign w:val="center"/>
          </w:tcPr>
          <w:p>
            <w:pPr>
              <w:pStyle w:val="15"/>
            </w:pPr>
            <w:r>
              <w:t>794000.00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374001中共玉田县委网络安全和信息化委员会办公室本级</w:t>
            </w:r>
          </w:p>
        </w:tc>
        <w:tc>
          <w:tcPr>
            <w:tcW w:w="1643" w:type="dxa"/>
            <w:tcBorders>
              <w:top w:val="single" w:color="FFFFFF" w:sz="6" w:space="0"/>
              <w:left w:val="single" w:color="FFFFFF" w:sz="6" w:space="0"/>
              <w:right w:val="single" w:color="FFFFFF" w:sz="6" w:space="0"/>
            </w:tcBorders>
            <w:vAlign w:val="center"/>
          </w:tcPr>
          <w:p>
            <w:pPr>
              <w:pStyle w:val="12"/>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3286" w:type="dxa"/>
            <w:gridSpan w:val="2"/>
            <w:vAlign w:val="center"/>
          </w:tcPr>
          <w:p>
            <w:pPr>
              <w:pStyle w:val="14"/>
            </w:pPr>
            <w:r>
              <w:t>支出部门经济分类科目</w:t>
            </w:r>
          </w:p>
        </w:tc>
        <w:tc>
          <w:tcPr>
            <w:tcW w:w="4929"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1643" w:type="dxa"/>
            <w:vAlign w:val="center"/>
          </w:tcPr>
          <w:p>
            <w:pPr>
              <w:pStyle w:val="14"/>
            </w:pPr>
            <w:r>
              <w:t>合计</w:t>
            </w:r>
          </w:p>
        </w:tc>
        <w:tc>
          <w:tcPr>
            <w:tcW w:w="1643" w:type="dxa"/>
            <w:vAlign w:val="center"/>
          </w:tcPr>
          <w:p>
            <w:pPr>
              <w:pStyle w:val="14"/>
            </w:pPr>
            <w:r>
              <w:t>人员经费</w:t>
            </w:r>
          </w:p>
        </w:tc>
        <w:tc>
          <w:tcPr>
            <w:tcW w:w="1643"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w:t>
            </w:r>
          </w:p>
        </w:tc>
        <w:tc>
          <w:tcPr>
            <w:tcW w:w="1643" w:type="dxa"/>
            <w:vAlign w:val="center"/>
          </w:tcPr>
          <w:p>
            <w:pPr>
              <w:pStyle w:val="20"/>
            </w:pPr>
          </w:p>
        </w:tc>
        <w:tc>
          <w:tcPr>
            <w:tcW w:w="1643" w:type="dxa"/>
            <w:vAlign w:val="center"/>
          </w:tcPr>
          <w:p>
            <w:pPr>
              <w:pStyle w:val="18"/>
            </w:pPr>
            <w:r>
              <w:t>合计</w:t>
            </w:r>
          </w:p>
        </w:tc>
        <w:tc>
          <w:tcPr>
            <w:tcW w:w="1643" w:type="dxa"/>
            <w:vAlign w:val="center"/>
          </w:tcPr>
          <w:p>
            <w:pPr>
              <w:pStyle w:val="19"/>
            </w:pPr>
            <w:r>
              <w:t>949303.89</w:t>
            </w:r>
          </w:p>
        </w:tc>
        <w:tc>
          <w:tcPr>
            <w:tcW w:w="1643" w:type="dxa"/>
            <w:vAlign w:val="center"/>
          </w:tcPr>
          <w:p>
            <w:pPr>
              <w:pStyle w:val="19"/>
            </w:pPr>
            <w:r>
              <w:t>766966.19</w:t>
            </w:r>
          </w:p>
        </w:tc>
        <w:tc>
          <w:tcPr>
            <w:tcW w:w="1643" w:type="dxa"/>
            <w:vAlign w:val="center"/>
          </w:tcPr>
          <w:p>
            <w:pPr>
              <w:pStyle w:val="19"/>
            </w:pPr>
            <w:r>
              <w:t>182337.70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w:t>
            </w:r>
          </w:p>
        </w:tc>
        <w:tc>
          <w:tcPr>
            <w:tcW w:w="1643" w:type="dxa"/>
            <w:vAlign w:val="center"/>
          </w:tcPr>
          <w:p>
            <w:pPr>
              <w:pStyle w:val="16"/>
            </w:pPr>
            <w:r>
              <w:t>301</w:t>
            </w:r>
          </w:p>
        </w:tc>
        <w:tc>
          <w:tcPr>
            <w:tcW w:w="1643" w:type="dxa"/>
            <w:vAlign w:val="center"/>
          </w:tcPr>
          <w:p>
            <w:pPr>
              <w:pStyle w:val="16"/>
            </w:pPr>
            <w:r>
              <w:t>工资福利支出</w:t>
            </w:r>
          </w:p>
        </w:tc>
        <w:tc>
          <w:tcPr>
            <w:tcW w:w="1643" w:type="dxa"/>
            <w:vAlign w:val="center"/>
          </w:tcPr>
          <w:p>
            <w:pPr>
              <w:pStyle w:val="15"/>
            </w:pPr>
            <w:r>
              <w:t>766966.19</w:t>
            </w:r>
          </w:p>
        </w:tc>
        <w:tc>
          <w:tcPr>
            <w:tcW w:w="1643" w:type="dxa"/>
            <w:vAlign w:val="center"/>
          </w:tcPr>
          <w:p>
            <w:pPr>
              <w:pStyle w:val="15"/>
            </w:pPr>
            <w:r>
              <w:t>766966.19</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3</w:t>
            </w:r>
          </w:p>
        </w:tc>
        <w:tc>
          <w:tcPr>
            <w:tcW w:w="1643" w:type="dxa"/>
            <w:vAlign w:val="center"/>
          </w:tcPr>
          <w:p>
            <w:pPr>
              <w:pStyle w:val="16"/>
            </w:pPr>
            <w:r>
              <w:t>30101</w:t>
            </w:r>
          </w:p>
        </w:tc>
        <w:tc>
          <w:tcPr>
            <w:tcW w:w="1643" w:type="dxa"/>
            <w:vAlign w:val="center"/>
          </w:tcPr>
          <w:p>
            <w:pPr>
              <w:pStyle w:val="16"/>
            </w:pPr>
            <w:r>
              <w:t>基本工资</w:t>
            </w:r>
          </w:p>
        </w:tc>
        <w:tc>
          <w:tcPr>
            <w:tcW w:w="1643" w:type="dxa"/>
            <w:vAlign w:val="center"/>
          </w:tcPr>
          <w:p>
            <w:pPr>
              <w:pStyle w:val="15"/>
            </w:pPr>
            <w:r>
              <w:t>116773.77</w:t>
            </w:r>
          </w:p>
        </w:tc>
        <w:tc>
          <w:tcPr>
            <w:tcW w:w="1643" w:type="dxa"/>
            <w:vAlign w:val="center"/>
          </w:tcPr>
          <w:p>
            <w:pPr>
              <w:pStyle w:val="15"/>
            </w:pPr>
            <w:r>
              <w:t>116773.77</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4</w:t>
            </w:r>
          </w:p>
        </w:tc>
        <w:tc>
          <w:tcPr>
            <w:tcW w:w="1643" w:type="dxa"/>
            <w:vAlign w:val="center"/>
          </w:tcPr>
          <w:p>
            <w:pPr>
              <w:pStyle w:val="16"/>
            </w:pPr>
            <w:r>
              <w:t>30102</w:t>
            </w:r>
          </w:p>
        </w:tc>
        <w:tc>
          <w:tcPr>
            <w:tcW w:w="1643" w:type="dxa"/>
            <w:vAlign w:val="center"/>
          </w:tcPr>
          <w:p>
            <w:pPr>
              <w:pStyle w:val="16"/>
            </w:pPr>
            <w:r>
              <w:t>津贴补贴</w:t>
            </w:r>
          </w:p>
        </w:tc>
        <w:tc>
          <w:tcPr>
            <w:tcW w:w="1643" w:type="dxa"/>
            <w:vAlign w:val="center"/>
          </w:tcPr>
          <w:p>
            <w:pPr>
              <w:pStyle w:val="15"/>
            </w:pPr>
            <w:r>
              <w:t>195360.00</w:t>
            </w:r>
          </w:p>
        </w:tc>
        <w:tc>
          <w:tcPr>
            <w:tcW w:w="1643" w:type="dxa"/>
            <w:vAlign w:val="center"/>
          </w:tcPr>
          <w:p>
            <w:pPr>
              <w:pStyle w:val="15"/>
            </w:pPr>
            <w:r>
              <w:t>195360.00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5</w:t>
            </w:r>
          </w:p>
        </w:tc>
        <w:tc>
          <w:tcPr>
            <w:tcW w:w="1643" w:type="dxa"/>
            <w:vAlign w:val="center"/>
          </w:tcPr>
          <w:p>
            <w:pPr>
              <w:pStyle w:val="16"/>
            </w:pPr>
            <w:r>
              <w:t>30103</w:t>
            </w:r>
          </w:p>
        </w:tc>
        <w:tc>
          <w:tcPr>
            <w:tcW w:w="1643" w:type="dxa"/>
            <w:vAlign w:val="center"/>
          </w:tcPr>
          <w:p>
            <w:pPr>
              <w:pStyle w:val="16"/>
            </w:pPr>
            <w:r>
              <w:t>奖金</w:t>
            </w:r>
          </w:p>
        </w:tc>
        <w:tc>
          <w:tcPr>
            <w:tcW w:w="1643" w:type="dxa"/>
            <w:vAlign w:val="center"/>
          </w:tcPr>
          <w:p>
            <w:pPr>
              <w:pStyle w:val="15"/>
            </w:pPr>
            <w:r>
              <w:t>18980.00</w:t>
            </w:r>
          </w:p>
        </w:tc>
        <w:tc>
          <w:tcPr>
            <w:tcW w:w="1643" w:type="dxa"/>
            <w:vAlign w:val="center"/>
          </w:tcPr>
          <w:p>
            <w:pPr>
              <w:pStyle w:val="15"/>
            </w:pPr>
            <w:r>
              <w:t>18980.00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6</w:t>
            </w:r>
          </w:p>
        </w:tc>
        <w:tc>
          <w:tcPr>
            <w:tcW w:w="1643" w:type="dxa"/>
            <w:vAlign w:val="center"/>
          </w:tcPr>
          <w:p>
            <w:pPr>
              <w:pStyle w:val="16"/>
            </w:pPr>
            <w:r>
              <w:t>30107</w:t>
            </w:r>
          </w:p>
        </w:tc>
        <w:tc>
          <w:tcPr>
            <w:tcW w:w="1643" w:type="dxa"/>
            <w:vAlign w:val="center"/>
          </w:tcPr>
          <w:p>
            <w:pPr>
              <w:pStyle w:val="16"/>
            </w:pPr>
            <w:r>
              <w:t>绩效工资</w:t>
            </w:r>
          </w:p>
        </w:tc>
        <w:tc>
          <w:tcPr>
            <w:tcW w:w="1643" w:type="dxa"/>
            <w:vAlign w:val="center"/>
          </w:tcPr>
          <w:p>
            <w:pPr>
              <w:pStyle w:val="15"/>
            </w:pPr>
            <w:r>
              <w:t>91542.86</w:t>
            </w:r>
          </w:p>
        </w:tc>
        <w:tc>
          <w:tcPr>
            <w:tcW w:w="1643" w:type="dxa"/>
            <w:vAlign w:val="center"/>
          </w:tcPr>
          <w:p>
            <w:pPr>
              <w:pStyle w:val="15"/>
            </w:pPr>
            <w:r>
              <w:t>91542.86</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7</w:t>
            </w:r>
          </w:p>
        </w:tc>
        <w:tc>
          <w:tcPr>
            <w:tcW w:w="1643" w:type="dxa"/>
            <w:vAlign w:val="center"/>
          </w:tcPr>
          <w:p>
            <w:pPr>
              <w:pStyle w:val="16"/>
            </w:pPr>
            <w:r>
              <w:t>30108</w:t>
            </w:r>
          </w:p>
        </w:tc>
        <w:tc>
          <w:tcPr>
            <w:tcW w:w="1643" w:type="dxa"/>
            <w:vAlign w:val="center"/>
          </w:tcPr>
          <w:p>
            <w:pPr>
              <w:pStyle w:val="16"/>
            </w:pPr>
            <w:r>
              <w:t>机关事业单位基本养老保险缴费</w:t>
            </w:r>
          </w:p>
        </w:tc>
        <w:tc>
          <w:tcPr>
            <w:tcW w:w="1643" w:type="dxa"/>
            <w:vAlign w:val="center"/>
          </w:tcPr>
          <w:p>
            <w:pPr>
              <w:pStyle w:val="15"/>
            </w:pPr>
            <w:r>
              <w:t>80717.26</w:t>
            </w:r>
          </w:p>
        </w:tc>
        <w:tc>
          <w:tcPr>
            <w:tcW w:w="1643" w:type="dxa"/>
            <w:vAlign w:val="center"/>
          </w:tcPr>
          <w:p>
            <w:pPr>
              <w:pStyle w:val="15"/>
            </w:pPr>
            <w:r>
              <w:t>80717.26</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8</w:t>
            </w:r>
          </w:p>
        </w:tc>
        <w:tc>
          <w:tcPr>
            <w:tcW w:w="1643" w:type="dxa"/>
            <w:vAlign w:val="center"/>
          </w:tcPr>
          <w:p>
            <w:pPr>
              <w:pStyle w:val="16"/>
            </w:pPr>
            <w:r>
              <w:t>30110</w:t>
            </w:r>
          </w:p>
        </w:tc>
        <w:tc>
          <w:tcPr>
            <w:tcW w:w="1643" w:type="dxa"/>
            <w:vAlign w:val="center"/>
          </w:tcPr>
          <w:p>
            <w:pPr>
              <w:pStyle w:val="16"/>
            </w:pPr>
            <w:r>
              <w:t>职工基本医疗保险缴费</w:t>
            </w:r>
          </w:p>
        </w:tc>
        <w:tc>
          <w:tcPr>
            <w:tcW w:w="1643" w:type="dxa"/>
            <w:vAlign w:val="center"/>
          </w:tcPr>
          <w:p>
            <w:pPr>
              <w:pStyle w:val="15"/>
            </w:pPr>
            <w:r>
              <w:t>76933.64</w:t>
            </w:r>
          </w:p>
        </w:tc>
        <w:tc>
          <w:tcPr>
            <w:tcW w:w="1643" w:type="dxa"/>
            <w:vAlign w:val="center"/>
          </w:tcPr>
          <w:p>
            <w:pPr>
              <w:pStyle w:val="15"/>
            </w:pPr>
            <w:r>
              <w:t>76933.64</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9</w:t>
            </w:r>
          </w:p>
        </w:tc>
        <w:tc>
          <w:tcPr>
            <w:tcW w:w="1643" w:type="dxa"/>
            <w:vAlign w:val="center"/>
          </w:tcPr>
          <w:p>
            <w:pPr>
              <w:pStyle w:val="16"/>
            </w:pPr>
            <w:r>
              <w:t>30112</w:t>
            </w:r>
          </w:p>
        </w:tc>
        <w:tc>
          <w:tcPr>
            <w:tcW w:w="1643" w:type="dxa"/>
            <w:vAlign w:val="center"/>
          </w:tcPr>
          <w:p>
            <w:pPr>
              <w:pStyle w:val="16"/>
            </w:pPr>
            <w:r>
              <w:t>其他社会保障缴费</w:t>
            </w:r>
          </w:p>
        </w:tc>
        <w:tc>
          <w:tcPr>
            <w:tcW w:w="1643" w:type="dxa"/>
            <w:vAlign w:val="center"/>
          </w:tcPr>
          <w:p>
            <w:pPr>
              <w:pStyle w:val="15"/>
            </w:pPr>
            <w:r>
              <w:t>126120.72</w:t>
            </w:r>
          </w:p>
        </w:tc>
        <w:tc>
          <w:tcPr>
            <w:tcW w:w="1643" w:type="dxa"/>
            <w:vAlign w:val="center"/>
          </w:tcPr>
          <w:p>
            <w:pPr>
              <w:pStyle w:val="15"/>
            </w:pPr>
            <w:r>
              <w:t>126120.72</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10</w:t>
            </w:r>
          </w:p>
        </w:tc>
        <w:tc>
          <w:tcPr>
            <w:tcW w:w="1643" w:type="dxa"/>
            <w:vAlign w:val="center"/>
          </w:tcPr>
          <w:p>
            <w:pPr>
              <w:pStyle w:val="16"/>
            </w:pPr>
            <w:r>
              <w:t>30113</w:t>
            </w:r>
          </w:p>
        </w:tc>
        <w:tc>
          <w:tcPr>
            <w:tcW w:w="1643" w:type="dxa"/>
            <w:vAlign w:val="center"/>
          </w:tcPr>
          <w:p>
            <w:pPr>
              <w:pStyle w:val="16"/>
            </w:pPr>
            <w:r>
              <w:t>住房公积金</w:t>
            </w:r>
          </w:p>
        </w:tc>
        <w:tc>
          <w:tcPr>
            <w:tcW w:w="1643" w:type="dxa"/>
            <w:vAlign w:val="center"/>
          </w:tcPr>
          <w:p>
            <w:pPr>
              <w:pStyle w:val="15"/>
            </w:pPr>
            <w:r>
              <w:t>60537.94</w:t>
            </w:r>
          </w:p>
        </w:tc>
        <w:tc>
          <w:tcPr>
            <w:tcW w:w="1643" w:type="dxa"/>
            <w:vAlign w:val="center"/>
          </w:tcPr>
          <w:p>
            <w:pPr>
              <w:pStyle w:val="15"/>
            </w:pPr>
            <w:r>
              <w:t>60537.94</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11</w:t>
            </w:r>
          </w:p>
        </w:tc>
        <w:tc>
          <w:tcPr>
            <w:tcW w:w="1643" w:type="dxa"/>
            <w:vAlign w:val="center"/>
          </w:tcPr>
          <w:p>
            <w:pPr>
              <w:pStyle w:val="16"/>
            </w:pPr>
            <w:r>
              <w:t>302</w:t>
            </w:r>
          </w:p>
        </w:tc>
        <w:tc>
          <w:tcPr>
            <w:tcW w:w="1643" w:type="dxa"/>
            <w:vAlign w:val="center"/>
          </w:tcPr>
          <w:p>
            <w:pPr>
              <w:pStyle w:val="16"/>
            </w:pPr>
            <w:r>
              <w:t>商品和服务支出</w:t>
            </w:r>
          </w:p>
        </w:tc>
        <w:tc>
          <w:tcPr>
            <w:tcW w:w="1643" w:type="dxa"/>
            <w:vAlign w:val="center"/>
          </w:tcPr>
          <w:p>
            <w:pPr>
              <w:pStyle w:val="15"/>
            </w:pPr>
            <w:r>
              <w:t>133737.70</w:t>
            </w:r>
          </w:p>
        </w:tc>
        <w:tc>
          <w:tcPr>
            <w:tcW w:w="1643" w:type="dxa"/>
            <w:vAlign w:val="center"/>
          </w:tcPr>
          <w:p>
            <w:pPr>
              <w:pStyle w:val="15"/>
            </w:pPr>
          </w:p>
        </w:tc>
        <w:tc>
          <w:tcPr>
            <w:tcW w:w="1643" w:type="dxa"/>
            <w:vAlign w:val="center"/>
          </w:tcPr>
          <w:p>
            <w:pPr>
              <w:pStyle w:val="15"/>
            </w:pPr>
            <w:r>
              <w:t>133737.70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12</w:t>
            </w:r>
          </w:p>
        </w:tc>
        <w:tc>
          <w:tcPr>
            <w:tcW w:w="1643" w:type="dxa"/>
            <w:vAlign w:val="center"/>
          </w:tcPr>
          <w:p>
            <w:pPr>
              <w:pStyle w:val="16"/>
            </w:pPr>
            <w:r>
              <w:t>30201</w:t>
            </w:r>
          </w:p>
        </w:tc>
        <w:tc>
          <w:tcPr>
            <w:tcW w:w="1643" w:type="dxa"/>
            <w:vAlign w:val="center"/>
          </w:tcPr>
          <w:p>
            <w:pPr>
              <w:pStyle w:val="16"/>
            </w:pPr>
            <w:r>
              <w:t>办公费</w:t>
            </w:r>
          </w:p>
        </w:tc>
        <w:tc>
          <w:tcPr>
            <w:tcW w:w="1643" w:type="dxa"/>
            <w:vAlign w:val="center"/>
          </w:tcPr>
          <w:p>
            <w:pPr>
              <w:pStyle w:val="15"/>
            </w:pPr>
            <w:r>
              <w:t>6300.00</w:t>
            </w:r>
          </w:p>
        </w:tc>
        <w:tc>
          <w:tcPr>
            <w:tcW w:w="1643" w:type="dxa"/>
            <w:vAlign w:val="center"/>
          </w:tcPr>
          <w:p>
            <w:pPr>
              <w:pStyle w:val="15"/>
            </w:pPr>
          </w:p>
        </w:tc>
        <w:tc>
          <w:tcPr>
            <w:tcW w:w="1643" w:type="dxa"/>
            <w:vAlign w:val="center"/>
          </w:tcPr>
          <w:p>
            <w:pPr>
              <w:pStyle w:val="15"/>
            </w:pPr>
            <w:r>
              <w:t>6300.00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13</w:t>
            </w:r>
          </w:p>
        </w:tc>
        <w:tc>
          <w:tcPr>
            <w:tcW w:w="1643" w:type="dxa"/>
            <w:vAlign w:val="center"/>
          </w:tcPr>
          <w:p>
            <w:pPr>
              <w:pStyle w:val="16"/>
            </w:pPr>
            <w:r>
              <w:t>30207</w:t>
            </w:r>
          </w:p>
        </w:tc>
        <w:tc>
          <w:tcPr>
            <w:tcW w:w="1643" w:type="dxa"/>
            <w:vAlign w:val="center"/>
          </w:tcPr>
          <w:p>
            <w:pPr>
              <w:pStyle w:val="16"/>
            </w:pPr>
            <w:r>
              <w:t>邮电费</w:t>
            </w:r>
          </w:p>
        </w:tc>
        <w:tc>
          <w:tcPr>
            <w:tcW w:w="1643" w:type="dxa"/>
            <w:vAlign w:val="center"/>
          </w:tcPr>
          <w:p>
            <w:pPr>
              <w:pStyle w:val="15"/>
            </w:pPr>
            <w:r>
              <w:t>7976.00</w:t>
            </w:r>
          </w:p>
        </w:tc>
        <w:tc>
          <w:tcPr>
            <w:tcW w:w="1643" w:type="dxa"/>
            <w:vAlign w:val="center"/>
          </w:tcPr>
          <w:p>
            <w:pPr>
              <w:pStyle w:val="15"/>
            </w:pPr>
          </w:p>
        </w:tc>
        <w:tc>
          <w:tcPr>
            <w:tcW w:w="1643" w:type="dxa"/>
            <w:vAlign w:val="center"/>
          </w:tcPr>
          <w:p>
            <w:pPr>
              <w:pStyle w:val="15"/>
            </w:pPr>
            <w:r>
              <w:t>7976.00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14</w:t>
            </w:r>
          </w:p>
        </w:tc>
        <w:tc>
          <w:tcPr>
            <w:tcW w:w="1643" w:type="dxa"/>
            <w:vAlign w:val="center"/>
          </w:tcPr>
          <w:p>
            <w:pPr>
              <w:pStyle w:val="16"/>
            </w:pPr>
            <w:r>
              <w:t>30211</w:t>
            </w:r>
          </w:p>
        </w:tc>
        <w:tc>
          <w:tcPr>
            <w:tcW w:w="1643" w:type="dxa"/>
            <w:vAlign w:val="center"/>
          </w:tcPr>
          <w:p>
            <w:pPr>
              <w:pStyle w:val="16"/>
            </w:pPr>
            <w:r>
              <w:t>差旅费</w:t>
            </w:r>
          </w:p>
        </w:tc>
        <w:tc>
          <w:tcPr>
            <w:tcW w:w="1643" w:type="dxa"/>
            <w:vAlign w:val="center"/>
          </w:tcPr>
          <w:p>
            <w:pPr>
              <w:pStyle w:val="15"/>
            </w:pPr>
            <w:r>
              <w:t>9000.00</w:t>
            </w:r>
          </w:p>
        </w:tc>
        <w:tc>
          <w:tcPr>
            <w:tcW w:w="1643" w:type="dxa"/>
            <w:vAlign w:val="center"/>
          </w:tcPr>
          <w:p>
            <w:pPr>
              <w:pStyle w:val="15"/>
            </w:pPr>
          </w:p>
        </w:tc>
        <w:tc>
          <w:tcPr>
            <w:tcW w:w="1643" w:type="dxa"/>
            <w:vAlign w:val="center"/>
          </w:tcPr>
          <w:p>
            <w:pPr>
              <w:pStyle w:val="15"/>
            </w:pPr>
            <w:r>
              <w:t>9000.00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15</w:t>
            </w:r>
          </w:p>
        </w:tc>
        <w:tc>
          <w:tcPr>
            <w:tcW w:w="1643" w:type="dxa"/>
            <w:vAlign w:val="center"/>
          </w:tcPr>
          <w:p>
            <w:pPr>
              <w:pStyle w:val="16"/>
            </w:pPr>
            <w:r>
              <w:t>30214</w:t>
            </w:r>
          </w:p>
        </w:tc>
        <w:tc>
          <w:tcPr>
            <w:tcW w:w="1643" w:type="dxa"/>
            <w:vAlign w:val="center"/>
          </w:tcPr>
          <w:p>
            <w:pPr>
              <w:pStyle w:val="16"/>
            </w:pPr>
            <w:r>
              <w:t>租赁费</w:t>
            </w:r>
          </w:p>
        </w:tc>
        <w:tc>
          <w:tcPr>
            <w:tcW w:w="1643" w:type="dxa"/>
            <w:vAlign w:val="center"/>
          </w:tcPr>
          <w:p>
            <w:pPr>
              <w:pStyle w:val="15"/>
            </w:pPr>
            <w:r>
              <w:t>20400.00</w:t>
            </w:r>
          </w:p>
        </w:tc>
        <w:tc>
          <w:tcPr>
            <w:tcW w:w="1643" w:type="dxa"/>
            <w:vAlign w:val="center"/>
          </w:tcPr>
          <w:p>
            <w:pPr>
              <w:pStyle w:val="15"/>
            </w:pPr>
          </w:p>
        </w:tc>
        <w:tc>
          <w:tcPr>
            <w:tcW w:w="1643" w:type="dxa"/>
            <w:vAlign w:val="center"/>
          </w:tcPr>
          <w:p>
            <w:pPr>
              <w:pStyle w:val="15"/>
            </w:pPr>
            <w:r>
              <w:t>20400.00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16</w:t>
            </w:r>
          </w:p>
        </w:tc>
        <w:tc>
          <w:tcPr>
            <w:tcW w:w="1643" w:type="dxa"/>
            <w:vAlign w:val="center"/>
          </w:tcPr>
          <w:p>
            <w:pPr>
              <w:pStyle w:val="16"/>
            </w:pPr>
            <w:r>
              <w:t>30216</w:t>
            </w:r>
          </w:p>
        </w:tc>
        <w:tc>
          <w:tcPr>
            <w:tcW w:w="1643" w:type="dxa"/>
            <w:vAlign w:val="center"/>
          </w:tcPr>
          <w:p>
            <w:pPr>
              <w:pStyle w:val="16"/>
            </w:pPr>
            <w:r>
              <w:t>培训费</w:t>
            </w:r>
          </w:p>
        </w:tc>
        <w:tc>
          <w:tcPr>
            <w:tcW w:w="1643" w:type="dxa"/>
            <w:vAlign w:val="center"/>
          </w:tcPr>
          <w:p>
            <w:pPr>
              <w:pStyle w:val="15"/>
            </w:pPr>
            <w:r>
              <w:t>450.00</w:t>
            </w:r>
          </w:p>
        </w:tc>
        <w:tc>
          <w:tcPr>
            <w:tcW w:w="1643" w:type="dxa"/>
            <w:vAlign w:val="center"/>
          </w:tcPr>
          <w:p>
            <w:pPr>
              <w:pStyle w:val="15"/>
            </w:pPr>
          </w:p>
        </w:tc>
        <w:tc>
          <w:tcPr>
            <w:tcW w:w="1643" w:type="dxa"/>
            <w:vAlign w:val="center"/>
          </w:tcPr>
          <w:p>
            <w:pPr>
              <w:pStyle w:val="15"/>
            </w:pPr>
            <w:r>
              <w:t>450.00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17</w:t>
            </w:r>
          </w:p>
        </w:tc>
        <w:tc>
          <w:tcPr>
            <w:tcW w:w="1643" w:type="dxa"/>
            <w:vAlign w:val="center"/>
          </w:tcPr>
          <w:p>
            <w:pPr>
              <w:pStyle w:val="16"/>
            </w:pPr>
            <w:r>
              <w:t>30228</w:t>
            </w:r>
          </w:p>
        </w:tc>
        <w:tc>
          <w:tcPr>
            <w:tcW w:w="1643" w:type="dxa"/>
            <w:vAlign w:val="center"/>
          </w:tcPr>
          <w:p>
            <w:pPr>
              <w:pStyle w:val="16"/>
            </w:pPr>
            <w:r>
              <w:t>工会经费</w:t>
            </w:r>
          </w:p>
        </w:tc>
        <w:tc>
          <w:tcPr>
            <w:tcW w:w="1643" w:type="dxa"/>
            <w:vAlign w:val="center"/>
          </w:tcPr>
          <w:p>
            <w:pPr>
              <w:pStyle w:val="15"/>
            </w:pPr>
            <w:r>
              <w:t>8585.88</w:t>
            </w:r>
          </w:p>
        </w:tc>
        <w:tc>
          <w:tcPr>
            <w:tcW w:w="1643" w:type="dxa"/>
            <w:vAlign w:val="center"/>
          </w:tcPr>
          <w:p>
            <w:pPr>
              <w:pStyle w:val="15"/>
            </w:pPr>
          </w:p>
        </w:tc>
        <w:tc>
          <w:tcPr>
            <w:tcW w:w="1643" w:type="dxa"/>
            <w:vAlign w:val="center"/>
          </w:tcPr>
          <w:p>
            <w:pPr>
              <w:pStyle w:val="15"/>
            </w:pPr>
            <w:r>
              <w:t>8585.88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18</w:t>
            </w:r>
          </w:p>
        </w:tc>
        <w:tc>
          <w:tcPr>
            <w:tcW w:w="1643" w:type="dxa"/>
            <w:vAlign w:val="center"/>
          </w:tcPr>
          <w:p>
            <w:pPr>
              <w:pStyle w:val="16"/>
            </w:pPr>
            <w:r>
              <w:t>30229</w:t>
            </w:r>
          </w:p>
        </w:tc>
        <w:tc>
          <w:tcPr>
            <w:tcW w:w="1643" w:type="dxa"/>
            <w:vAlign w:val="center"/>
          </w:tcPr>
          <w:p>
            <w:pPr>
              <w:pStyle w:val="16"/>
            </w:pPr>
            <w:r>
              <w:t>福利费</w:t>
            </w:r>
          </w:p>
        </w:tc>
        <w:tc>
          <w:tcPr>
            <w:tcW w:w="1643" w:type="dxa"/>
            <w:vAlign w:val="center"/>
          </w:tcPr>
          <w:p>
            <w:pPr>
              <w:pStyle w:val="15"/>
            </w:pPr>
            <w:r>
              <w:t>19025.82</w:t>
            </w:r>
          </w:p>
        </w:tc>
        <w:tc>
          <w:tcPr>
            <w:tcW w:w="1643" w:type="dxa"/>
            <w:vAlign w:val="center"/>
          </w:tcPr>
          <w:p>
            <w:pPr>
              <w:pStyle w:val="15"/>
            </w:pPr>
          </w:p>
        </w:tc>
        <w:tc>
          <w:tcPr>
            <w:tcW w:w="1643" w:type="dxa"/>
            <w:vAlign w:val="center"/>
          </w:tcPr>
          <w:p>
            <w:pPr>
              <w:pStyle w:val="15"/>
            </w:pPr>
            <w:r>
              <w:t>19025.82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19</w:t>
            </w:r>
          </w:p>
        </w:tc>
        <w:tc>
          <w:tcPr>
            <w:tcW w:w="1643" w:type="dxa"/>
            <w:vAlign w:val="center"/>
          </w:tcPr>
          <w:p>
            <w:pPr>
              <w:pStyle w:val="16"/>
            </w:pPr>
            <w:r>
              <w:t>30231</w:t>
            </w:r>
          </w:p>
        </w:tc>
        <w:tc>
          <w:tcPr>
            <w:tcW w:w="1643" w:type="dxa"/>
            <w:vAlign w:val="center"/>
          </w:tcPr>
          <w:p>
            <w:pPr>
              <w:pStyle w:val="16"/>
            </w:pPr>
            <w:r>
              <w:t>公务用车运行维护费</w:t>
            </w:r>
          </w:p>
        </w:tc>
        <w:tc>
          <w:tcPr>
            <w:tcW w:w="1643" w:type="dxa"/>
            <w:vAlign w:val="center"/>
          </w:tcPr>
          <w:p>
            <w:pPr>
              <w:pStyle w:val="15"/>
            </w:pPr>
            <w:r>
              <w:t>23000.00</w:t>
            </w:r>
          </w:p>
        </w:tc>
        <w:tc>
          <w:tcPr>
            <w:tcW w:w="1643" w:type="dxa"/>
            <w:vAlign w:val="center"/>
          </w:tcPr>
          <w:p>
            <w:pPr>
              <w:pStyle w:val="15"/>
            </w:pPr>
          </w:p>
        </w:tc>
        <w:tc>
          <w:tcPr>
            <w:tcW w:w="1643" w:type="dxa"/>
            <w:vAlign w:val="center"/>
          </w:tcPr>
          <w:p>
            <w:pPr>
              <w:pStyle w:val="15"/>
            </w:pPr>
            <w:r>
              <w:t>23000.00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20</w:t>
            </w:r>
          </w:p>
        </w:tc>
        <w:tc>
          <w:tcPr>
            <w:tcW w:w="1643" w:type="dxa"/>
            <w:vAlign w:val="center"/>
          </w:tcPr>
          <w:p>
            <w:pPr>
              <w:pStyle w:val="16"/>
            </w:pPr>
            <w:r>
              <w:t>30239</w:t>
            </w:r>
          </w:p>
        </w:tc>
        <w:tc>
          <w:tcPr>
            <w:tcW w:w="1643" w:type="dxa"/>
            <w:vAlign w:val="center"/>
          </w:tcPr>
          <w:p>
            <w:pPr>
              <w:pStyle w:val="16"/>
            </w:pPr>
            <w:r>
              <w:t>其他交通费用</w:t>
            </w:r>
          </w:p>
        </w:tc>
        <w:tc>
          <w:tcPr>
            <w:tcW w:w="1643" w:type="dxa"/>
            <w:vAlign w:val="center"/>
          </w:tcPr>
          <w:p>
            <w:pPr>
              <w:pStyle w:val="15"/>
            </w:pPr>
            <w:r>
              <w:t>39000.00</w:t>
            </w:r>
          </w:p>
        </w:tc>
        <w:tc>
          <w:tcPr>
            <w:tcW w:w="1643" w:type="dxa"/>
            <w:vAlign w:val="center"/>
          </w:tcPr>
          <w:p>
            <w:pPr>
              <w:pStyle w:val="15"/>
            </w:pPr>
          </w:p>
        </w:tc>
        <w:tc>
          <w:tcPr>
            <w:tcW w:w="1643" w:type="dxa"/>
            <w:vAlign w:val="center"/>
          </w:tcPr>
          <w:p>
            <w:pPr>
              <w:pStyle w:val="15"/>
            </w:pPr>
            <w:r>
              <w:t>39000.00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21</w:t>
            </w:r>
          </w:p>
        </w:tc>
        <w:tc>
          <w:tcPr>
            <w:tcW w:w="1643" w:type="dxa"/>
            <w:vAlign w:val="center"/>
          </w:tcPr>
          <w:p>
            <w:pPr>
              <w:pStyle w:val="16"/>
            </w:pPr>
            <w:r>
              <w:t>310</w:t>
            </w:r>
          </w:p>
        </w:tc>
        <w:tc>
          <w:tcPr>
            <w:tcW w:w="1643" w:type="dxa"/>
            <w:vAlign w:val="center"/>
          </w:tcPr>
          <w:p>
            <w:pPr>
              <w:pStyle w:val="16"/>
            </w:pPr>
            <w:r>
              <w:t>资本性支出</w:t>
            </w:r>
          </w:p>
        </w:tc>
        <w:tc>
          <w:tcPr>
            <w:tcW w:w="1643" w:type="dxa"/>
            <w:vAlign w:val="center"/>
          </w:tcPr>
          <w:p>
            <w:pPr>
              <w:pStyle w:val="15"/>
            </w:pPr>
            <w:r>
              <w:t>48600.00</w:t>
            </w:r>
          </w:p>
        </w:tc>
        <w:tc>
          <w:tcPr>
            <w:tcW w:w="1643" w:type="dxa"/>
            <w:vAlign w:val="center"/>
          </w:tcPr>
          <w:p>
            <w:pPr>
              <w:pStyle w:val="15"/>
            </w:pPr>
          </w:p>
        </w:tc>
        <w:tc>
          <w:tcPr>
            <w:tcW w:w="1643" w:type="dxa"/>
            <w:vAlign w:val="center"/>
          </w:tcPr>
          <w:p>
            <w:pPr>
              <w:pStyle w:val="15"/>
            </w:pPr>
            <w:r>
              <w:t>48600.00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22</w:t>
            </w:r>
          </w:p>
        </w:tc>
        <w:tc>
          <w:tcPr>
            <w:tcW w:w="1643" w:type="dxa"/>
            <w:vAlign w:val="center"/>
          </w:tcPr>
          <w:p>
            <w:pPr>
              <w:pStyle w:val="16"/>
            </w:pPr>
            <w:r>
              <w:t>31002</w:t>
            </w:r>
          </w:p>
        </w:tc>
        <w:tc>
          <w:tcPr>
            <w:tcW w:w="1643" w:type="dxa"/>
            <w:vAlign w:val="center"/>
          </w:tcPr>
          <w:p>
            <w:pPr>
              <w:pStyle w:val="16"/>
            </w:pPr>
            <w:r>
              <w:t>办公设备购置</w:t>
            </w:r>
          </w:p>
        </w:tc>
        <w:tc>
          <w:tcPr>
            <w:tcW w:w="1643" w:type="dxa"/>
            <w:vAlign w:val="center"/>
          </w:tcPr>
          <w:p>
            <w:pPr>
              <w:pStyle w:val="15"/>
            </w:pPr>
            <w:r>
              <w:t>48600.00</w:t>
            </w:r>
          </w:p>
        </w:tc>
        <w:tc>
          <w:tcPr>
            <w:tcW w:w="1643" w:type="dxa"/>
            <w:vAlign w:val="center"/>
          </w:tcPr>
          <w:p>
            <w:pPr>
              <w:pStyle w:val="15"/>
            </w:pPr>
          </w:p>
        </w:tc>
        <w:tc>
          <w:tcPr>
            <w:tcW w:w="1643" w:type="dxa"/>
            <w:vAlign w:val="center"/>
          </w:tcPr>
          <w:p>
            <w:pPr>
              <w:pStyle w:val="15"/>
            </w:pPr>
            <w:r>
              <w:t>48600.00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374001中共玉田县委网络安全和信息化委员会办公室本级</w:t>
            </w:r>
          </w:p>
        </w:tc>
        <w:tc>
          <w:tcPr>
            <w:tcW w:w="1643" w:type="dxa"/>
            <w:tcBorders>
              <w:top w:val="single" w:color="FFFFFF" w:sz="6" w:space="0"/>
              <w:left w:val="single" w:color="FFFFFF" w:sz="6" w:space="0"/>
              <w:right w:val="single" w:color="FFFFFF" w:sz="6" w:space="0"/>
            </w:tcBorders>
            <w:vAlign w:val="center"/>
          </w:tcPr>
          <w:p>
            <w:pPr>
              <w:pStyle w:val="12"/>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3286" w:type="dxa"/>
            <w:gridSpan w:val="2"/>
            <w:vAlign w:val="center"/>
          </w:tcPr>
          <w:p>
            <w:pPr>
              <w:pStyle w:val="14"/>
            </w:pPr>
            <w:r>
              <w:t>功能分类科目</w:t>
            </w:r>
          </w:p>
        </w:tc>
        <w:tc>
          <w:tcPr>
            <w:tcW w:w="1643" w:type="dxa"/>
            <w:vMerge w:val="restart"/>
            <w:vAlign w:val="center"/>
          </w:tcPr>
          <w:p>
            <w:pPr>
              <w:pStyle w:val="14"/>
            </w:pPr>
            <w:r>
              <w:t>合计</w:t>
            </w:r>
          </w:p>
        </w:tc>
        <w:tc>
          <w:tcPr>
            <w:tcW w:w="1643"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p>
        </w:tc>
        <w:tc>
          <w:tcPr>
            <w:tcW w:w="1643" w:type="dxa"/>
            <w:vAlign w:val="center"/>
          </w:tcPr>
          <w:p>
            <w:pPr>
              <w:pStyle w:val="16"/>
            </w:pPr>
          </w:p>
        </w:tc>
        <w:tc>
          <w:tcPr>
            <w:tcW w:w="1643" w:type="dxa"/>
            <w:vAlign w:val="center"/>
          </w:tcPr>
          <w:p>
            <w:pPr>
              <w:pStyle w:val="16"/>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374001中共玉田县委网络安全和信息化委员会办公室本级</w:t>
            </w:r>
          </w:p>
        </w:tc>
        <w:tc>
          <w:tcPr>
            <w:tcW w:w="1643" w:type="dxa"/>
            <w:tcBorders>
              <w:top w:val="single" w:color="FFFFFF" w:sz="6" w:space="0"/>
              <w:left w:val="single" w:color="FFFFFF" w:sz="6" w:space="0"/>
              <w:right w:val="single" w:color="FFFFFF" w:sz="6" w:space="0"/>
            </w:tcBorders>
            <w:vAlign w:val="center"/>
          </w:tcPr>
          <w:p>
            <w:pPr>
              <w:pStyle w:val="12"/>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3286" w:type="dxa"/>
            <w:gridSpan w:val="2"/>
            <w:vAlign w:val="center"/>
          </w:tcPr>
          <w:p>
            <w:pPr>
              <w:pStyle w:val="14"/>
            </w:pPr>
            <w:r>
              <w:t>功能分类科目</w:t>
            </w:r>
          </w:p>
        </w:tc>
        <w:tc>
          <w:tcPr>
            <w:tcW w:w="1643" w:type="dxa"/>
            <w:vMerge w:val="restart"/>
            <w:vAlign w:val="center"/>
          </w:tcPr>
          <w:p>
            <w:pPr>
              <w:pStyle w:val="14"/>
            </w:pPr>
            <w:r>
              <w:t>合计</w:t>
            </w:r>
          </w:p>
        </w:tc>
        <w:tc>
          <w:tcPr>
            <w:tcW w:w="1643"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p>
        </w:tc>
        <w:tc>
          <w:tcPr>
            <w:tcW w:w="1643" w:type="dxa"/>
            <w:vAlign w:val="center"/>
          </w:tcPr>
          <w:p>
            <w:pPr>
              <w:pStyle w:val="16"/>
            </w:pPr>
          </w:p>
        </w:tc>
        <w:tc>
          <w:tcPr>
            <w:tcW w:w="1643" w:type="dxa"/>
            <w:vAlign w:val="center"/>
          </w:tcPr>
          <w:p>
            <w:pPr>
              <w:pStyle w:val="16"/>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line="400" w:lineRule="exact"/>
        <w:jc w:val="center"/>
        <w:outlineLvl w:val="1"/>
      </w:pPr>
      <w:r>
        <w:rPr>
          <w:rFonts w:ascii="方正小标宋_GBK" w:hAnsi="方正小标宋_GBK" w:eastAsia="方正小标宋_GBK" w:cs="方正小标宋_GBK"/>
          <w:color w:val="000000"/>
          <w:sz w:val="36"/>
        </w:rPr>
        <w:t>单位预算财政拨款“三公”经费支出表</w:t>
      </w:r>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0"/>
        <w:gridCol w:w="2790"/>
        <w:gridCol w:w="1409"/>
        <w:gridCol w:w="1576"/>
        <w:gridCol w:w="1710"/>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spacing w:line="400" w:lineRule="exact"/>
              <w:rPr>
                <w:rFonts w:ascii="方正小标宋_GBK" w:hAnsi="方正小标宋_GBK" w:eastAsia="方正小标宋_GBK" w:cs="方正小标宋_GBK"/>
              </w:rPr>
            </w:pPr>
          </w:p>
        </w:tc>
        <w:tc>
          <w:tcPr>
            <w:tcW w:w="1576" w:type="dxa"/>
            <w:tcBorders>
              <w:top w:val="single" w:color="FFFFFF" w:sz="6" w:space="0"/>
              <w:left w:val="single" w:color="FFFFFF" w:sz="6" w:space="0"/>
              <w:right w:val="single" w:color="FFFFFF" w:sz="6" w:space="0"/>
            </w:tcBorders>
            <w:vAlign w:val="center"/>
          </w:tcPr>
          <w:p>
            <w:pPr>
              <w:spacing w:line="400" w:lineRule="exact"/>
              <w:jc w:val="center"/>
              <w:rPr>
                <w:rFonts w:ascii="方正小标宋_GBK" w:hAnsi="方正小标宋_GBK" w:eastAsia="方正小标宋_GBK" w:cs="方正小标宋_GBK"/>
              </w:rPr>
            </w:pPr>
          </w:p>
          <w:p>
            <w:pPr>
              <w:spacing w:line="400" w:lineRule="exact"/>
              <w:jc w:val="center"/>
              <w:rPr>
                <w:rFonts w:ascii="方正小标宋_GBK" w:hAnsi="方正小标宋_GBK" w:eastAsia="方正小标宋_GBK" w:cs="方正小标宋_GBK"/>
              </w:rPr>
            </w:pPr>
            <w:r>
              <w:rPr>
                <w:rFonts w:ascii="方正小标宋_GBK" w:hAnsi="方正小标宋_GBK" w:eastAsia="方正小标宋_GBK" w:cs="方正小标宋_GBK"/>
              </w:rPr>
              <w:t>预算年度：2022</w:t>
            </w:r>
          </w:p>
        </w:tc>
        <w:tc>
          <w:tcPr>
            <w:tcW w:w="3353" w:type="dxa"/>
            <w:gridSpan w:val="2"/>
            <w:tcBorders>
              <w:top w:val="single" w:color="FFFFFF" w:sz="6" w:space="0"/>
              <w:left w:val="single" w:color="FFFFFF" w:sz="6" w:space="0"/>
              <w:right w:val="single" w:color="FFFFFF" w:sz="6" w:space="0"/>
            </w:tcBorders>
            <w:vAlign w:val="center"/>
          </w:tcPr>
          <w:p>
            <w:pPr>
              <w:spacing w:line="400" w:lineRule="exact"/>
              <w:jc w:val="right"/>
              <w:rPr>
                <w:rFonts w:ascii="方正小标宋_GBK" w:hAnsi="方正小标宋_GBK" w:eastAsia="方正小标宋_GBK" w:cs="方正小标宋_GBK"/>
              </w:rPr>
            </w:pPr>
            <w:r>
              <w:rPr>
                <w:rFonts w:ascii="方正小标宋_GBK" w:hAnsi="方正小标宋_GBK" w:eastAsia="方正小标宋_GBK" w:cs="方正小标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0" w:type="dxa"/>
            <w:vMerge w:val="restart"/>
            <w:vAlign w:val="center"/>
          </w:tcPr>
          <w:p>
            <w:pPr>
              <w:jc w:val="center"/>
              <w:rPr>
                <w:rFonts w:ascii="方正书宋_GBK" w:hAnsi="方正书宋_GBK" w:eastAsia="方正书宋_GBK" w:cs="方正书宋_GBK"/>
                <w:b/>
              </w:rPr>
            </w:pPr>
            <w:r>
              <w:rPr>
                <w:rFonts w:ascii="方正书宋_GBK" w:hAnsi="方正书宋_GBK" w:eastAsia="方正书宋_GBK" w:cs="方正书宋_GBK"/>
                <w:b/>
              </w:rPr>
              <w:t>序号</w:t>
            </w:r>
          </w:p>
        </w:tc>
        <w:tc>
          <w:tcPr>
            <w:tcW w:w="2790" w:type="dxa"/>
            <w:vMerge w:val="restart"/>
            <w:vAlign w:val="center"/>
          </w:tcPr>
          <w:p>
            <w:pPr>
              <w:jc w:val="center"/>
              <w:rPr>
                <w:rFonts w:ascii="方正书宋_GBK" w:hAnsi="方正书宋_GBK" w:eastAsia="方正书宋_GBK" w:cs="方正书宋_GBK"/>
                <w:b/>
              </w:rPr>
            </w:pPr>
            <w:r>
              <w:rPr>
                <w:rFonts w:ascii="方正书宋_GBK" w:hAnsi="方正书宋_GBK" w:eastAsia="方正书宋_GBK" w:cs="方正书宋_GBK"/>
                <w:b/>
              </w:rPr>
              <w:t>项  目</w:t>
            </w:r>
          </w:p>
        </w:tc>
        <w:tc>
          <w:tcPr>
            <w:tcW w:w="6338" w:type="dxa"/>
            <w:gridSpan w:val="4"/>
            <w:vAlign w:val="center"/>
          </w:tcPr>
          <w:p>
            <w:pPr>
              <w:jc w:val="center"/>
              <w:rPr>
                <w:rFonts w:ascii="方正书宋_GBK" w:hAnsi="方正书宋_GBK" w:eastAsia="方正书宋_GBK" w:cs="方正书宋_GBK"/>
                <w:b/>
              </w:rPr>
            </w:pPr>
            <w:r>
              <w:rPr>
                <w:rFonts w:ascii="方正书宋_GBK" w:hAnsi="方正书宋_GBK" w:eastAsia="方正书宋_GBK" w:cs="方正书宋_GBK"/>
                <w:b/>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730" w:type="dxa"/>
            <w:vMerge w:val="continue"/>
          </w:tcPr>
          <w:p/>
        </w:tc>
        <w:tc>
          <w:tcPr>
            <w:tcW w:w="2790" w:type="dxa"/>
            <w:vMerge w:val="continue"/>
          </w:tcPr>
          <w:p/>
        </w:tc>
        <w:tc>
          <w:tcPr>
            <w:tcW w:w="1409" w:type="dxa"/>
            <w:vAlign w:val="center"/>
          </w:tcPr>
          <w:p>
            <w:pPr>
              <w:jc w:val="center"/>
              <w:rPr>
                <w:rFonts w:ascii="方正书宋_GBK" w:hAnsi="方正书宋_GBK" w:eastAsia="方正书宋_GBK" w:cs="方正书宋_GBK"/>
                <w:b/>
              </w:rPr>
            </w:pPr>
            <w:r>
              <w:rPr>
                <w:rFonts w:ascii="方正书宋_GBK" w:hAnsi="方正书宋_GBK" w:eastAsia="方正书宋_GBK" w:cs="方正书宋_GBK"/>
                <w:b/>
              </w:rPr>
              <w:t>合计</w:t>
            </w:r>
          </w:p>
        </w:tc>
        <w:tc>
          <w:tcPr>
            <w:tcW w:w="1576" w:type="dxa"/>
            <w:vAlign w:val="center"/>
          </w:tcPr>
          <w:p>
            <w:pPr>
              <w:jc w:val="center"/>
              <w:rPr>
                <w:rFonts w:ascii="方正书宋_GBK" w:hAnsi="方正书宋_GBK" w:eastAsia="方正书宋_GBK" w:cs="方正书宋_GBK"/>
                <w:b/>
              </w:rPr>
            </w:pPr>
            <w:r>
              <w:rPr>
                <w:rFonts w:ascii="方正书宋_GBK" w:hAnsi="方正书宋_GBK" w:eastAsia="方正书宋_GBK" w:cs="方正书宋_GBK"/>
                <w:b/>
              </w:rPr>
              <w:t>一般公共预算              财政拨款</w:t>
            </w:r>
          </w:p>
        </w:tc>
        <w:tc>
          <w:tcPr>
            <w:tcW w:w="1710" w:type="dxa"/>
            <w:vAlign w:val="center"/>
          </w:tcPr>
          <w:p>
            <w:pPr>
              <w:jc w:val="center"/>
              <w:rPr>
                <w:rFonts w:ascii="方正书宋_GBK" w:hAnsi="方正书宋_GBK" w:eastAsia="方正书宋_GBK" w:cs="方正书宋_GBK"/>
                <w:b/>
              </w:rPr>
            </w:pPr>
            <w:r>
              <w:rPr>
                <w:rFonts w:ascii="方正书宋_GBK" w:hAnsi="方正书宋_GBK" w:eastAsia="方正书宋_GBK" w:cs="方正书宋_GBK"/>
                <w:b/>
              </w:rPr>
              <w:t>政府性基金                  预算拨款</w:t>
            </w:r>
          </w:p>
        </w:tc>
        <w:tc>
          <w:tcPr>
            <w:tcW w:w="1643" w:type="dxa"/>
            <w:vAlign w:val="center"/>
          </w:tcPr>
          <w:p>
            <w:pPr>
              <w:jc w:val="center"/>
              <w:rPr>
                <w:rFonts w:ascii="方正书宋_GBK" w:hAnsi="方正书宋_GBK" w:eastAsia="方正书宋_GBK" w:cs="方正书宋_GBK"/>
                <w:b/>
              </w:rPr>
            </w:pPr>
            <w:r>
              <w:rPr>
                <w:rFonts w:ascii="方正书宋_GBK" w:hAnsi="方正书宋_GBK" w:eastAsia="方正书宋_GBK" w:cs="方正书宋_GBK"/>
                <w:b/>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tblHeader/>
          <w:jc w:val="center"/>
        </w:trPr>
        <w:tc>
          <w:tcPr>
            <w:tcW w:w="730" w:type="dxa"/>
            <w:vAlign w:val="center"/>
          </w:tcPr>
          <w:p>
            <w:pPr>
              <w:jc w:val="center"/>
              <w:rPr>
                <w:rFonts w:ascii="方正书宋_GBK" w:hAnsi="方正书宋_GBK" w:eastAsia="方正书宋_GBK" w:cs="方正书宋_GBK"/>
                <w:b/>
              </w:rPr>
            </w:pPr>
            <w:r>
              <w:rPr>
                <w:rFonts w:ascii="方正书宋_GBK" w:hAnsi="方正书宋_GBK" w:eastAsia="方正书宋_GBK" w:cs="方正书宋_GBK"/>
                <w:b/>
              </w:rPr>
              <w:t>栏次</w:t>
            </w:r>
          </w:p>
        </w:tc>
        <w:tc>
          <w:tcPr>
            <w:tcW w:w="2790" w:type="dxa"/>
            <w:vAlign w:val="center"/>
          </w:tcPr>
          <w:p>
            <w:pPr>
              <w:jc w:val="center"/>
              <w:rPr>
                <w:rFonts w:ascii="方正书宋_GBK" w:hAnsi="方正书宋_GBK" w:eastAsia="方正书宋_GBK" w:cs="方正书宋_GBK"/>
                <w:b/>
              </w:rPr>
            </w:pPr>
            <w:r>
              <w:rPr>
                <w:rFonts w:ascii="方正书宋_GBK" w:hAnsi="方正书宋_GBK" w:eastAsia="方正书宋_GBK" w:cs="方正书宋_GBK"/>
                <w:b/>
              </w:rPr>
              <w:t>1</w:t>
            </w:r>
          </w:p>
        </w:tc>
        <w:tc>
          <w:tcPr>
            <w:tcW w:w="1409" w:type="dxa"/>
            <w:vAlign w:val="center"/>
          </w:tcPr>
          <w:p>
            <w:pPr>
              <w:jc w:val="center"/>
              <w:rPr>
                <w:rFonts w:ascii="方正书宋_GBK" w:hAnsi="方正书宋_GBK" w:eastAsia="方正书宋_GBK" w:cs="方正书宋_GBK"/>
                <w:b/>
              </w:rPr>
            </w:pPr>
            <w:r>
              <w:rPr>
                <w:rFonts w:ascii="方正书宋_GBK" w:hAnsi="方正书宋_GBK" w:eastAsia="方正书宋_GBK" w:cs="方正书宋_GBK"/>
                <w:b/>
              </w:rPr>
              <w:t>2</w:t>
            </w:r>
          </w:p>
        </w:tc>
        <w:tc>
          <w:tcPr>
            <w:tcW w:w="1576" w:type="dxa"/>
            <w:vAlign w:val="center"/>
          </w:tcPr>
          <w:p>
            <w:pPr>
              <w:jc w:val="center"/>
              <w:rPr>
                <w:rFonts w:ascii="方正书宋_GBK" w:hAnsi="方正书宋_GBK" w:eastAsia="方正书宋_GBK" w:cs="方正书宋_GBK"/>
                <w:b/>
              </w:rPr>
            </w:pPr>
            <w:r>
              <w:rPr>
                <w:rFonts w:ascii="方正书宋_GBK" w:hAnsi="方正书宋_GBK" w:eastAsia="方正书宋_GBK" w:cs="方正书宋_GBK"/>
                <w:b/>
              </w:rPr>
              <w:t>3</w:t>
            </w:r>
          </w:p>
        </w:tc>
        <w:tc>
          <w:tcPr>
            <w:tcW w:w="1710" w:type="dxa"/>
            <w:vAlign w:val="center"/>
          </w:tcPr>
          <w:p>
            <w:pPr>
              <w:jc w:val="center"/>
              <w:rPr>
                <w:rFonts w:ascii="方正书宋_GBK" w:hAnsi="方正书宋_GBK" w:eastAsia="方正书宋_GBK" w:cs="方正书宋_GBK"/>
                <w:b/>
              </w:rPr>
            </w:pPr>
            <w:r>
              <w:rPr>
                <w:rFonts w:ascii="方正书宋_GBK" w:hAnsi="方正书宋_GBK" w:eastAsia="方正书宋_GBK" w:cs="方正书宋_GBK"/>
                <w:b/>
              </w:rPr>
              <w:t>4</w:t>
            </w:r>
          </w:p>
        </w:tc>
        <w:tc>
          <w:tcPr>
            <w:tcW w:w="1643" w:type="dxa"/>
            <w:vAlign w:val="center"/>
          </w:tcPr>
          <w:p>
            <w:pPr>
              <w:jc w:val="center"/>
              <w:rPr>
                <w:rFonts w:ascii="方正书宋_GBK" w:hAnsi="方正书宋_GBK" w:eastAsia="方正书宋_GBK" w:cs="方正书宋_GBK"/>
                <w:b/>
              </w:rPr>
            </w:pPr>
            <w:r>
              <w:rPr>
                <w:rFonts w:ascii="方正书宋_GBK" w:hAnsi="方正书宋_GBK" w:eastAsia="方正书宋_GBK" w:cs="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0" w:type="dxa"/>
            <w:vAlign w:val="center"/>
          </w:tcPr>
          <w:p>
            <w:pPr>
              <w:jc w:val="center"/>
              <w:rPr>
                <w:rFonts w:ascii="方正书宋_GBK" w:hAnsi="方正书宋_GBK" w:eastAsia="方正书宋_GBK" w:cs="方正书宋_GBK"/>
              </w:rPr>
            </w:pPr>
          </w:p>
        </w:tc>
        <w:tc>
          <w:tcPr>
            <w:tcW w:w="2790" w:type="dxa"/>
            <w:vAlign w:val="center"/>
          </w:tcPr>
          <w:p>
            <w:pPr>
              <w:rPr>
                <w:rFonts w:ascii="方正书宋_GBK" w:hAnsi="方正书宋_GBK" w:eastAsia="方正书宋_GBK" w:cs="方正书宋_GBK"/>
              </w:rPr>
            </w:pPr>
            <w:r>
              <w:rPr>
                <w:rFonts w:hint="eastAsia" w:ascii="方正书宋_GBK" w:hAnsi="方正书宋_GBK" w:eastAsia="方正书宋_GBK" w:cs="方正书宋_GBK"/>
              </w:rPr>
              <w:t>“三公”经费小计</w:t>
            </w:r>
          </w:p>
        </w:tc>
        <w:tc>
          <w:tcPr>
            <w:tcW w:w="1409" w:type="dxa"/>
            <w:vAlign w:val="center"/>
          </w:tcPr>
          <w:p>
            <w:pPr>
              <w:jc w:val="right"/>
              <w:rPr>
                <w:rFonts w:ascii="方正书宋_GBK" w:hAnsi="方正书宋_GBK" w:eastAsia="方正书宋_GBK" w:cs="方正书宋_GBK"/>
              </w:rPr>
            </w:pPr>
            <w:r>
              <w:rPr>
                <w:rFonts w:hint="eastAsia" w:ascii="方正书宋_GBK" w:hAnsi="方正书宋_GBK" w:eastAsia="方正书宋_GBK" w:cs="方正书宋_GBK"/>
              </w:rPr>
              <w:t>23000</w:t>
            </w:r>
          </w:p>
        </w:tc>
        <w:tc>
          <w:tcPr>
            <w:tcW w:w="1576" w:type="dxa"/>
            <w:vAlign w:val="center"/>
          </w:tcPr>
          <w:p>
            <w:pPr>
              <w:jc w:val="right"/>
              <w:rPr>
                <w:rFonts w:ascii="方正书宋_GBK" w:hAnsi="方正书宋_GBK" w:eastAsia="方正书宋_GBK" w:cs="方正书宋_GBK"/>
              </w:rPr>
            </w:pPr>
            <w:r>
              <w:rPr>
                <w:rFonts w:hint="eastAsia" w:ascii="方正书宋_GBK" w:hAnsi="方正书宋_GBK" w:eastAsia="方正书宋_GBK" w:cs="方正书宋_GBK"/>
              </w:rPr>
              <w:t>23000</w:t>
            </w:r>
          </w:p>
        </w:tc>
        <w:tc>
          <w:tcPr>
            <w:tcW w:w="1710" w:type="dxa"/>
            <w:vAlign w:val="center"/>
          </w:tcPr>
          <w:p>
            <w:pPr>
              <w:jc w:val="right"/>
              <w:rPr>
                <w:rFonts w:ascii="方正书宋_GBK" w:hAnsi="方正书宋_GBK" w:eastAsia="方正书宋_GBK" w:cs="方正书宋_GBK"/>
              </w:rPr>
            </w:pPr>
          </w:p>
        </w:tc>
        <w:tc>
          <w:tcPr>
            <w:tcW w:w="1643" w:type="dxa"/>
            <w:vAlign w:val="center"/>
          </w:tcPr>
          <w:p>
            <w:pPr>
              <w:jc w:val="right"/>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0" w:type="dxa"/>
            <w:vAlign w:val="center"/>
          </w:tcPr>
          <w:p>
            <w:pPr>
              <w:jc w:val="center"/>
              <w:rPr>
                <w:rFonts w:ascii="方正书宋_GBK" w:hAnsi="方正书宋_GBK" w:eastAsia="方正书宋_GBK" w:cs="方正书宋_GBK"/>
              </w:rPr>
            </w:pPr>
          </w:p>
        </w:tc>
        <w:tc>
          <w:tcPr>
            <w:tcW w:w="2790" w:type="dxa"/>
            <w:vAlign w:val="center"/>
          </w:tcPr>
          <w:p>
            <w:pPr>
              <w:rPr>
                <w:rFonts w:ascii="方正书宋_GBK" w:hAnsi="方正书宋_GBK" w:eastAsia="方正书宋_GBK" w:cs="方正书宋_GBK"/>
              </w:rPr>
            </w:pPr>
            <w:r>
              <w:rPr>
                <w:rFonts w:hint="eastAsia" w:ascii="方正书宋_GBK" w:hAnsi="方正书宋_GBK" w:eastAsia="方正书宋_GBK" w:cs="方正书宋_GBK"/>
              </w:rPr>
              <w:t>一、因公出国（境）费</w:t>
            </w:r>
          </w:p>
        </w:tc>
        <w:tc>
          <w:tcPr>
            <w:tcW w:w="1409" w:type="dxa"/>
            <w:vAlign w:val="center"/>
          </w:tcPr>
          <w:p>
            <w:pPr>
              <w:jc w:val="right"/>
              <w:rPr>
                <w:rFonts w:ascii="方正书宋_GBK" w:hAnsi="方正书宋_GBK" w:eastAsia="方正书宋_GBK" w:cs="方正书宋_GBK"/>
              </w:rPr>
            </w:pPr>
          </w:p>
        </w:tc>
        <w:tc>
          <w:tcPr>
            <w:tcW w:w="1576" w:type="dxa"/>
            <w:vAlign w:val="center"/>
          </w:tcPr>
          <w:p>
            <w:pPr>
              <w:jc w:val="right"/>
              <w:rPr>
                <w:rFonts w:ascii="方正书宋_GBK" w:hAnsi="方正书宋_GBK" w:eastAsia="方正书宋_GBK" w:cs="方正书宋_GBK"/>
              </w:rPr>
            </w:pPr>
          </w:p>
        </w:tc>
        <w:tc>
          <w:tcPr>
            <w:tcW w:w="1710" w:type="dxa"/>
            <w:vAlign w:val="center"/>
          </w:tcPr>
          <w:p>
            <w:pPr>
              <w:jc w:val="right"/>
              <w:rPr>
                <w:rFonts w:ascii="方正书宋_GBK" w:hAnsi="方正书宋_GBK" w:eastAsia="方正书宋_GBK" w:cs="方正书宋_GBK"/>
              </w:rPr>
            </w:pPr>
          </w:p>
        </w:tc>
        <w:tc>
          <w:tcPr>
            <w:tcW w:w="1643" w:type="dxa"/>
            <w:vAlign w:val="center"/>
          </w:tcPr>
          <w:p>
            <w:pPr>
              <w:jc w:val="right"/>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0" w:type="dxa"/>
            <w:vAlign w:val="center"/>
          </w:tcPr>
          <w:p>
            <w:pPr>
              <w:jc w:val="center"/>
              <w:rPr>
                <w:rFonts w:ascii="方正书宋_GBK" w:hAnsi="方正书宋_GBK" w:eastAsia="方正书宋_GBK" w:cs="方正书宋_GBK"/>
              </w:rPr>
            </w:pPr>
          </w:p>
        </w:tc>
        <w:tc>
          <w:tcPr>
            <w:tcW w:w="2790" w:type="dxa"/>
            <w:vAlign w:val="center"/>
          </w:tcPr>
          <w:p>
            <w:pPr>
              <w:rPr>
                <w:rFonts w:ascii="方正书宋_GBK" w:hAnsi="方正书宋_GBK" w:eastAsia="方正书宋_GBK" w:cs="方正书宋_GBK"/>
              </w:rPr>
            </w:pPr>
            <w:r>
              <w:rPr>
                <w:rFonts w:hint="eastAsia" w:ascii="方正书宋_GBK" w:hAnsi="方正书宋_GBK" w:eastAsia="方正书宋_GBK" w:cs="方正书宋_GBK"/>
              </w:rPr>
              <w:t>其中：教学科研人员因公出国（境）费</w:t>
            </w:r>
          </w:p>
        </w:tc>
        <w:tc>
          <w:tcPr>
            <w:tcW w:w="1409" w:type="dxa"/>
            <w:vAlign w:val="center"/>
          </w:tcPr>
          <w:p>
            <w:pPr>
              <w:jc w:val="right"/>
              <w:rPr>
                <w:rFonts w:ascii="方正书宋_GBK" w:hAnsi="方正书宋_GBK" w:eastAsia="方正书宋_GBK" w:cs="方正书宋_GBK"/>
              </w:rPr>
            </w:pPr>
          </w:p>
        </w:tc>
        <w:tc>
          <w:tcPr>
            <w:tcW w:w="1576" w:type="dxa"/>
            <w:vAlign w:val="center"/>
          </w:tcPr>
          <w:p>
            <w:pPr>
              <w:jc w:val="right"/>
              <w:rPr>
                <w:rFonts w:ascii="方正书宋_GBK" w:hAnsi="方正书宋_GBK" w:eastAsia="方正书宋_GBK" w:cs="方正书宋_GBK"/>
              </w:rPr>
            </w:pPr>
          </w:p>
        </w:tc>
        <w:tc>
          <w:tcPr>
            <w:tcW w:w="1710" w:type="dxa"/>
            <w:vAlign w:val="center"/>
          </w:tcPr>
          <w:p>
            <w:pPr>
              <w:jc w:val="right"/>
              <w:rPr>
                <w:rFonts w:ascii="方正书宋_GBK" w:hAnsi="方正书宋_GBK" w:eastAsia="方正书宋_GBK" w:cs="方正书宋_GBK"/>
              </w:rPr>
            </w:pPr>
          </w:p>
        </w:tc>
        <w:tc>
          <w:tcPr>
            <w:tcW w:w="1643" w:type="dxa"/>
            <w:vAlign w:val="center"/>
          </w:tcPr>
          <w:p>
            <w:pPr>
              <w:jc w:val="right"/>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0" w:type="dxa"/>
            <w:vAlign w:val="center"/>
          </w:tcPr>
          <w:p>
            <w:pPr>
              <w:jc w:val="center"/>
              <w:rPr>
                <w:rFonts w:ascii="方正书宋_GBK" w:hAnsi="方正书宋_GBK" w:eastAsia="方正书宋_GBK" w:cs="方正书宋_GBK"/>
              </w:rPr>
            </w:pPr>
          </w:p>
        </w:tc>
        <w:tc>
          <w:tcPr>
            <w:tcW w:w="2790" w:type="dxa"/>
            <w:vAlign w:val="center"/>
          </w:tcPr>
          <w:p>
            <w:pPr>
              <w:rPr>
                <w:rFonts w:ascii="方正书宋_GBK" w:hAnsi="方正书宋_GBK" w:eastAsia="方正书宋_GBK" w:cs="方正书宋_GBK"/>
              </w:rPr>
            </w:pPr>
            <w:r>
              <w:rPr>
                <w:rFonts w:hint="eastAsia" w:ascii="方正书宋_GBK" w:hAnsi="方正书宋_GBK" w:eastAsia="方正书宋_GBK" w:cs="方正书宋_GBK"/>
              </w:rPr>
              <w:t>其他因公出国（境）费</w:t>
            </w:r>
          </w:p>
        </w:tc>
        <w:tc>
          <w:tcPr>
            <w:tcW w:w="1409" w:type="dxa"/>
            <w:vAlign w:val="center"/>
          </w:tcPr>
          <w:p>
            <w:pPr>
              <w:jc w:val="right"/>
              <w:rPr>
                <w:rFonts w:ascii="方正书宋_GBK" w:hAnsi="方正书宋_GBK" w:eastAsia="方正书宋_GBK" w:cs="方正书宋_GBK"/>
              </w:rPr>
            </w:pPr>
          </w:p>
        </w:tc>
        <w:tc>
          <w:tcPr>
            <w:tcW w:w="1576" w:type="dxa"/>
            <w:vAlign w:val="center"/>
          </w:tcPr>
          <w:p>
            <w:pPr>
              <w:jc w:val="right"/>
              <w:rPr>
                <w:rFonts w:ascii="方正书宋_GBK" w:hAnsi="方正书宋_GBK" w:eastAsia="方正书宋_GBK" w:cs="方正书宋_GBK"/>
              </w:rPr>
            </w:pPr>
          </w:p>
        </w:tc>
        <w:tc>
          <w:tcPr>
            <w:tcW w:w="1710" w:type="dxa"/>
            <w:vAlign w:val="center"/>
          </w:tcPr>
          <w:p>
            <w:pPr>
              <w:jc w:val="right"/>
              <w:rPr>
                <w:rFonts w:ascii="方正书宋_GBK" w:hAnsi="方正书宋_GBK" w:eastAsia="方正书宋_GBK" w:cs="方正书宋_GBK"/>
              </w:rPr>
            </w:pPr>
          </w:p>
        </w:tc>
        <w:tc>
          <w:tcPr>
            <w:tcW w:w="1643" w:type="dxa"/>
            <w:vAlign w:val="center"/>
          </w:tcPr>
          <w:p>
            <w:pPr>
              <w:jc w:val="right"/>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0" w:type="dxa"/>
            <w:vAlign w:val="center"/>
          </w:tcPr>
          <w:p>
            <w:pPr>
              <w:jc w:val="center"/>
              <w:rPr>
                <w:rFonts w:ascii="方正书宋_GBK" w:hAnsi="方正书宋_GBK" w:eastAsia="方正书宋_GBK" w:cs="方正书宋_GBK"/>
              </w:rPr>
            </w:pPr>
          </w:p>
        </w:tc>
        <w:tc>
          <w:tcPr>
            <w:tcW w:w="2790" w:type="dxa"/>
            <w:vAlign w:val="center"/>
          </w:tcPr>
          <w:p>
            <w:pPr>
              <w:jc w:val="center"/>
              <w:rPr>
                <w:rFonts w:ascii="方正书宋_GBK" w:hAnsi="方正书宋_GBK" w:eastAsia="方正书宋_GBK" w:cs="方正书宋_GBK"/>
              </w:rPr>
            </w:pPr>
            <w:r>
              <w:rPr>
                <w:rFonts w:hint="eastAsia" w:ascii="方正书宋_GBK" w:hAnsi="方正书宋_GBK" w:eastAsia="方正书宋_GBK" w:cs="方正书宋_GBK"/>
              </w:rPr>
              <w:t>二、公务用车购置及运维费</w:t>
            </w:r>
          </w:p>
        </w:tc>
        <w:tc>
          <w:tcPr>
            <w:tcW w:w="1409" w:type="dxa"/>
            <w:vAlign w:val="center"/>
          </w:tcPr>
          <w:p>
            <w:pPr>
              <w:jc w:val="right"/>
              <w:rPr>
                <w:rFonts w:ascii="方正书宋_GBK" w:hAnsi="方正书宋_GBK" w:eastAsia="方正书宋_GBK" w:cs="方正书宋_GBK"/>
              </w:rPr>
            </w:pPr>
            <w:r>
              <w:rPr>
                <w:rFonts w:hint="eastAsia" w:ascii="方正书宋_GBK" w:hAnsi="方正书宋_GBK" w:eastAsia="方正书宋_GBK" w:cs="方正书宋_GBK"/>
              </w:rPr>
              <w:t>23000</w:t>
            </w:r>
          </w:p>
        </w:tc>
        <w:tc>
          <w:tcPr>
            <w:tcW w:w="1576" w:type="dxa"/>
            <w:vAlign w:val="center"/>
          </w:tcPr>
          <w:p>
            <w:pPr>
              <w:jc w:val="right"/>
              <w:rPr>
                <w:rFonts w:ascii="方正书宋_GBK" w:hAnsi="方正书宋_GBK" w:eastAsia="方正书宋_GBK" w:cs="方正书宋_GBK"/>
              </w:rPr>
            </w:pPr>
            <w:r>
              <w:rPr>
                <w:rFonts w:hint="eastAsia" w:ascii="方正书宋_GBK" w:hAnsi="方正书宋_GBK" w:eastAsia="方正书宋_GBK" w:cs="方正书宋_GBK"/>
              </w:rPr>
              <w:t>23000</w:t>
            </w:r>
          </w:p>
        </w:tc>
        <w:tc>
          <w:tcPr>
            <w:tcW w:w="1710" w:type="dxa"/>
            <w:vAlign w:val="center"/>
          </w:tcPr>
          <w:p>
            <w:pPr>
              <w:jc w:val="right"/>
              <w:rPr>
                <w:rFonts w:ascii="方正书宋_GBK" w:hAnsi="方正书宋_GBK" w:eastAsia="方正书宋_GBK" w:cs="方正书宋_GBK"/>
              </w:rPr>
            </w:pPr>
          </w:p>
        </w:tc>
        <w:tc>
          <w:tcPr>
            <w:tcW w:w="1643" w:type="dxa"/>
            <w:vAlign w:val="center"/>
          </w:tcPr>
          <w:p>
            <w:pPr>
              <w:jc w:val="right"/>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0" w:type="dxa"/>
            <w:vAlign w:val="center"/>
          </w:tcPr>
          <w:p>
            <w:pPr>
              <w:jc w:val="center"/>
              <w:rPr>
                <w:rFonts w:ascii="方正书宋_GBK" w:hAnsi="方正书宋_GBK" w:eastAsia="方正书宋_GBK" w:cs="方正书宋_GBK"/>
              </w:rPr>
            </w:pPr>
          </w:p>
        </w:tc>
        <w:tc>
          <w:tcPr>
            <w:tcW w:w="2790" w:type="dxa"/>
            <w:vAlign w:val="center"/>
          </w:tcPr>
          <w:p>
            <w:pPr>
              <w:rPr>
                <w:rFonts w:ascii="方正书宋_GBK" w:hAnsi="方正书宋_GBK" w:eastAsia="方正书宋_GBK" w:cs="方正书宋_GBK"/>
              </w:rPr>
            </w:pPr>
            <w:r>
              <w:rPr>
                <w:rFonts w:hint="eastAsia" w:ascii="方正书宋_GBK" w:hAnsi="方正书宋_GBK" w:eastAsia="方正书宋_GBK" w:cs="方正书宋_GBK"/>
              </w:rPr>
              <w:t xml:space="preserve">    其中：公务用车购置费</w:t>
            </w:r>
          </w:p>
        </w:tc>
        <w:tc>
          <w:tcPr>
            <w:tcW w:w="1409" w:type="dxa"/>
            <w:vAlign w:val="center"/>
          </w:tcPr>
          <w:p>
            <w:pPr>
              <w:jc w:val="right"/>
              <w:rPr>
                <w:rFonts w:ascii="方正书宋_GBK" w:hAnsi="方正书宋_GBK" w:eastAsia="方正书宋_GBK" w:cs="方正书宋_GBK"/>
              </w:rPr>
            </w:pPr>
          </w:p>
        </w:tc>
        <w:tc>
          <w:tcPr>
            <w:tcW w:w="1576" w:type="dxa"/>
            <w:vAlign w:val="center"/>
          </w:tcPr>
          <w:p>
            <w:pPr>
              <w:jc w:val="right"/>
              <w:rPr>
                <w:rFonts w:ascii="方正书宋_GBK" w:hAnsi="方正书宋_GBK" w:eastAsia="方正书宋_GBK" w:cs="方正书宋_GBK"/>
              </w:rPr>
            </w:pPr>
          </w:p>
        </w:tc>
        <w:tc>
          <w:tcPr>
            <w:tcW w:w="1710" w:type="dxa"/>
            <w:vAlign w:val="center"/>
          </w:tcPr>
          <w:p>
            <w:pPr>
              <w:jc w:val="right"/>
              <w:rPr>
                <w:rFonts w:ascii="方正书宋_GBK" w:hAnsi="方正书宋_GBK" w:eastAsia="方正书宋_GBK" w:cs="方正书宋_GBK"/>
              </w:rPr>
            </w:pPr>
          </w:p>
        </w:tc>
        <w:tc>
          <w:tcPr>
            <w:tcW w:w="1643" w:type="dxa"/>
            <w:vAlign w:val="center"/>
          </w:tcPr>
          <w:p>
            <w:pPr>
              <w:jc w:val="right"/>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0" w:type="dxa"/>
            <w:vAlign w:val="center"/>
          </w:tcPr>
          <w:p>
            <w:pPr>
              <w:jc w:val="center"/>
              <w:rPr>
                <w:rFonts w:ascii="方正书宋_GBK" w:hAnsi="方正书宋_GBK" w:eastAsia="方正书宋_GBK" w:cs="方正书宋_GBK"/>
              </w:rPr>
            </w:pPr>
          </w:p>
        </w:tc>
        <w:tc>
          <w:tcPr>
            <w:tcW w:w="2790" w:type="dxa"/>
            <w:vAlign w:val="center"/>
          </w:tcPr>
          <w:p>
            <w:pPr>
              <w:tabs>
                <w:tab w:val="left" w:pos="672"/>
              </w:tabs>
              <w:rPr>
                <w:rFonts w:ascii="方正书宋_GBK" w:hAnsi="方正书宋_GBK" w:eastAsia="方正书宋_GBK" w:cs="方正书宋_GBK"/>
              </w:rPr>
            </w:pPr>
            <w:r>
              <w:rPr>
                <w:rFonts w:hint="eastAsia" w:ascii="方正书宋_GBK" w:hAnsi="方正书宋_GBK" w:eastAsia="方正书宋_GBK" w:cs="方正书宋_GBK"/>
              </w:rPr>
              <w:tab/>
            </w:r>
            <w:r>
              <w:rPr>
                <w:rFonts w:hint="eastAsia" w:ascii="方正书宋_GBK" w:hAnsi="方正书宋_GBK" w:eastAsia="方正书宋_GBK" w:cs="方正书宋_GBK"/>
              </w:rPr>
              <w:t>公务用车运行维护费</w:t>
            </w:r>
          </w:p>
        </w:tc>
        <w:tc>
          <w:tcPr>
            <w:tcW w:w="1409" w:type="dxa"/>
            <w:vAlign w:val="center"/>
          </w:tcPr>
          <w:p>
            <w:pPr>
              <w:jc w:val="right"/>
              <w:rPr>
                <w:rFonts w:ascii="方正书宋_GBK" w:hAnsi="方正书宋_GBK" w:eastAsia="方正书宋_GBK" w:cs="方正书宋_GBK"/>
              </w:rPr>
            </w:pPr>
            <w:r>
              <w:rPr>
                <w:rFonts w:hint="eastAsia" w:ascii="方正书宋_GBK" w:hAnsi="方正书宋_GBK" w:eastAsia="方正书宋_GBK" w:cs="方正书宋_GBK"/>
              </w:rPr>
              <w:t>23000</w:t>
            </w:r>
          </w:p>
        </w:tc>
        <w:tc>
          <w:tcPr>
            <w:tcW w:w="1576" w:type="dxa"/>
            <w:vAlign w:val="center"/>
          </w:tcPr>
          <w:p>
            <w:pPr>
              <w:jc w:val="right"/>
              <w:rPr>
                <w:rFonts w:ascii="方正书宋_GBK" w:hAnsi="方正书宋_GBK" w:eastAsia="方正书宋_GBK" w:cs="方正书宋_GBK"/>
              </w:rPr>
            </w:pPr>
            <w:r>
              <w:rPr>
                <w:rFonts w:hint="eastAsia" w:ascii="方正书宋_GBK" w:hAnsi="方正书宋_GBK" w:eastAsia="方正书宋_GBK" w:cs="方正书宋_GBK"/>
              </w:rPr>
              <w:t>23000</w:t>
            </w:r>
          </w:p>
        </w:tc>
        <w:tc>
          <w:tcPr>
            <w:tcW w:w="1710" w:type="dxa"/>
            <w:vAlign w:val="center"/>
          </w:tcPr>
          <w:p>
            <w:pPr>
              <w:jc w:val="right"/>
              <w:rPr>
                <w:rFonts w:ascii="方正书宋_GBK" w:hAnsi="方正书宋_GBK" w:eastAsia="方正书宋_GBK" w:cs="方正书宋_GBK"/>
              </w:rPr>
            </w:pPr>
          </w:p>
        </w:tc>
        <w:tc>
          <w:tcPr>
            <w:tcW w:w="1643" w:type="dxa"/>
            <w:vAlign w:val="center"/>
          </w:tcPr>
          <w:p>
            <w:pPr>
              <w:jc w:val="right"/>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30" w:type="dxa"/>
            <w:vAlign w:val="center"/>
          </w:tcPr>
          <w:p>
            <w:pPr>
              <w:jc w:val="center"/>
              <w:rPr>
                <w:rFonts w:ascii="方正书宋_GBK" w:hAnsi="方正书宋_GBK" w:eastAsia="方正书宋_GBK" w:cs="方正书宋_GBK"/>
              </w:rPr>
            </w:pPr>
          </w:p>
        </w:tc>
        <w:tc>
          <w:tcPr>
            <w:tcW w:w="2790" w:type="dxa"/>
            <w:vAlign w:val="center"/>
          </w:tcPr>
          <w:p>
            <w:pPr>
              <w:rPr>
                <w:rFonts w:ascii="方正书宋_GBK" w:hAnsi="方正书宋_GBK" w:eastAsia="方正书宋_GBK" w:cs="方正书宋_GBK"/>
              </w:rPr>
            </w:pPr>
            <w:r>
              <w:rPr>
                <w:rFonts w:hint="eastAsia" w:ascii="方正书宋_GBK" w:hAnsi="方正书宋_GBK" w:eastAsia="方正书宋_GBK" w:cs="方正书宋_GBK"/>
              </w:rPr>
              <w:t>三、公务接待费</w:t>
            </w:r>
          </w:p>
        </w:tc>
        <w:tc>
          <w:tcPr>
            <w:tcW w:w="1409" w:type="dxa"/>
            <w:vAlign w:val="center"/>
          </w:tcPr>
          <w:p>
            <w:pPr>
              <w:jc w:val="right"/>
              <w:rPr>
                <w:rFonts w:ascii="方正书宋_GBK" w:hAnsi="方正书宋_GBK" w:eastAsia="方正书宋_GBK" w:cs="方正书宋_GBK"/>
              </w:rPr>
            </w:pPr>
          </w:p>
        </w:tc>
        <w:tc>
          <w:tcPr>
            <w:tcW w:w="1576" w:type="dxa"/>
            <w:vAlign w:val="center"/>
          </w:tcPr>
          <w:p>
            <w:pPr>
              <w:jc w:val="right"/>
              <w:rPr>
                <w:rFonts w:ascii="方正书宋_GBK" w:hAnsi="方正书宋_GBK" w:eastAsia="方正书宋_GBK" w:cs="方正书宋_GBK"/>
              </w:rPr>
            </w:pPr>
          </w:p>
        </w:tc>
        <w:tc>
          <w:tcPr>
            <w:tcW w:w="1710" w:type="dxa"/>
            <w:vAlign w:val="center"/>
          </w:tcPr>
          <w:p>
            <w:pPr>
              <w:jc w:val="right"/>
              <w:rPr>
                <w:rFonts w:ascii="方正书宋_GBK" w:hAnsi="方正书宋_GBK" w:eastAsia="方正书宋_GBK" w:cs="方正书宋_GBK"/>
              </w:rPr>
            </w:pPr>
          </w:p>
        </w:tc>
        <w:tc>
          <w:tcPr>
            <w:tcW w:w="1643" w:type="dxa"/>
            <w:vAlign w:val="center"/>
          </w:tcPr>
          <w:p>
            <w:pPr>
              <w:jc w:val="right"/>
              <w:rPr>
                <w:rFonts w:ascii="方正书宋_GBK" w:hAnsi="方正书宋_GBK" w:eastAsia="方正书宋_GBK" w:cs="方正书宋_GBK"/>
              </w:rPr>
            </w:pPr>
          </w:p>
        </w:tc>
      </w:tr>
    </w:tbl>
    <w:p>
      <w:pPr>
        <w:jc w:val="center"/>
        <w:outlineLvl w:val="4"/>
        <w:rPr>
          <w:rFonts w:ascii="方正小标宋_GBK" w:hAnsi="方正小标宋_GBK" w:eastAsia="方正小标宋_GBK" w:cs="方正小标宋_GBK"/>
          <w:color w:val="000000"/>
          <w:sz w:val="36"/>
          <w:lang w:eastAsia="zh-CN"/>
        </w:rPr>
      </w:pPr>
    </w:p>
    <w:p>
      <w:pPr>
        <w:jc w:val="center"/>
        <w:outlineLvl w:val="4"/>
      </w:pPr>
      <w:r>
        <w:rPr>
          <w:rFonts w:ascii="方正小标宋_GBK" w:hAnsi="方正小标宋_GBK" w:eastAsia="方正小标宋_GBK" w:cs="方正小标宋_GBK"/>
          <w:color w:val="000000"/>
          <w:sz w:val="44"/>
        </w:rPr>
        <w:t>中共玉田县委网络安全和信息化委员会办公室本级2022年单位预算信息公开情况说明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按照《预算法》、《地方预决算公开操作规程》和《关于进一步推进预算公开工作的实施意见》规定，现将中共玉田县委网络安全和信息化委员会办公室本级2022年单位预算公开如下：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3"/>
      </w:pPr>
      <w:r>
        <w:t>中共玉田县委网络安全和信息化委员会办公室，为中共玉田县委网络安全和信息化委员会的办事机构，机构规格正科级。县委网信办行使下列职权： 负责处理县委网络安全和信息化委员会日常事务工作；组织起草我县网络安全和信息化发展战略、规则；统筹推进全县网络安全保障体系和可新体系建设；督促落实我县涉及政治、经济、文化、社会、生态及军事等各个领域网络安全和信息化重大事项；负责全县互联网信息管理；协调指导全县网络舆情工作，推动全县网络阵地建设和重点新闻网站规划建设等。</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4"/>
            </w:pPr>
            <w:r>
              <w:t>单位名称</w:t>
            </w:r>
          </w:p>
        </w:tc>
        <w:tc>
          <w:tcPr>
            <w:tcW w:w="2464" w:type="dxa"/>
            <w:vAlign w:val="center"/>
          </w:tcPr>
          <w:p>
            <w:pPr>
              <w:pStyle w:val="14"/>
            </w:pPr>
            <w:r>
              <w:t>单位性质</w:t>
            </w:r>
          </w:p>
        </w:tc>
        <w:tc>
          <w:tcPr>
            <w:tcW w:w="2464" w:type="dxa"/>
            <w:vAlign w:val="center"/>
          </w:tcPr>
          <w:p>
            <w:pPr>
              <w:pStyle w:val="14"/>
            </w:pPr>
            <w:r>
              <w:t>单位规格</w:t>
            </w:r>
          </w:p>
        </w:tc>
        <w:tc>
          <w:tcPr>
            <w:tcW w:w="2464"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6"/>
            </w:pPr>
            <w:r>
              <w:t>中共玉田县委网络安全和信息化委员会办公室本级</w:t>
            </w:r>
          </w:p>
        </w:tc>
        <w:tc>
          <w:tcPr>
            <w:tcW w:w="2464" w:type="dxa"/>
            <w:vAlign w:val="center"/>
          </w:tcPr>
          <w:p>
            <w:pPr>
              <w:pStyle w:val="17"/>
            </w:pPr>
            <w:r>
              <w:t>行政</w:t>
            </w:r>
          </w:p>
        </w:tc>
        <w:tc>
          <w:tcPr>
            <w:tcW w:w="2464" w:type="dxa"/>
            <w:vAlign w:val="center"/>
          </w:tcPr>
          <w:p>
            <w:pPr>
              <w:pStyle w:val="17"/>
            </w:pPr>
            <w:r>
              <w:t>正科级</w:t>
            </w:r>
          </w:p>
        </w:tc>
        <w:tc>
          <w:tcPr>
            <w:tcW w:w="2464" w:type="dxa"/>
            <w:vAlign w:val="center"/>
          </w:tcPr>
          <w:p>
            <w:pPr>
              <w:pStyle w:val="17"/>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34"/>
      </w:pPr>
      <w:r>
        <w:t>按照预算管理有关规定，目前我省部门预算的编制实行综合预算管理，即全部收入和支出都反映在预算中。中共玉田县委网络安全和信息化委员会办公室机关及所属事业单位的收支包含在部门预算中。</w:t>
      </w:r>
    </w:p>
    <w:p>
      <w:pPr>
        <w:pStyle w:val="34"/>
      </w:pPr>
      <w:r>
        <w:t>1、收入情况</w:t>
      </w:r>
    </w:p>
    <w:p>
      <w:pPr>
        <w:pStyle w:val="34"/>
      </w:pPr>
      <w:r>
        <w:t>2022年预算收入174</w:t>
      </w:r>
      <w:r>
        <w:rPr>
          <w:rFonts w:hint="eastAsia"/>
          <w:lang w:eastAsia="zh-CN"/>
        </w:rPr>
        <w:t>3</w:t>
      </w:r>
      <w:r>
        <w:t>3</w:t>
      </w:r>
      <w:r>
        <w:rPr>
          <w:rFonts w:hint="eastAsia"/>
          <w:lang w:eastAsia="zh-CN"/>
        </w:rPr>
        <w:t>03.89</w:t>
      </w:r>
      <w:r>
        <w:t>元，其中：一般公共预算收入174</w:t>
      </w:r>
      <w:r>
        <w:rPr>
          <w:rFonts w:hint="eastAsia"/>
          <w:lang w:eastAsia="zh-CN"/>
        </w:rPr>
        <w:t>3</w:t>
      </w:r>
      <w:r>
        <w:t>3</w:t>
      </w:r>
      <w:r>
        <w:rPr>
          <w:rFonts w:hint="eastAsia"/>
          <w:lang w:eastAsia="zh-CN"/>
        </w:rPr>
        <w:t>03.89</w:t>
      </w:r>
      <w:r>
        <w:t xml:space="preserve">元，其他来源收入0元。 </w:t>
      </w:r>
    </w:p>
    <w:p>
      <w:pPr>
        <w:pStyle w:val="34"/>
      </w:pPr>
      <w:r>
        <w:t>2、支出情况</w:t>
      </w:r>
    </w:p>
    <w:p>
      <w:pPr>
        <w:pStyle w:val="34"/>
      </w:pPr>
      <w:r>
        <w:t>2022年支出预算174</w:t>
      </w:r>
      <w:r>
        <w:rPr>
          <w:rFonts w:hint="eastAsia"/>
          <w:lang w:eastAsia="zh-CN"/>
        </w:rPr>
        <w:t>3</w:t>
      </w:r>
      <w:r>
        <w:t>3</w:t>
      </w:r>
      <w:r>
        <w:rPr>
          <w:rFonts w:hint="eastAsia"/>
          <w:lang w:eastAsia="zh-CN"/>
        </w:rPr>
        <w:t>03.89</w:t>
      </w:r>
      <w:r>
        <w:t>元，其中基本支出949</w:t>
      </w:r>
      <w:r>
        <w:rPr>
          <w:rFonts w:hint="eastAsia"/>
          <w:lang w:eastAsia="zh-CN"/>
        </w:rPr>
        <w:t>303.89</w:t>
      </w:r>
      <w:r>
        <w:t>元，包括人员经费766966.19元和日常公用经费182</w:t>
      </w:r>
      <w:r>
        <w:rPr>
          <w:rFonts w:hint="eastAsia"/>
          <w:lang w:eastAsia="zh-CN"/>
        </w:rPr>
        <w:t>337.7</w:t>
      </w:r>
      <w:r>
        <w:t>元，项目支出794000元，主要为网络舆情引导项目84000元，网络舆情管理500000元，网络安全调查、探针安装210000元。</w:t>
      </w:r>
    </w:p>
    <w:p>
      <w:pPr>
        <w:pStyle w:val="34"/>
      </w:pPr>
      <w:r>
        <w:t>3、比上年增减情况</w:t>
      </w:r>
    </w:p>
    <w:p>
      <w:pPr>
        <w:pStyle w:val="34"/>
      </w:pPr>
      <w:r>
        <w:t>2022年预算收支安排174</w:t>
      </w:r>
      <w:r>
        <w:rPr>
          <w:rFonts w:hint="eastAsia"/>
          <w:lang w:eastAsia="zh-CN"/>
        </w:rPr>
        <w:t>3</w:t>
      </w:r>
      <w:r>
        <w:t>3</w:t>
      </w:r>
      <w:r>
        <w:rPr>
          <w:rFonts w:hint="eastAsia"/>
          <w:lang w:eastAsia="zh-CN"/>
        </w:rPr>
        <w:t>03.89</w:t>
      </w:r>
      <w:r>
        <w:t>元，较2021年预算增加682</w:t>
      </w:r>
      <w:r>
        <w:rPr>
          <w:rFonts w:hint="eastAsia"/>
          <w:lang w:eastAsia="zh-CN"/>
        </w:rPr>
        <w:t>061.24</w:t>
      </w:r>
      <w:r>
        <w:t>元，其中：基本支出增加26</w:t>
      </w:r>
      <w:r>
        <w:rPr>
          <w:rFonts w:hint="eastAsia"/>
          <w:lang w:eastAsia="zh-CN"/>
        </w:rPr>
        <w:t>0961.24</w:t>
      </w:r>
      <w:r>
        <w:t>元，主要是人员经费预算增加；项目支出增加421100元，主要是上级安排的工作任务增多，工作要求增加，需要资金支持。</w:t>
      </w:r>
    </w:p>
    <w:p>
      <w:pPr>
        <w:spacing w:before="10" w:after="10"/>
        <w:ind w:firstLine="640"/>
        <w:outlineLvl w:val="5"/>
      </w:pPr>
      <w:r>
        <w:rPr>
          <w:rFonts w:ascii="黑体" w:hAnsi="黑体" w:eastAsia="黑体" w:cs="黑体"/>
          <w:color w:val="000000"/>
          <w:sz w:val="32"/>
        </w:rPr>
        <w:t>三、机关运行经费安排情况</w:t>
      </w:r>
    </w:p>
    <w:p>
      <w:pPr>
        <w:pStyle w:val="35"/>
      </w:pPr>
      <w:r>
        <w:t>2022年我单位运行经费共安排</w:t>
      </w:r>
      <w:r>
        <w:rPr>
          <w:rFonts w:hint="eastAsia"/>
          <w:lang w:eastAsia="zh-CN"/>
        </w:rPr>
        <w:t>182337.7</w:t>
      </w:r>
      <w:r>
        <w:t>元,主要用于保证正常办公的基本需要和维持单位日常业务运转，包括办公费6300元，邮电费</w:t>
      </w:r>
      <w:r>
        <w:rPr>
          <w:rFonts w:hint="eastAsia"/>
          <w:lang w:eastAsia="zh-CN"/>
        </w:rPr>
        <w:t>7</w:t>
      </w:r>
      <w:r>
        <w:t>976元，差旅费9000元，租赁费</w:t>
      </w:r>
      <w:r>
        <w:rPr>
          <w:rFonts w:hint="eastAsia"/>
          <w:lang w:eastAsia="zh-CN"/>
        </w:rPr>
        <w:t>20400元，</w:t>
      </w:r>
      <w:r>
        <w:t>培训费450元，工会会费</w:t>
      </w:r>
      <w:r>
        <w:rPr>
          <w:rFonts w:hint="eastAsia"/>
          <w:lang w:eastAsia="zh-CN"/>
        </w:rPr>
        <w:t>8585.88</w:t>
      </w:r>
      <w:r>
        <w:t>元，福利费</w:t>
      </w:r>
      <w:r>
        <w:rPr>
          <w:rFonts w:hint="eastAsia"/>
          <w:lang w:eastAsia="zh-CN"/>
        </w:rPr>
        <w:t>19025.82</w:t>
      </w:r>
      <w:r>
        <w:t>元，其他交通费用39000元，公务用车运行维护费23000元，办公设备购置费48600元。</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6"/>
      </w:pPr>
      <w:r>
        <w:t>2022年，我单位财政拨款“三公经费”预算安排23000元，与2021年相比增加23000元。具体情况是：2022年增加公务用车运行维护费23000元，其中燃油费10500元、维修费10000元、保险2500元。原因是：由于网络安全管理和信息化协调科需要经常下乡，业务需要派遣公车一辆。</w:t>
      </w:r>
    </w:p>
    <w:p>
      <w:pPr>
        <w:spacing w:before="10" w:after="10"/>
        <w:ind w:firstLine="640"/>
        <w:outlineLvl w:val="5"/>
      </w:pPr>
      <w:r>
        <w:rPr>
          <w:rFonts w:ascii="黑体" w:hAnsi="黑体" w:eastAsia="黑体" w:cs="黑体"/>
          <w:color w:val="000000"/>
          <w:sz w:val="32"/>
        </w:rPr>
        <w:t>五、预算绩效信息</w:t>
      </w:r>
    </w:p>
    <w:p>
      <w:pPr>
        <w:pStyle w:val="28"/>
        <w:ind w:firstLine="560"/>
      </w:pPr>
      <w:r>
        <w:rPr>
          <w:rFonts w:ascii="方正仿宋_GBK" w:hAnsi="方正仿宋_GBK" w:eastAsia="方正仿宋_GBK" w:cs="方正仿宋_GBK"/>
          <w:b/>
          <w:color w:val="000000"/>
          <w:sz w:val="28"/>
        </w:rPr>
        <w:t>1、网络安全检查、探针安装绩效目标表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9"/>
            </w:pPr>
            <w:r>
              <w:t>绩效目标</w:t>
            </w:r>
          </w:p>
        </w:tc>
        <w:tc>
          <w:tcPr>
            <w:tcW w:w="7399" w:type="dxa"/>
            <w:tcBorders>
              <w:bottom w:val="single" w:color="FFFFFF" w:sz="6" w:space="0"/>
            </w:tcBorders>
            <w:vAlign w:val="center"/>
          </w:tcPr>
          <w:p>
            <w:pPr>
              <w:pStyle w:val="30"/>
            </w:pPr>
            <w:r>
              <w:t>1.目标内容1</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9"/>
            </w:pPr>
            <w:r>
              <w:t>一级指标</w:t>
            </w:r>
          </w:p>
        </w:tc>
        <w:tc>
          <w:tcPr>
            <w:tcW w:w="2466" w:type="dxa"/>
            <w:vAlign w:val="center"/>
          </w:tcPr>
          <w:p>
            <w:pPr>
              <w:pStyle w:val="29"/>
            </w:pPr>
            <w:r>
              <w:t>二级指标</w:t>
            </w:r>
          </w:p>
        </w:tc>
        <w:tc>
          <w:tcPr>
            <w:tcW w:w="2466" w:type="dxa"/>
            <w:vAlign w:val="center"/>
          </w:tcPr>
          <w:p>
            <w:pPr>
              <w:pStyle w:val="29"/>
            </w:pPr>
            <w:r>
              <w:t>三级指标</w:t>
            </w:r>
          </w:p>
        </w:tc>
        <w:tc>
          <w:tcPr>
            <w:tcW w:w="2466" w:type="dxa"/>
            <w:vAlign w:val="center"/>
          </w:tcPr>
          <w:p>
            <w:pPr>
              <w:pStyle w:val="29"/>
            </w:pPr>
            <w:r>
              <w:t>绩效指标描述</w:t>
            </w:r>
          </w:p>
        </w:tc>
        <w:tc>
          <w:tcPr>
            <w:tcW w:w="2466" w:type="dxa"/>
            <w:vAlign w:val="center"/>
          </w:tcPr>
          <w:p>
            <w:pPr>
              <w:pStyle w:val="29"/>
            </w:pPr>
            <w:r>
              <w:t>指标值</w:t>
            </w:r>
          </w:p>
        </w:tc>
        <w:tc>
          <w:tcPr>
            <w:tcW w:w="2466"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31"/>
            </w:pPr>
            <w:r>
              <w:t>产出指标</w:t>
            </w:r>
          </w:p>
        </w:tc>
        <w:tc>
          <w:tcPr>
            <w:tcW w:w="2466" w:type="dxa"/>
            <w:vAlign w:val="center"/>
          </w:tcPr>
          <w:p>
            <w:pPr>
              <w:pStyle w:val="30"/>
            </w:pPr>
            <w:r>
              <w:t>数量指标</w:t>
            </w:r>
          </w:p>
        </w:tc>
        <w:tc>
          <w:tcPr>
            <w:tcW w:w="2466" w:type="dxa"/>
            <w:vAlign w:val="center"/>
          </w:tcPr>
          <w:p>
            <w:pPr>
              <w:pStyle w:val="30"/>
            </w:pPr>
            <w:r>
              <w:t>组织开展网络宣传活动次数</w:t>
            </w:r>
          </w:p>
        </w:tc>
        <w:tc>
          <w:tcPr>
            <w:tcW w:w="2466" w:type="dxa"/>
            <w:vAlign w:val="center"/>
          </w:tcPr>
          <w:p>
            <w:pPr>
              <w:pStyle w:val="30"/>
            </w:pPr>
            <w:r>
              <w:t>组织开展网络宣传活动次数</w:t>
            </w:r>
          </w:p>
        </w:tc>
        <w:tc>
          <w:tcPr>
            <w:tcW w:w="2466" w:type="dxa"/>
            <w:vAlign w:val="center"/>
          </w:tcPr>
          <w:p>
            <w:pPr>
              <w:pStyle w:val="30"/>
            </w:pPr>
            <w:r>
              <w:t>≥5次，组织开展网络宣传活动次数</w:t>
            </w:r>
          </w:p>
        </w:tc>
        <w:tc>
          <w:tcPr>
            <w:tcW w:w="2466" w:type="dxa"/>
            <w:vAlign w:val="center"/>
          </w:tcPr>
          <w:p>
            <w:pPr>
              <w:pStyle w:val="30"/>
            </w:pPr>
            <w:r>
              <w:t>根据年度考核指标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质量指标</w:t>
            </w:r>
          </w:p>
        </w:tc>
        <w:tc>
          <w:tcPr>
            <w:tcW w:w="2466" w:type="dxa"/>
            <w:vAlign w:val="center"/>
          </w:tcPr>
          <w:p>
            <w:pPr>
              <w:pStyle w:val="30"/>
            </w:pPr>
            <w:r>
              <w:t>网络安全建设验收合格率</w:t>
            </w:r>
          </w:p>
        </w:tc>
        <w:tc>
          <w:tcPr>
            <w:tcW w:w="2466" w:type="dxa"/>
            <w:vAlign w:val="center"/>
          </w:tcPr>
          <w:p>
            <w:pPr>
              <w:pStyle w:val="30"/>
            </w:pPr>
            <w:r>
              <w:t>项目验收正常开展后继工作合格率</w:t>
            </w:r>
          </w:p>
        </w:tc>
        <w:tc>
          <w:tcPr>
            <w:tcW w:w="2466" w:type="dxa"/>
            <w:vAlign w:val="center"/>
          </w:tcPr>
          <w:p>
            <w:pPr>
              <w:pStyle w:val="30"/>
            </w:pPr>
            <w:r>
              <w:t>≥98%不出现网络安全事故</w:t>
            </w:r>
          </w:p>
        </w:tc>
        <w:tc>
          <w:tcPr>
            <w:tcW w:w="2466" w:type="dxa"/>
            <w:vAlign w:val="center"/>
          </w:tcPr>
          <w:p>
            <w:pPr>
              <w:pStyle w:val="30"/>
            </w:pPr>
            <w:r>
              <w:t>根据年度考核指标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时效指标</w:t>
            </w:r>
          </w:p>
        </w:tc>
        <w:tc>
          <w:tcPr>
            <w:tcW w:w="2466" w:type="dxa"/>
            <w:vAlign w:val="center"/>
          </w:tcPr>
          <w:p>
            <w:pPr>
              <w:pStyle w:val="30"/>
            </w:pPr>
            <w:r>
              <w:t>工作任务完成及时率</w:t>
            </w:r>
          </w:p>
        </w:tc>
        <w:tc>
          <w:tcPr>
            <w:tcW w:w="2466" w:type="dxa"/>
            <w:vAlign w:val="center"/>
          </w:tcPr>
          <w:p>
            <w:pPr>
              <w:pStyle w:val="30"/>
            </w:pPr>
            <w:r>
              <w:t>工作任务完成及时率</w:t>
            </w:r>
          </w:p>
        </w:tc>
        <w:tc>
          <w:tcPr>
            <w:tcW w:w="2466" w:type="dxa"/>
            <w:vAlign w:val="center"/>
          </w:tcPr>
          <w:p>
            <w:pPr>
              <w:pStyle w:val="30"/>
            </w:pPr>
            <w:r>
              <w:t>≥98%不出现网络安全事故</w:t>
            </w:r>
          </w:p>
        </w:tc>
        <w:tc>
          <w:tcPr>
            <w:tcW w:w="2466" w:type="dxa"/>
            <w:vAlign w:val="center"/>
          </w:tcPr>
          <w:p>
            <w:pPr>
              <w:pStyle w:val="30"/>
            </w:pPr>
            <w:r>
              <w:t>根据年度考核指标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成本指标</w:t>
            </w:r>
          </w:p>
        </w:tc>
        <w:tc>
          <w:tcPr>
            <w:tcW w:w="2466" w:type="dxa"/>
            <w:vAlign w:val="center"/>
          </w:tcPr>
          <w:p>
            <w:pPr>
              <w:pStyle w:val="30"/>
            </w:pPr>
            <w:r>
              <w:t>网络安全建设项目总成本</w:t>
            </w:r>
          </w:p>
        </w:tc>
        <w:tc>
          <w:tcPr>
            <w:tcW w:w="2466" w:type="dxa"/>
            <w:vAlign w:val="center"/>
          </w:tcPr>
          <w:p>
            <w:pPr>
              <w:pStyle w:val="30"/>
            </w:pPr>
            <w:r>
              <w:t>项目总预算控制额</w:t>
            </w:r>
          </w:p>
        </w:tc>
        <w:tc>
          <w:tcPr>
            <w:tcW w:w="2466" w:type="dxa"/>
            <w:vAlign w:val="center"/>
          </w:tcPr>
          <w:p>
            <w:pPr>
              <w:pStyle w:val="30"/>
            </w:pPr>
            <w:r>
              <w:t>≤100%不出现网络安全事故</w:t>
            </w:r>
          </w:p>
        </w:tc>
        <w:tc>
          <w:tcPr>
            <w:tcW w:w="2466" w:type="dxa"/>
            <w:vAlign w:val="center"/>
          </w:tcPr>
          <w:p>
            <w:pPr>
              <w:pStyle w:val="30"/>
            </w:pPr>
            <w:r>
              <w:t>根据年度考核指标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31"/>
            </w:pPr>
            <w:r>
              <w:t>效益指标</w:t>
            </w:r>
          </w:p>
        </w:tc>
        <w:tc>
          <w:tcPr>
            <w:tcW w:w="2466" w:type="dxa"/>
            <w:vAlign w:val="center"/>
          </w:tcPr>
          <w:p>
            <w:pPr>
              <w:pStyle w:val="30"/>
            </w:pPr>
            <w:r>
              <w:t>经济效益指标</w:t>
            </w:r>
          </w:p>
        </w:tc>
        <w:tc>
          <w:tcPr>
            <w:tcW w:w="2466" w:type="dxa"/>
            <w:vAlign w:val="center"/>
          </w:tcPr>
          <w:p>
            <w:pPr>
              <w:pStyle w:val="30"/>
            </w:pPr>
            <w:r>
              <w:t>消除隐患，保证安全度汛，减少人</w:t>
            </w:r>
          </w:p>
        </w:tc>
        <w:tc>
          <w:tcPr>
            <w:tcW w:w="2466" w:type="dxa"/>
            <w:vAlign w:val="center"/>
          </w:tcPr>
          <w:p>
            <w:pPr>
              <w:pStyle w:val="30"/>
            </w:pPr>
            <w:r>
              <w:t>消除隐患，保证安全度汛，减少人民生命和财产损失情况</w:t>
            </w:r>
          </w:p>
        </w:tc>
        <w:tc>
          <w:tcPr>
            <w:tcW w:w="2466" w:type="dxa"/>
            <w:vAlign w:val="center"/>
          </w:tcPr>
          <w:p>
            <w:pPr>
              <w:pStyle w:val="30"/>
            </w:pPr>
            <w:r>
              <w:t>≥98%不出现网络安全事故</w:t>
            </w:r>
          </w:p>
        </w:tc>
        <w:tc>
          <w:tcPr>
            <w:tcW w:w="2466" w:type="dxa"/>
            <w:vAlign w:val="center"/>
          </w:tcPr>
          <w:p>
            <w:pPr>
              <w:pStyle w:val="30"/>
            </w:pPr>
            <w:r>
              <w:t>根据年度考核指标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社会效益指标</w:t>
            </w:r>
          </w:p>
        </w:tc>
        <w:tc>
          <w:tcPr>
            <w:tcW w:w="2466" w:type="dxa"/>
            <w:vAlign w:val="center"/>
          </w:tcPr>
          <w:p>
            <w:pPr>
              <w:pStyle w:val="30"/>
            </w:pPr>
            <w:r>
              <w:t>网络安全保障</w:t>
            </w:r>
          </w:p>
        </w:tc>
        <w:tc>
          <w:tcPr>
            <w:tcW w:w="2466" w:type="dxa"/>
            <w:vAlign w:val="center"/>
          </w:tcPr>
          <w:p>
            <w:pPr>
              <w:pStyle w:val="30"/>
            </w:pPr>
            <w:r>
              <w:t>网络发生的安全事件等级</w:t>
            </w:r>
          </w:p>
        </w:tc>
        <w:tc>
          <w:tcPr>
            <w:tcW w:w="2466" w:type="dxa"/>
            <w:vAlign w:val="center"/>
          </w:tcPr>
          <w:p>
            <w:pPr>
              <w:pStyle w:val="30"/>
            </w:pPr>
            <w:r>
              <w:t>≥98%不出现网络安全事故</w:t>
            </w:r>
          </w:p>
        </w:tc>
        <w:tc>
          <w:tcPr>
            <w:tcW w:w="2466" w:type="dxa"/>
            <w:vAlign w:val="center"/>
          </w:tcPr>
          <w:p>
            <w:pPr>
              <w:pStyle w:val="30"/>
            </w:pPr>
            <w:r>
              <w:t>根据年度考核指标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生态效益指标</w:t>
            </w:r>
          </w:p>
        </w:tc>
        <w:tc>
          <w:tcPr>
            <w:tcW w:w="2466" w:type="dxa"/>
            <w:vAlign w:val="center"/>
          </w:tcPr>
          <w:p>
            <w:pPr>
              <w:pStyle w:val="30"/>
            </w:pPr>
            <w:r>
              <w:t>结果准确性</w:t>
            </w:r>
          </w:p>
        </w:tc>
        <w:tc>
          <w:tcPr>
            <w:tcW w:w="2466" w:type="dxa"/>
            <w:vAlign w:val="center"/>
          </w:tcPr>
          <w:p>
            <w:pPr>
              <w:pStyle w:val="30"/>
            </w:pPr>
            <w:r>
              <w:t>结果准确性</w:t>
            </w:r>
          </w:p>
        </w:tc>
        <w:tc>
          <w:tcPr>
            <w:tcW w:w="2466" w:type="dxa"/>
            <w:vAlign w:val="center"/>
          </w:tcPr>
          <w:p>
            <w:pPr>
              <w:pStyle w:val="30"/>
            </w:pPr>
            <w:r>
              <w:t>≥98%不出现网络安全事故</w:t>
            </w:r>
          </w:p>
        </w:tc>
        <w:tc>
          <w:tcPr>
            <w:tcW w:w="2466" w:type="dxa"/>
            <w:vAlign w:val="center"/>
          </w:tcPr>
          <w:p>
            <w:pPr>
              <w:pStyle w:val="30"/>
            </w:pPr>
            <w:r>
              <w:t>根据年度考核指标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可持续影响指标</w:t>
            </w:r>
          </w:p>
        </w:tc>
        <w:tc>
          <w:tcPr>
            <w:tcW w:w="2466" w:type="dxa"/>
            <w:vAlign w:val="center"/>
          </w:tcPr>
          <w:p>
            <w:pPr>
              <w:pStyle w:val="30"/>
            </w:pPr>
            <w:r>
              <w:t>网络安全稳定运行</w:t>
            </w:r>
          </w:p>
        </w:tc>
        <w:tc>
          <w:tcPr>
            <w:tcW w:w="2466" w:type="dxa"/>
            <w:vAlign w:val="center"/>
          </w:tcPr>
          <w:p>
            <w:pPr>
              <w:pStyle w:val="30"/>
            </w:pPr>
            <w:r>
              <w:t>网络安全稳定运行</w:t>
            </w:r>
          </w:p>
        </w:tc>
        <w:tc>
          <w:tcPr>
            <w:tcW w:w="2466" w:type="dxa"/>
            <w:vAlign w:val="center"/>
          </w:tcPr>
          <w:p>
            <w:pPr>
              <w:pStyle w:val="30"/>
            </w:pPr>
            <w:r>
              <w:t>≥98%不出现网络安全事故</w:t>
            </w:r>
          </w:p>
        </w:tc>
        <w:tc>
          <w:tcPr>
            <w:tcW w:w="2466" w:type="dxa"/>
            <w:vAlign w:val="center"/>
          </w:tcPr>
          <w:p>
            <w:pPr>
              <w:pStyle w:val="30"/>
            </w:pPr>
            <w:r>
              <w:t>根据年度考核指标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31"/>
            </w:pPr>
            <w:r>
              <w:t>满意度指标</w:t>
            </w:r>
          </w:p>
        </w:tc>
        <w:tc>
          <w:tcPr>
            <w:tcW w:w="2466" w:type="dxa"/>
            <w:vAlign w:val="center"/>
          </w:tcPr>
          <w:p>
            <w:pPr>
              <w:pStyle w:val="30"/>
            </w:pPr>
            <w:r>
              <w:t>服务对象满意度指标</w:t>
            </w:r>
          </w:p>
        </w:tc>
        <w:tc>
          <w:tcPr>
            <w:tcW w:w="2466" w:type="dxa"/>
            <w:vAlign w:val="center"/>
          </w:tcPr>
          <w:p>
            <w:pPr>
              <w:pStyle w:val="30"/>
            </w:pPr>
            <w:r>
              <w:t>网络满意度</w:t>
            </w:r>
          </w:p>
          <w:p>
            <w:pPr>
              <w:pStyle w:val="30"/>
            </w:pPr>
          </w:p>
          <w:p>
            <w:pPr>
              <w:pStyle w:val="30"/>
            </w:pPr>
          </w:p>
        </w:tc>
        <w:tc>
          <w:tcPr>
            <w:tcW w:w="2466" w:type="dxa"/>
            <w:vAlign w:val="center"/>
          </w:tcPr>
          <w:p>
            <w:pPr>
              <w:pStyle w:val="30"/>
            </w:pPr>
            <w:r>
              <w:t>网络满意度</w:t>
            </w:r>
          </w:p>
          <w:p>
            <w:pPr>
              <w:pStyle w:val="30"/>
            </w:pPr>
          </w:p>
          <w:p>
            <w:pPr>
              <w:pStyle w:val="30"/>
            </w:pPr>
          </w:p>
        </w:tc>
        <w:tc>
          <w:tcPr>
            <w:tcW w:w="2466" w:type="dxa"/>
            <w:vAlign w:val="center"/>
          </w:tcPr>
          <w:p>
            <w:pPr>
              <w:pStyle w:val="30"/>
            </w:pPr>
            <w:r>
              <w:t>≥98%不出现网络安全事故</w:t>
            </w:r>
          </w:p>
        </w:tc>
        <w:tc>
          <w:tcPr>
            <w:tcW w:w="2466" w:type="dxa"/>
            <w:vAlign w:val="center"/>
          </w:tcPr>
          <w:p>
            <w:pPr>
              <w:pStyle w:val="30"/>
            </w:pPr>
            <w:r>
              <w:t>根据年度考核指标</w:t>
            </w:r>
          </w:p>
        </w:tc>
      </w:tr>
    </w:tbl>
    <w:p>
      <w:pPr>
        <w:pStyle w:val="28"/>
      </w:pPr>
    </w:p>
    <w:p>
      <w:pPr>
        <w:pStyle w:val="28"/>
        <w:ind w:firstLine="560"/>
      </w:pPr>
      <w:r>
        <w:rPr>
          <w:rFonts w:ascii="方正仿宋_GBK" w:hAnsi="方正仿宋_GBK" w:eastAsia="方正仿宋_GBK" w:cs="方正仿宋_GBK"/>
          <w:b/>
          <w:color w:val="000000"/>
          <w:sz w:val="28"/>
        </w:rPr>
        <w:t>2、网络舆情管理绩效目标表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9"/>
            </w:pPr>
            <w:r>
              <w:t>绩效目标</w:t>
            </w:r>
          </w:p>
        </w:tc>
        <w:tc>
          <w:tcPr>
            <w:tcW w:w="7399" w:type="dxa"/>
            <w:tcBorders>
              <w:bottom w:val="single" w:color="FFFFFF" w:sz="6" w:space="0"/>
            </w:tcBorders>
            <w:vAlign w:val="center"/>
          </w:tcPr>
          <w:p>
            <w:pPr>
              <w:pStyle w:val="30"/>
            </w:pPr>
            <w:r>
              <w:t>1.目标内容1</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9"/>
            </w:pPr>
            <w:r>
              <w:t>一级指标</w:t>
            </w:r>
          </w:p>
        </w:tc>
        <w:tc>
          <w:tcPr>
            <w:tcW w:w="2466" w:type="dxa"/>
            <w:vAlign w:val="center"/>
          </w:tcPr>
          <w:p>
            <w:pPr>
              <w:pStyle w:val="29"/>
            </w:pPr>
            <w:r>
              <w:t>二级指标</w:t>
            </w:r>
          </w:p>
        </w:tc>
        <w:tc>
          <w:tcPr>
            <w:tcW w:w="2466" w:type="dxa"/>
            <w:vAlign w:val="center"/>
          </w:tcPr>
          <w:p>
            <w:pPr>
              <w:pStyle w:val="29"/>
            </w:pPr>
            <w:r>
              <w:t>三级指标</w:t>
            </w:r>
          </w:p>
        </w:tc>
        <w:tc>
          <w:tcPr>
            <w:tcW w:w="2466" w:type="dxa"/>
            <w:vAlign w:val="center"/>
          </w:tcPr>
          <w:p>
            <w:pPr>
              <w:pStyle w:val="29"/>
            </w:pPr>
            <w:r>
              <w:t>绩效指标描述</w:t>
            </w:r>
          </w:p>
        </w:tc>
        <w:tc>
          <w:tcPr>
            <w:tcW w:w="2466" w:type="dxa"/>
            <w:vAlign w:val="center"/>
          </w:tcPr>
          <w:p>
            <w:pPr>
              <w:pStyle w:val="29"/>
            </w:pPr>
            <w:r>
              <w:t>指标值</w:t>
            </w:r>
          </w:p>
        </w:tc>
        <w:tc>
          <w:tcPr>
            <w:tcW w:w="2466"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31"/>
            </w:pPr>
            <w:r>
              <w:t>产出指标</w:t>
            </w:r>
          </w:p>
        </w:tc>
        <w:tc>
          <w:tcPr>
            <w:tcW w:w="2466" w:type="dxa"/>
            <w:vAlign w:val="center"/>
          </w:tcPr>
          <w:p>
            <w:pPr>
              <w:pStyle w:val="30"/>
            </w:pPr>
            <w:r>
              <w:t>数量指标</w:t>
            </w:r>
          </w:p>
        </w:tc>
        <w:tc>
          <w:tcPr>
            <w:tcW w:w="2466" w:type="dxa"/>
            <w:vAlign w:val="center"/>
          </w:tcPr>
          <w:p>
            <w:pPr>
              <w:pStyle w:val="30"/>
            </w:pPr>
            <w:r>
              <w:t>重大舆情监测覆盖率</w:t>
            </w:r>
          </w:p>
        </w:tc>
        <w:tc>
          <w:tcPr>
            <w:tcW w:w="2466" w:type="dxa"/>
            <w:vAlign w:val="center"/>
          </w:tcPr>
          <w:p>
            <w:pPr>
              <w:pStyle w:val="30"/>
            </w:pPr>
            <w:r>
              <w:t>重大舆情监测覆盖率</w:t>
            </w:r>
          </w:p>
        </w:tc>
        <w:tc>
          <w:tcPr>
            <w:tcW w:w="2466" w:type="dxa"/>
            <w:vAlign w:val="center"/>
          </w:tcPr>
          <w:p>
            <w:pPr>
              <w:pStyle w:val="30"/>
            </w:pPr>
            <w:r>
              <w:t>≥98%按照年度考核标准</w:t>
            </w:r>
          </w:p>
        </w:tc>
        <w:tc>
          <w:tcPr>
            <w:tcW w:w="2466" w:type="dxa"/>
            <w:vAlign w:val="center"/>
          </w:tcPr>
          <w:p>
            <w:pPr>
              <w:pStyle w:val="30"/>
            </w:pPr>
            <w:r>
              <w:t>提高舆情研判能力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质量指标</w:t>
            </w:r>
          </w:p>
        </w:tc>
        <w:tc>
          <w:tcPr>
            <w:tcW w:w="2466" w:type="dxa"/>
            <w:vAlign w:val="center"/>
          </w:tcPr>
          <w:p>
            <w:pPr>
              <w:pStyle w:val="30"/>
            </w:pPr>
            <w:r>
              <w:t>涉稳舆情处置率(%)</w:t>
            </w:r>
          </w:p>
        </w:tc>
        <w:tc>
          <w:tcPr>
            <w:tcW w:w="2466" w:type="dxa"/>
            <w:vAlign w:val="center"/>
          </w:tcPr>
          <w:p>
            <w:pPr>
              <w:pStyle w:val="30"/>
            </w:pPr>
            <w:r>
              <w:t>涉稳舆情处置率(%)</w:t>
            </w:r>
          </w:p>
        </w:tc>
        <w:tc>
          <w:tcPr>
            <w:tcW w:w="2466" w:type="dxa"/>
            <w:vAlign w:val="center"/>
          </w:tcPr>
          <w:p>
            <w:pPr>
              <w:pStyle w:val="30"/>
            </w:pPr>
            <w:r>
              <w:t>≥98%按照年度考核标准</w:t>
            </w:r>
          </w:p>
        </w:tc>
        <w:tc>
          <w:tcPr>
            <w:tcW w:w="2466" w:type="dxa"/>
            <w:vAlign w:val="center"/>
          </w:tcPr>
          <w:p>
            <w:pPr>
              <w:pStyle w:val="30"/>
            </w:pPr>
            <w:r>
              <w:t>妥善处理负面舆情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时效指标</w:t>
            </w:r>
          </w:p>
        </w:tc>
        <w:tc>
          <w:tcPr>
            <w:tcW w:w="2466" w:type="dxa"/>
            <w:vAlign w:val="center"/>
          </w:tcPr>
          <w:p>
            <w:pPr>
              <w:pStyle w:val="30"/>
            </w:pPr>
            <w:r>
              <w:t>报送网络舆情时间</w:t>
            </w:r>
          </w:p>
        </w:tc>
        <w:tc>
          <w:tcPr>
            <w:tcW w:w="2466" w:type="dxa"/>
            <w:vAlign w:val="center"/>
          </w:tcPr>
          <w:p>
            <w:pPr>
              <w:pStyle w:val="30"/>
            </w:pPr>
            <w:r>
              <w:t>报送网络舆情时间</w:t>
            </w:r>
          </w:p>
        </w:tc>
        <w:tc>
          <w:tcPr>
            <w:tcW w:w="2466" w:type="dxa"/>
            <w:vAlign w:val="center"/>
          </w:tcPr>
          <w:p>
            <w:pPr>
              <w:pStyle w:val="30"/>
            </w:pPr>
            <w:r>
              <w:t>98%及时报送</w:t>
            </w:r>
          </w:p>
        </w:tc>
        <w:tc>
          <w:tcPr>
            <w:tcW w:w="2466" w:type="dxa"/>
            <w:vAlign w:val="center"/>
          </w:tcPr>
          <w:p>
            <w:pPr>
              <w:pStyle w:val="30"/>
            </w:pPr>
            <w:r>
              <w:t>妥善处理负面舆情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成本指标</w:t>
            </w:r>
          </w:p>
        </w:tc>
        <w:tc>
          <w:tcPr>
            <w:tcW w:w="2466" w:type="dxa"/>
            <w:vAlign w:val="center"/>
          </w:tcPr>
          <w:p>
            <w:pPr>
              <w:pStyle w:val="30"/>
            </w:pPr>
            <w:r>
              <w:t>成本控制率(%)</w:t>
            </w:r>
          </w:p>
        </w:tc>
        <w:tc>
          <w:tcPr>
            <w:tcW w:w="2466" w:type="dxa"/>
            <w:vAlign w:val="center"/>
          </w:tcPr>
          <w:p>
            <w:pPr>
              <w:pStyle w:val="30"/>
            </w:pPr>
            <w:r>
              <w:t>成本控制率(%)</w:t>
            </w:r>
          </w:p>
        </w:tc>
        <w:tc>
          <w:tcPr>
            <w:tcW w:w="2466" w:type="dxa"/>
            <w:vAlign w:val="center"/>
          </w:tcPr>
          <w:p>
            <w:pPr>
              <w:pStyle w:val="30"/>
            </w:pPr>
            <w:r>
              <w:t>≥98%按照年度考核标准</w:t>
            </w:r>
          </w:p>
        </w:tc>
        <w:tc>
          <w:tcPr>
            <w:tcW w:w="2466" w:type="dxa"/>
            <w:vAlign w:val="center"/>
          </w:tcPr>
          <w:p>
            <w:pPr>
              <w:pStyle w:val="30"/>
            </w:pPr>
            <w:r>
              <w:t>妥善处理负面舆情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31"/>
            </w:pPr>
            <w:r>
              <w:t>效益指标</w:t>
            </w:r>
          </w:p>
        </w:tc>
        <w:tc>
          <w:tcPr>
            <w:tcW w:w="2466" w:type="dxa"/>
            <w:vAlign w:val="center"/>
          </w:tcPr>
          <w:p>
            <w:pPr>
              <w:pStyle w:val="30"/>
            </w:pPr>
            <w:r>
              <w:t>经济效益指标</w:t>
            </w:r>
          </w:p>
        </w:tc>
        <w:tc>
          <w:tcPr>
            <w:tcW w:w="2466" w:type="dxa"/>
            <w:vAlign w:val="center"/>
          </w:tcPr>
          <w:p>
            <w:pPr>
              <w:pStyle w:val="30"/>
            </w:pPr>
            <w:r>
              <w:t>提高效率</w:t>
            </w:r>
          </w:p>
        </w:tc>
        <w:tc>
          <w:tcPr>
            <w:tcW w:w="2466" w:type="dxa"/>
            <w:vAlign w:val="center"/>
          </w:tcPr>
          <w:p>
            <w:pPr>
              <w:pStyle w:val="30"/>
            </w:pPr>
            <w:r>
              <w:t>提高效率</w:t>
            </w:r>
          </w:p>
        </w:tc>
        <w:tc>
          <w:tcPr>
            <w:tcW w:w="2466" w:type="dxa"/>
            <w:vAlign w:val="center"/>
          </w:tcPr>
          <w:p>
            <w:pPr>
              <w:pStyle w:val="30"/>
            </w:pPr>
            <w:r>
              <w:t>≥98%按照年度考核标准</w:t>
            </w:r>
          </w:p>
        </w:tc>
        <w:tc>
          <w:tcPr>
            <w:tcW w:w="2466" w:type="dxa"/>
            <w:vAlign w:val="center"/>
          </w:tcPr>
          <w:p>
            <w:pPr>
              <w:pStyle w:val="30"/>
            </w:pPr>
            <w:r>
              <w:t>妥善处理负面舆情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社会效益指标</w:t>
            </w:r>
          </w:p>
        </w:tc>
        <w:tc>
          <w:tcPr>
            <w:tcW w:w="2466" w:type="dxa"/>
            <w:vAlign w:val="center"/>
          </w:tcPr>
          <w:p>
            <w:pPr>
              <w:pStyle w:val="30"/>
            </w:pPr>
            <w:r>
              <w:t>重大负面舆情和事件次数</w:t>
            </w:r>
          </w:p>
        </w:tc>
        <w:tc>
          <w:tcPr>
            <w:tcW w:w="2466" w:type="dxa"/>
            <w:vAlign w:val="center"/>
          </w:tcPr>
          <w:p>
            <w:pPr>
              <w:pStyle w:val="30"/>
            </w:pPr>
            <w:r>
              <w:t>重大负面舆情和事件次数</w:t>
            </w:r>
          </w:p>
        </w:tc>
        <w:tc>
          <w:tcPr>
            <w:tcW w:w="2466" w:type="dxa"/>
            <w:vAlign w:val="center"/>
          </w:tcPr>
          <w:p>
            <w:pPr>
              <w:pStyle w:val="30"/>
            </w:pPr>
            <w:r>
              <w:t>≤2次按照年度考核标准</w:t>
            </w:r>
          </w:p>
        </w:tc>
        <w:tc>
          <w:tcPr>
            <w:tcW w:w="2466" w:type="dxa"/>
            <w:vAlign w:val="center"/>
          </w:tcPr>
          <w:p>
            <w:pPr>
              <w:pStyle w:val="30"/>
            </w:pPr>
            <w:r>
              <w:t>妥善处理负面舆情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生态效益指标</w:t>
            </w:r>
          </w:p>
        </w:tc>
        <w:tc>
          <w:tcPr>
            <w:tcW w:w="2466" w:type="dxa"/>
            <w:vAlign w:val="center"/>
          </w:tcPr>
          <w:p>
            <w:pPr>
              <w:pStyle w:val="30"/>
            </w:pPr>
            <w:r>
              <w:t>结果准确性</w:t>
            </w:r>
          </w:p>
        </w:tc>
        <w:tc>
          <w:tcPr>
            <w:tcW w:w="2466" w:type="dxa"/>
            <w:vAlign w:val="center"/>
          </w:tcPr>
          <w:p>
            <w:pPr>
              <w:pStyle w:val="30"/>
            </w:pPr>
            <w:r>
              <w:t>结果准确性</w:t>
            </w:r>
          </w:p>
        </w:tc>
        <w:tc>
          <w:tcPr>
            <w:tcW w:w="2466" w:type="dxa"/>
            <w:vAlign w:val="center"/>
          </w:tcPr>
          <w:p>
            <w:pPr>
              <w:pStyle w:val="30"/>
            </w:pPr>
            <w:r>
              <w:t>≥98%按照年度考核标准</w:t>
            </w:r>
          </w:p>
        </w:tc>
        <w:tc>
          <w:tcPr>
            <w:tcW w:w="2466" w:type="dxa"/>
            <w:vAlign w:val="center"/>
          </w:tcPr>
          <w:p>
            <w:pPr>
              <w:pStyle w:val="30"/>
            </w:pPr>
            <w:r>
              <w:t>妥善处理负面舆情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可持续影响指标</w:t>
            </w:r>
          </w:p>
        </w:tc>
        <w:tc>
          <w:tcPr>
            <w:tcW w:w="2466" w:type="dxa"/>
            <w:vAlign w:val="center"/>
          </w:tcPr>
          <w:p>
            <w:pPr>
              <w:pStyle w:val="30"/>
            </w:pPr>
            <w:r>
              <w:t>维护社会稳定</w:t>
            </w:r>
          </w:p>
        </w:tc>
        <w:tc>
          <w:tcPr>
            <w:tcW w:w="2466" w:type="dxa"/>
            <w:vAlign w:val="center"/>
          </w:tcPr>
          <w:p>
            <w:pPr>
              <w:pStyle w:val="30"/>
            </w:pPr>
            <w:r>
              <w:t>维护社会稳定</w:t>
            </w:r>
          </w:p>
        </w:tc>
        <w:tc>
          <w:tcPr>
            <w:tcW w:w="2466" w:type="dxa"/>
            <w:vAlign w:val="center"/>
          </w:tcPr>
          <w:p>
            <w:pPr>
              <w:pStyle w:val="30"/>
            </w:pPr>
            <w:r>
              <w:t>≥98%按照年度考核标准</w:t>
            </w:r>
          </w:p>
        </w:tc>
        <w:tc>
          <w:tcPr>
            <w:tcW w:w="2466" w:type="dxa"/>
            <w:vAlign w:val="center"/>
          </w:tcPr>
          <w:p>
            <w:pPr>
              <w:pStyle w:val="30"/>
            </w:pPr>
            <w:r>
              <w:t>妥善处理负面舆情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31"/>
            </w:pPr>
            <w:r>
              <w:t>满意度指标</w:t>
            </w:r>
          </w:p>
        </w:tc>
        <w:tc>
          <w:tcPr>
            <w:tcW w:w="2466" w:type="dxa"/>
            <w:vAlign w:val="center"/>
          </w:tcPr>
          <w:p>
            <w:pPr>
              <w:pStyle w:val="30"/>
            </w:pPr>
            <w:r>
              <w:t>服务对象满意度指标</w:t>
            </w:r>
          </w:p>
        </w:tc>
        <w:tc>
          <w:tcPr>
            <w:tcW w:w="2466" w:type="dxa"/>
            <w:vAlign w:val="center"/>
          </w:tcPr>
          <w:p>
            <w:pPr>
              <w:pStyle w:val="30"/>
            </w:pPr>
            <w:r>
              <w:t>服务对象满意度</w:t>
            </w:r>
          </w:p>
        </w:tc>
        <w:tc>
          <w:tcPr>
            <w:tcW w:w="2466" w:type="dxa"/>
            <w:vAlign w:val="center"/>
          </w:tcPr>
          <w:p>
            <w:pPr>
              <w:pStyle w:val="30"/>
            </w:pPr>
            <w:r>
              <w:t>服务对象满意度</w:t>
            </w:r>
          </w:p>
        </w:tc>
        <w:tc>
          <w:tcPr>
            <w:tcW w:w="2466" w:type="dxa"/>
            <w:vAlign w:val="center"/>
          </w:tcPr>
          <w:p>
            <w:pPr>
              <w:pStyle w:val="30"/>
            </w:pPr>
            <w:r>
              <w:t>≥98%按照年度考核标准</w:t>
            </w:r>
          </w:p>
        </w:tc>
        <w:tc>
          <w:tcPr>
            <w:tcW w:w="2466" w:type="dxa"/>
            <w:vAlign w:val="center"/>
          </w:tcPr>
          <w:p>
            <w:pPr>
              <w:pStyle w:val="30"/>
            </w:pPr>
            <w:r>
              <w:t>妥善处理负面舆情</w:t>
            </w:r>
          </w:p>
        </w:tc>
      </w:tr>
    </w:tbl>
    <w:p>
      <w:pPr>
        <w:pStyle w:val="28"/>
      </w:pPr>
    </w:p>
    <w:p>
      <w:pPr>
        <w:pStyle w:val="28"/>
        <w:ind w:firstLine="560"/>
      </w:pPr>
      <w:r>
        <w:rPr>
          <w:rFonts w:ascii="方正仿宋_GBK" w:hAnsi="方正仿宋_GBK" w:eastAsia="方正仿宋_GBK" w:cs="方正仿宋_GBK"/>
          <w:b/>
          <w:color w:val="000000"/>
          <w:sz w:val="28"/>
        </w:rPr>
        <w:t>3、网络舆情引导绩效目标表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9"/>
            </w:pPr>
            <w:r>
              <w:t>绩效目标</w:t>
            </w:r>
          </w:p>
        </w:tc>
        <w:tc>
          <w:tcPr>
            <w:tcW w:w="7399" w:type="dxa"/>
            <w:tcBorders>
              <w:bottom w:val="single" w:color="FFFFFF" w:sz="6" w:space="0"/>
            </w:tcBorders>
            <w:vAlign w:val="center"/>
          </w:tcPr>
          <w:p>
            <w:pPr>
              <w:pStyle w:val="30"/>
            </w:pPr>
            <w:r>
              <w:t>1.目标内容1</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9"/>
            </w:pPr>
            <w:r>
              <w:t>一级指标</w:t>
            </w:r>
          </w:p>
        </w:tc>
        <w:tc>
          <w:tcPr>
            <w:tcW w:w="2466" w:type="dxa"/>
            <w:vAlign w:val="center"/>
          </w:tcPr>
          <w:p>
            <w:pPr>
              <w:pStyle w:val="29"/>
            </w:pPr>
            <w:r>
              <w:t>二级指标</w:t>
            </w:r>
          </w:p>
        </w:tc>
        <w:tc>
          <w:tcPr>
            <w:tcW w:w="2466" w:type="dxa"/>
            <w:vAlign w:val="center"/>
          </w:tcPr>
          <w:p>
            <w:pPr>
              <w:pStyle w:val="29"/>
            </w:pPr>
            <w:r>
              <w:t>三级指标</w:t>
            </w:r>
          </w:p>
        </w:tc>
        <w:tc>
          <w:tcPr>
            <w:tcW w:w="2466" w:type="dxa"/>
            <w:vAlign w:val="center"/>
          </w:tcPr>
          <w:p>
            <w:pPr>
              <w:pStyle w:val="29"/>
            </w:pPr>
            <w:r>
              <w:t>绩效指标描述</w:t>
            </w:r>
          </w:p>
        </w:tc>
        <w:tc>
          <w:tcPr>
            <w:tcW w:w="2466" w:type="dxa"/>
            <w:vAlign w:val="center"/>
          </w:tcPr>
          <w:p>
            <w:pPr>
              <w:pStyle w:val="29"/>
            </w:pPr>
            <w:r>
              <w:t>指标值</w:t>
            </w:r>
          </w:p>
        </w:tc>
        <w:tc>
          <w:tcPr>
            <w:tcW w:w="2466"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31"/>
            </w:pPr>
            <w:r>
              <w:t>产出指标</w:t>
            </w:r>
          </w:p>
        </w:tc>
        <w:tc>
          <w:tcPr>
            <w:tcW w:w="2466" w:type="dxa"/>
            <w:vAlign w:val="center"/>
          </w:tcPr>
          <w:p>
            <w:pPr>
              <w:pStyle w:val="30"/>
            </w:pPr>
            <w:r>
              <w:t>数量指标</w:t>
            </w:r>
          </w:p>
        </w:tc>
        <w:tc>
          <w:tcPr>
            <w:tcW w:w="2466" w:type="dxa"/>
            <w:vAlign w:val="center"/>
          </w:tcPr>
          <w:p>
            <w:pPr>
              <w:pStyle w:val="30"/>
            </w:pPr>
            <w:r>
              <w:t>服务对象满意度</w:t>
            </w:r>
          </w:p>
        </w:tc>
        <w:tc>
          <w:tcPr>
            <w:tcW w:w="2466" w:type="dxa"/>
            <w:vAlign w:val="center"/>
          </w:tcPr>
          <w:p>
            <w:pPr>
              <w:pStyle w:val="30"/>
            </w:pPr>
            <w:r>
              <w:t>服务对象满意度</w:t>
            </w:r>
          </w:p>
        </w:tc>
        <w:tc>
          <w:tcPr>
            <w:tcW w:w="2466" w:type="dxa"/>
            <w:vAlign w:val="center"/>
          </w:tcPr>
          <w:p>
            <w:pPr>
              <w:pStyle w:val="30"/>
            </w:pPr>
            <w:r>
              <w:t>≥98%无重大舆情事件</w:t>
            </w:r>
          </w:p>
        </w:tc>
        <w:tc>
          <w:tcPr>
            <w:tcW w:w="2466" w:type="dxa"/>
            <w:vAlign w:val="center"/>
          </w:tcPr>
          <w:p>
            <w:pPr>
              <w:pStyle w:val="30"/>
            </w:pPr>
            <w:r>
              <w:t>按照年度考核标准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质量指标</w:t>
            </w:r>
          </w:p>
        </w:tc>
        <w:tc>
          <w:tcPr>
            <w:tcW w:w="2466" w:type="dxa"/>
            <w:vAlign w:val="center"/>
          </w:tcPr>
          <w:p>
            <w:pPr>
              <w:pStyle w:val="30"/>
            </w:pPr>
            <w:r>
              <w:t>网络技术培训指导率</w:t>
            </w:r>
          </w:p>
        </w:tc>
        <w:tc>
          <w:tcPr>
            <w:tcW w:w="2466" w:type="dxa"/>
            <w:vAlign w:val="center"/>
          </w:tcPr>
          <w:p>
            <w:pPr>
              <w:pStyle w:val="30"/>
            </w:pPr>
            <w:r>
              <w:t>网络技术培训指导率</w:t>
            </w:r>
          </w:p>
        </w:tc>
        <w:tc>
          <w:tcPr>
            <w:tcW w:w="2466" w:type="dxa"/>
            <w:vAlign w:val="center"/>
          </w:tcPr>
          <w:p>
            <w:pPr>
              <w:pStyle w:val="30"/>
            </w:pPr>
            <w:r>
              <w:t>≥98%无重大舆情事件</w:t>
            </w:r>
          </w:p>
        </w:tc>
        <w:tc>
          <w:tcPr>
            <w:tcW w:w="2466" w:type="dxa"/>
            <w:vAlign w:val="center"/>
          </w:tcPr>
          <w:p>
            <w:pPr>
              <w:pStyle w:val="30"/>
            </w:pPr>
            <w:r>
              <w:t>按照年度考核标准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时效指标</w:t>
            </w:r>
          </w:p>
        </w:tc>
        <w:tc>
          <w:tcPr>
            <w:tcW w:w="2466" w:type="dxa"/>
            <w:vAlign w:val="center"/>
          </w:tcPr>
          <w:p>
            <w:pPr>
              <w:pStyle w:val="30"/>
            </w:pPr>
            <w:r>
              <w:t>累计发布信息数</w:t>
            </w:r>
          </w:p>
        </w:tc>
        <w:tc>
          <w:tcPr>
            <w:tcW w:w="2466" w:type="dxa"/>
            <w:vAlign w:val="center"/>
          </w:tcPr>
          <w:p>
            <w:pPr>
              <w:pStyle w:val="30"/>
            </w:pPr>
            <w:r>
              <w:t>累计发布信息数</w:t>
            </w:r>
          </w:p>
        </w:tc>
        <w:tc>
          <w:tcPr>
            <w:tcW w:w="2466" w:type="dxa"/>
            <w:vAlign w:val="center"/>
          </w:tcPr>
          <w:p>
            <w:pPr>
              <w:pStyle w:val="30"/>
            </w:pPr>
            <w:r>
              <w:t>≥100次无重大舆情事件</w:t>
            </w:r>
          </w:p>
        </w:tc>
        <w:tc>
          <w:tcPr>
            <w:tcW w:w="2466" w:type="dxa"/>
            <w:vAlign w:val="center"/>
          </w:tcPr>
          <w:p>
            <w:pPr>
              <w:pStyle w:val="30"/>
            </w:pPr>
            <w:r>
              <w:t>按照年度考核标准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成本指标</w:t>
            </w:r>
          </w:p>
        </w:tc>
        <w:tc>
          <w:tcPr>
            <w:tcW w:w="2466" w:type="dxa"/>
            <w:vAlign w:val="center"/>
          </w:tcPr>
          <w:p>
            <w:pPr>
              <w:pStyle w:val="30"/>
            </w:pPr>
            <w:r>
              <w:t>职业培训补贴人均标准</w:t>
            </w:r>
          </w:p>
        </w:tc>
        <w:tc>
          <w:tcPr>
            <w:tcW w:w="2466" w:type="dxa"/>
            <w:vAlign w:val="center"/>
          </w:tcPr>
          <w:p>
            <w:pPr>
              <w:pStyle w:val="30"/>
            </w:pPr>
            <w:r>
              <w:t>职业培训补贴人均标准</w:t>
            </w:r>
          </w:p>
        </w:tc>
        <w:tc>
          <w:tcPr>
            <w:tcW w:w="2466" w:type="dxa"/>
            <w:vAlign w:val="center"/>
          </w:tcPr>
          <w:p>
            <w:pPr>
              <w:pStyle w:val="30"/>
            </w:pPr>
            <w:r>
              <w:t>≥100元无重大舆情事件</w:t>
            </w:r>
          </w:p>
        </w:tc>
        <w:tc>
          <w:tcPr>
            <w:tcW w:w="2466" w:type="dxa"/>
            <w:vAlign w:val="center"/>
          </w:tcPr>
          <w:p>
            <w:pPr>
              <w:pStyle w:val="30"/>
            </w:pPr>
            <w:r>
              <w:t>按照年度考核标准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31"/>
            </w:pPr>
            <w:r>
              <w:t>效益指标</w:t>
            </w:r>
          </w:p>
        </w:tc>
        <w:tc>
          <w:tcPr>
            <w:tcW w:w="2466" w:type="dxa"/>
            <w:vAlign w:val="center"/>
          </w:tcPr>
          <w:p>
            <w:pPr>
              <w:pStyle w:val="30"/>
            </w:pPr>
            <w:r>
              <w:t>经济效益指标</w:t>
            </w:r>
          </w:p>
        </w:tc>
        <w:tc>
          <w:tcPr>
            <w:tcW w:w="2466" w:type="dxa"/>
            <w:vAlign w:val="center"/>
          </w:tcPr>
          <w:p>
            <w:pPr>
              <w:pStyle w:val="30"/>
            </w:pPr>
            <w:r>
              <w:t>培训工作经济效益提升</w:t>
            </w:r>
          </w:p>
        </w:tc>
        <w:tc>
          <w:tcPr>
            <w:tcW w:w="2466" w:type="dxa"/>
            <w:vAlign w:val="center"/>
          </w:tcPr>
          <w:p>
            <w:pPr>
              <w:pStyle w:val="30"/>
            </w:pPr>
            <w:r>
              <w:t>培训工作经济效益提升</w:t>
            </w:r>
          </w:p>
        </w:tc>
        <w:tc>
          <w:tcPr>
            <w:tcW w:w="2466" w:type="dxa"/>
            <w:vAlign w:val="center"/>
          </w:tcPr>
          <w:p>
            <w:pPr>
              <w:pStyle w:val="30"/>
            </w:pPr>
            <w:r>
              <w:t>≥98%无重大舆情事件</w:t>
            </w:r>
          </w:p>
        </w:tc>
        <w:tc>
          <w:tcPr>
            <w:tcW w:w="2466" w:type="dxa"/>
            <w:vAlign w:val="center"/>
          </w:tcPr>
          <w:p>
            <w:pPr>
              <w:pStyle w:val="30"/>
            </w:pPr>
            <w:r>
              <w:t>按照年度考核标准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社会效益指标</w:t>
            </w:r>
          </w:p>
        </w:tc>
        <w:tc>
          <w:tcPr>
            <w:tcW w:w="2466" w:type="dxa"/>
            <w:vAlign w:val="center"/>
          </w:tcPr>
          <w:p>
            <w:pPr>
              <w:pStyle w:val="30"/>
            </w:pPr>
            <w:r>
              <w:t>培训效果影响程度</w:t>
            </w:r>
          </w:p>
        </w:tc>
        <w:tc>
          <w:tcPr>
            <w:tcW w:w="2466" w:type="dxa"/>
            <w:vAlign w:val="center"/>
          </w:tcPr>
          <w:p>
            <w:pPr>
              <w:pStyle w:val="30"/>
            </w:pPr>
            <w:r>
              <w:t>培训效果影响程度</w:t>
            </w:r>
          </w:p>
        </w:tc>
        <w:tc>
          <w:tcPr>
            <w:tcW w:w="2466" w:type="dxa"/>
            <w:vAlign w:val="center"/>
          </w:tcPr>
          <w:p>
            <w:pPr>
              <w:pStyle w:val="30"/>
            </w:pPr>
            <w:r>
              <w:t>≥98%无重大舆情事件</w:t>
            </w:r>
          </w:p>
        </w:tc>
        <w:tc>
          <w:tcPr>
            <w:tcW w:w="2466" w:type="dxa"/>
            <w:vAlign w:val="center"/>
          </w:tcPr>
          <w:p>
            <w:pPr>
              <w:pStyle w:val="30"/>
            </w:pPr>
            <w:r>
              <w:t>按照年度考核标准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生态效益指标</w:t>
            </w:r>
          </w:p>
        </w:tc>
        <w:tc>
          <w:tcPr>
            <w:tcW w:w="2466" w:type="dxa"/>
            <w:vAlign w:val="center"/>
          </w:tcPr>
          <w:p>
            <w:pPr>
              <w:pStyle w:val="30"/>
            </w:pPr>
            <w:r>
              <w:t>结果准确性</w:t>
            </w:r>
          </w:p>
        </w:tc>
        <w:tc>
          <w:tcPr>
            <w:tcW w:w="2466" w:type="dxa"/>
            <w:vAlign w:val="center"/>
          </w:tcPr>
          <w:p>
            <w:pPr>
              <w:pStyle w:val="30"/>
            </w:pPr>
            <w:r>
              <w:t>结果准确性</w:t>
            </w:r>
          </w:p>
        </w:tc>
        <w:tc>
          <w:tcPr>
            <w:tcW w:w="2466" w:type="dxa"/>
            <w:vAlign w:val="center"/>
          </w:tcPr>
          <w:p>
            <w:pPr>
              <w:pStyle w:val="30"/>
            </w:pPr>
            <w:r>
              <w:t>≥98%无重大舆情事件</w:t>
            </w:r>
          </w:p>
        </w:tc>
        <w:tc>
          <w:tcPr>
            <w:tcW w:w="2466" w:type="dxa"/>
            <w:vAlign w:val="center"/>
          </w:tcPr>
          <w:p>
            <w:pPr>
              <w:pStyle w:val="30"/>
            </w:pPr>
            <w:r>
              <w:t>按照年度考核标准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可持续影响指标</w:t>
            </w:r>
          </w:p>
        </w:tc>
        <w:tc>
          <w:tcPr>
            <w:tcW w:w="2466" w:type="dxa"/>
            <w:vAlign w:val="center"/>
          </w:tcPr>
          <w:p>
            <w:pPr>
              <w:pStyle w:val="30"/>
            </w:pPr>
            <w:r>
              <w:t>维护社会稳定</w:t>
            </w:r>
          </w:p>
        </w:tc>
        <w:tc>
          <w:tcPr>
            <w:tcW w:w="2466" w:type="dxa"/>
            <w:vAlign w:val="center"/>
          </w:tcPr>
          <w:p>
            <w:pPr>
              <w:pStyle w:val="30"/>
            </w:pPr>
            <w:r>
              <w:t>维护社会稳定</w:t>
            </w:r>
          </w:p>
        </w:tc>
        <w:tc>
          <w:tcPr>
            <w:tcW w:w="2466" w:type="dxa"/>
            <w:vAlign w:val="center"/>
          </w:tcPr>
          <w:p>
            <w:pPr>
              <w:pStyle w:val="30"/>
            </w:pPr>
            <w:r>
              <w:t>≥98%无重大舆情事件</w:t>
            </w:r>
          </w:p>
        </w:tc>
        <w:tc>
          <w:tcPr>
            <w:tcW w:w="2466" w:type="dxa"/>
            <w:vAlign w:val="center"/>
          </w:tcPr>
          <w:p>
            <w:pPr>
              <w:pStyle w:val="30"/>
            </w:pPr>
            <w:r>
              <w:t>按照年度考核标准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31"/>
            </w:pPr>
            <w:r>
              <w:t>满意度指标</w:t>
            </w:r>
          </w:p>
        </w:tc>
        <w:tc>
          <w:tcPr>
            <w:tcW w:w="2466" w:type="dxa"/>
            <w:vAlign w:val="center"/>
          </w:tcPr>
          <w:p>
            <w:pPr>
              <w:pStyle w:val="30"/>
            </w:pPr>
            <w:r>
              <w:t>服务对象满意度指标</w:t>
            </w:r>
          </w:p>
        </w:tc>
        <w:tc>
          <w:tcPr>
            <w:tcW w:w="2466" w:type="dxa"/>
            <w:vAlign w:val="center"/>
          </w:tcPr>
          <w:p>
            <w:pPr>
              <w:pStyle w:val="30"/>
            </w:pPr>
            <w:r>
              <w:t>服务对象满意度</w:t>
            </w:r>
          </w:p>
        </w:tc>
        <w:tc>
          <w:tcPr>
            <w:tcW w:w="2466" w:type="dxa"/>
            <w:vAlign w:val="center"/>
          </w:tcPr>
          <w:p>
            <w:pPr>
              <w:pStyle w:val="30"/>
            </w:pPr>
            <w:r>
              <w:t>服务对象满意度</w:t>
            </w:r>
          </w:p>
        </w:tc>
        <w:tc>
          <w:tcPr>
            <w:tcW w:w="2466" w:type="dxa"/>
            <w:vAlign w:val="center"/>
          </w:tcPr>
          <w:p>
            <w:pPr>
              <w:pStyle w:val="30"/>
            </w:pPr>
            <w:r>
              <w:t>≥98%无重大舆情事件</w:t>
            </w:r>
          </w:p>
        </w:tc>
        <w:tc>
          <w:tcPr>
            <w:tcW w:w="2466" w:type="dxa"/>
            <w:vAlign w:val="center"/>
          </w:tcPr>
          <w:p>
            <w:pPr>
              <w:pStyle w:val="30"/>
            </w:pPr>
            <w:r>
              <w:t>按照年度考核标准</w:t>
            </w:r>
          </w:p>
        </w:tc>
      </w:tr>
    </w:tbl>
    <w:p>
      <w:pPr>
        <w:pStyle w:val="28"/>
        <w:sectPr>
          <w:pgSz w:w="16840" w:h="11900" w:orient="landscape"/>
          <w:pgMar w:top="1361" w:right="1020" w:bottom="1361"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2022年，中共玉田县委网络安全和信息化委员会办公室本级安排政府采购预算0.00万元。具体内容见下表。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3"/>
            </w:pPr>
            <w:r>
              <w:t>374001中共玉田县委网络安全和信息化委员会办公室本级</w:t>
            </w:r>
          </w:p>
        </w:tc>
        <w:tc>
          <w:tcPr>
            <w:tcW w:w="8316" w:type="dxa"/>
            <w:gridSpan w:val="9"/>
            <w:tcBorders>
              <w:top w:val="single" w:color="FFFFFF" w:sz="6" w:space="0"/>
              <w:left w:val="single" w:color="FFFFFF" w:sz="6" w:space="0"/>
              <w:right w:val="single" w:color="FFFFFF" w:sz="6" w:space="0"/>
            </w:tcBorders>
            <w:vAlign w:val="center"/>
          </w:tcPr>
          <w:p>
            <w:pPr>
              <w:pStyle w:val="32"/>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848" w:type="dxa"/>
            <w:gridSpan w:val="2"/>
            <w:vAlign w:val="center"/>
          </w:tcPr>
          <w:p>
            <w:pPr>
              <w:pStyle w:val="14"/>
            </w:pPr>
            <w:r>
              <w:t>政府采购项目来源</w:t>
            </w:r>
          </w:p>
        </w:tc>
        <w:tc>
          <w:tcPr>
            <w:tcW w:w="924" w:type="dxa"/>
            <w:vMerge w:val="restart"/>
            <w:vAlign w:val="center"/>
          </w:tcPr>
          <w:p>
            <w:pPr>
              <w:pStyle w:val="14"/>
            </w:pPr>
            <w:r>
              <w:t>采购物品名称</w:t>
            </w:r>
          </w:p>
        </w:tc>
        <w:tc>
          <w:tcPr>
            <w:tcW w:w="924" w:type="dxa"/>
            <w:vMerge w:val="restart"/>
            <w:vAlign w:val="center"/>
          </w:tcPr>
          <w:p>
            <w:pPr>
              <w:pStyle w:val="14"/>
            </w:pPr>
            <w:r>
              <w:t>政府采购目录序号</w:t>
            </w:r>
          </w:p>
        </w:tc>
        <w:tc>
          <w:tcPr>
            <w:tcW w:w="924" w:type="dxa"/>
            <w:vMerge w:val="restart"/>
            <w:vAlign w:val="center"/>
          </w:tcPr>
          <w:p>
            <w:pPr>
              <w:pStyle w:val="14"/>
            </w:pPr>
            <w:r>
              <w:t>计量  单位</w:t>
            </w:r>
          </w:p>
        </w:tc>
        <w:tc>
          <w:tcPr>
            <w:tcW w:w="924" w:type="dxa"/>
            <w:vMerge w:val="restart"/>
            <w:vAlign w:val="center"/>
          </w:tcPr>
          <w:p>
            <w:pPr>
              <w:pStyle w:val="14"/>
            </w:pPr>
            <w:r>
              <w:t>数量</w:t>
            </w:r>
          </w:p>
        </w:tc>
        <w:tc>
          <w:tcPr>
            <w:tcW w:w="924" w:type="dxa"/>
            <w:vMerge w:val="restart"/>
            <w:vAlign w:val="center"/>
          </w:tcPr>
          <w:p>
            <w:pPr>
              <w:pStyle w:val="14"/>
            </w:pPr>
            <w:r>
              <w:t>单价</w:t>
            </w:r>
          </w:p>
        </w:tc>
        <w:tc>
          <w:tcPr>
            <w:tcW w:w="7392" w:type="dxa"/>
            <w:gridSpan w:val="8"/>
            <w:vAlign w:val="center"/>
          </w:tcPr>
          <w:p>
            <w:pPr>
              <w:pStyle w:val="14"/>
            </w:pPr>
            <w:r>
              <w:t>政府采购金额（当年部门预算安排资金）</w:t>
            </w:r>
          </w:p>
        </w:tc>
        <w:tc>
          <w:tcPr>
            <w:tcW w:w="92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924" w:type="dxa"/>
            <w:vAlign w:val="center"/>
          </w:tcPr>
          <w:p>
            <w:pPr>
              <w:pStyle w:val="14"/>
            </w:pPr>
            <w:r>
              <w:t>项目名称</w:t>
            </w:r>
          </w:p>
        </w:tc>
        <w:tc>
          <w:tcPr>
            <w:tcW w:w="924" w:type="dxa"/>
            <w:vAlign w:val="center"/>
          </w:tcPr>
          <w:p>
            <w:pPr>
              <w:pStyle w:val="14"/>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4"/>
            </w:pPr>
            <w:r>
              <w:t>合计</w:t>
            </w:r>
          </w:p>
        </w:tc>
        <w:tc>
          <w:tcPr>
            <w:tcW w:w="924" w:type="dxa"/>
            <w:vAlign w:val="center"/>
          </w:tcPr>
          <w:p>
            <w:pPr>
              <w:pStyle w:val="14"/>
            </w:pPr>
            <w:r>
              <w:t>一般公共预算拨款</w:t>
            </w:r>
          </w:p>
        </w:tc>
        <w:tc>
          <w:tcPr>
            <w:tcW w:w="924" w:type="dxa"/>
            <w:vAlign w:val="center"/>
          </w:tcPr>
          <w:p>
            <w:pPr>
              <w:pStyle w:val="14"/>
            </w:pPr>
            <w:r>
              <w:t>基金预算拨款</w:t>
            </w:r>
          </w:p>
        </w:tc>
        <w:tc>
          <w:tcPr>
            <w:tcW w:w="924" w:type="dxa"/>
            <w:vAlign w:val="center"/>
          </w:tcPr>
          <w:p>
            <w:pPr>
              <w:pStyle w:val="14"/>
            </w:pPr>
            <w:r>
              <w:t>国有资本经营预算拨款</w:t>
            </w:r>
          </w:p>
        </w:tc>
        <w:tc>
          <w:tcPr>
            <w:tcW w:w="924" w:type="dxa"/>
            <w:vAlign w:val="center"/>
          </w:tcPr>
          <w:p>
            <w:pPr>
              <w:pStyle w:val="14"/>
            </w:pPr>
            <w:r>
              <w:t>财政专户核拨</w:t>
            </w:r>
          </w:p>
        </w:tc>
        <w:tc>
          <w:tcPr>
            <w:tcW w:w="924" w:type="dxa"/>
            <w:vAlign w:val="center"/>
          </w:tcPr>
          <w:p>
            <w:pPr>
              <w:pStyle w:val="14"/>
            </w:pPr>
            <w:r>
              <w:t>单位    资金</w:t>
            </w:r>
          </w:p>
        </w:tc>
        <w:tc>
          <w:tcPr>
            <w:tcW w:w="924" w:type="dxa"/>
            <w:vAlign w:val="center"/>
          </w:tcPr>
          <w:p>
            <w:pPr>
              <w:pStyle w:val="14"/>
            </w:pPr>
            <w:r>
              <w:t>财政拨    款结转</w:t>
            </w:r>
          </w:p>
        </w:tc>
        <w:tc>
          <w:tcPr>
            <w:tcW w:w="924" w:type="dxa"/>
            <w:vAlign w:val="center"/>
          </w:tcPr>
          <w:p>
            <w:pPr>
              <w:pStyle w:val="14"/>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6"/>
            </w:pPr>
          </w:p>
        </w:tc>
        <w:tc>
          <w:tcPr>
            <w:tcW w:w="924" w:type="dxa"/>
            <w:vAlign w:val="center"/>
          </w:tcPr>
          <w:p>
            <w:pPr>
              <w:pStyle w:val="15"/>
            </w:pPr>
          </w:p>
        </w:tc>
        <w:tc>
          <w:tcPr>
            <w:tcW w:w="924" w:type="dxa"/>
            <w:vAlign w:val="center"/>
          </w:tcPr>
          <w:p>
            <w:pPr>
              <w:pStyle w:val="16"/>
            </w:pPr>
          </w:p>
        </w:tc>
        <w:tc>
          <w:tcPr>
            <w:tcW w:w="924" w:type="dxa"/>
            <w:vAlign w:val="center"/>
          </w:tcPr>
          <w:p>
            <w:pPr>
              <w:pStyle w:val="16"/>
            </w:pPr>
          </w:p>
        </w:tc>
        <w:tc>
          <w:tcPr>
            <w:tcW w:w="924" w:type="dxa"/>
            <w:vAlign w:val="center"/>
          </w:tcPr>
          <w:p>
            <w:pPr>
              <w:pStyle w:val="17"/>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中共玉田县委网络安全和信息化委员会办公室本级上年末固定资产金额为0.00万元（详见下表）。本年度拟购置固定资产总额为0.00万元，已按要求列入政府采购预算，详见政府采购预算表。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3"/>
            </w:pPr>
            <w:r>
              <w:t>374001中共玉田县委网络安全和信息化委员会办公室本级</w:t>
            </w:r>
          </w:p>
        </w:tc>
        <w:tc>
          <w:tcPr>
            <w:tcW w:w="9866" w:type="dxa"/>
            <w:gridSpan w:val="2"/>
            <w:tcBorders>
              <w:top w:val="single" w:color="FFFFFF" w:sz="6" w:space="0"/>
              <w:left w:val="single" w:color="FFFFFF" w:sz="6" w:space="0"/>
              <w:right w:val="single" w:color="FFFFFF" w:sz="6" w:space="0"/>
            </w:tcBorders>
            <w:vAlign w:val="center"/>
          </w:tcPr>
          <w:p>
            <w:pPr>
              <w:pStyle w:val="11"/>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4"/>
            </w:pPr>
            <w:r>
              <w:t>项   目</w:t>
            </w:r>
          </w:p>
        </w:tc>
        <w:tc>
          <w:tcPr>
            <w:tcW w:w="4933" w:type="dxa"/>
            <w:vAlign w:val="center"/>
          </w:tcPr>
          <w:p>
            <w:pPr>
              <w:pStyle w:val="14"/>
            </w:pPr>
            <w:r>
              <w:t>数量</w:t>
            </w:r>
          </w:p>
        </w:tc>
        <w:tc>
          <w:tcPr>
            <w:tcW w:w="4933" w:type="dxa"/>
            <w:vAlign w:val="center"/>
          </w:tcPr>
          <w:p>
            <w:pPr>
              <w:pStyle w:val="14"/>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6"/>
            </w:pPr>
            <w:r>
              <w:t>资产总额</w:t>
            </w:r>
          </w:p>
        </w:tc>
        <w:tc>
          <w:tcPr>
            <w:tcW w:w="4933" w:type="dxa"/>
            <w:vAlign w:val="center"/>
          </w:tcPr>
          <w:p>
            <w:pPr>
              <w:pStyle w:val="17"/>
            </w:pPr>
          </w:p>
        </w:tc>
        <w:tc>
          <w:tcPr>
            <w:tcW w:w="49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pStyle w:val="16"/>
            </w:pPr>
            <w:r>
              <w:t>1、房屋（平方米）</w:t>
            </w:r>
          </w:p>
        </w:tc>
        <w:tc>
          <w:tcPr>
            <w:tcW w:w="4933" w:type="dxa"/>
            <w:vAlign w:val="center"/>
          </w:tcPr>
          <w:p>
            <w:pPr>
              <w:pStyle w:val="17"/>
            </w:pPr>
          </w:p>
        </w:tc>
        <w:tc>
          <w:tcPr>
            <w:tcW w:w="49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6"/>
            </w:pPr>
            <w:r>
              <w:t>　　其中：办公用房（平方米）</w:t>
            </w:r>
          </w:p>
        </w:tc>
        <w:tc>
          <w:tcPr>
            <w:tcW w:w="4933" w:type="dxa"/>
            <w:vAlign w:val="center"/>
          </w:tcPr>
          <w:p>
            <w:pPr>
              <w:pStyle w:val="17"/>
            </w:pPr>
          </w:p>
        </w:tc>
        <w:tc>
          <w:tcPr>
            <w:tcW w:w="49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6"/>
            </w:pPr>
            <w:r>
              <w:t>2、车辆（台、辆）</w:t>
            </w:r>
          </w:p>
        </w:tc>
        <w:tc>
          <w:tcPr>
            <w:tcW w:w="4933" w:type="dxa"/>
            <w:vAlign w:val="center"/>
          </w:tcPr>
          <w:p>
            <w:pPr>
              <w:pStyle w:val="17"/>
            </w:pPr>
            <w:r>
              <w:t>1</w:t>
            </w:r>
          </w:p>
        </w:tc>
        <w:tc>
          <w:tcPr>
            <w:tcW w:w="49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6"/>
            </w:pPr>
            <w:r>
              <w:t>3、单价在20万元以上的设备</w:t>
            </w:r>
          </w:p>
        </w:tc>
        <w:tc>
          <w:tcPr>
            <w:tcW w:w="4933" w:type="dxa"/>
            <w:vAlign w:val="center"/>
          </w:tcPr>
          <w:p>
            <w:pPr>
              <w:pStyle w:val="17"/>
            </w:pPr>
          </w:p>
        </w:tc>
        <w:tc>
          <w:tcPr>
            <w:tcW w:w="49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pStyle w:val="16"/>
            </w:pPr>
            <w:r>
              <w:t>4、其他固定资产</w:t>
            </w:r>
          </w:p>
        </w:tc>
        <w:tc>
          <w:tcPr>
            <w:tcW w:w="4933" w:type="dxa"/>
            <w:vAlign w:val="center"/>
          </w:tcPr>
          <w:p>
            <w:pPr>
              <w:pStyle w:val="17"/>
            </w:pPr>
          </w:p>
        </w:tc>
        <w:tc>
          <w:tcPr>
            <w:tcW w:w="4933" w:type="dxa"/>
            <w:vAlign w:val="center"/>
          </w:tcPr>
          <w:p>
            <w:pPr>
              <w:pStyle w:val="15"/>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微软雅黑"/>
    <w:panose1 w:val="00000000000000000000"/>
    <w:charset w:val="86"/>
    <w:family w:val="roman"/>
    <w:pitch w:val="default"/>
    <w:sig w:usb0="00000000" w:usb1="00000000" w:usb2="0000000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54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2A2DDE"/>
    <w:rsid w:val="002A2DDE"/>
    <w:rsid w:val="004C4075"/>
    <w:rsid w:val="009B228C"/>
    <w:rsid w:val="00BD6371"/>
    <w:rsid w:val="00D968C1"/>
    <w:rsid w:val="00DA7056"/>
    <w:rsid w:val="00F52C11"/>
    <w:rsid w:val="00F93FEE"/>
    <w:rsid w:val="4B792EA9"/>
    <w:rsid w:val="6A0269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8"/>
    <w:unhideWhenUsed/>
    <w:uiPriority w:val="99"/>
    <w:pPr>
      <w:tabs>
        <w:tab w:val="center" w:pos="4153"/>
        <w:tab w:val="right" w:pos="8306"/>
      </w:tabs>
      <w:snapToGrid w:val="0"/>
    </w:pPr>
    <w:rPr>
      <w:sz w:val="18"/>
      <w:szCs w:val="18"/>
    </w:rPr>
  </w:style>
  <w:style w:type="paragraph" w:styleId="4">
    <w:name w:val="header"/>
    <w:basedOn w:val="1"/>
    <w:link w:val="37"/>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5">
    <w:name w:val="插入文本样式-插入总体目标文件"/>
    <w:basedOn w:val="1"/>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8">
    <w:name w:val="Normal_9bd60b46-6f5b-4177-9621-36bb00f1813d"/>
    <w:qFormat/>
    <w:uiPriority w:val="0"/>
    <w:rPr>
      <w:rFonts w:ascii="Times New Roman" w:hAnsi="Times New Roman" w:eastAsia="Times New Roman" w:cs="Times New Roman"/>
      <w:sz w:val="24"/>
      <w:szCs w:val="24"/>
      <w:lang w:val="en-US" w:eastAsia="uk-UA" w:bidi="ar-SA"/>
    </w:rPr>
  </w:style>
  <w:style w:type="paragraph" w:customStyle="1" w:styleId="29">
    <w:name w:val="单元格样式1_0854f9d8-a8c2-4cb7-8fa4-2d7585584abb"/>
    <w:basedOn w:val="1"/>
    <w:qFormat/>
    <w:uiPriority w:val="0"/>
    <w:pPr>
      <w:jc w:val="center"/>
    </w:pPr>
    <w:rPr>
      <w:rFonts w:ascii="方正书宋_GBK" w:hAnsi="方正书宋_GBK" w:eastAsia="方正书宋_GBK" w:cs="方正书宋_GBK"/>
      <w:b/>
      <w:sz w:val="21"/>
    </w:rPr>
  </w:style>
  <w:style w:type="paragraph" w:customStyle="1" w:styleId="30">
    <w:name w:val="单元格样式2_4a9e5c8d-be87-446a-9ab2-961a2c4b1f43"/>
    <w:basedOn w:val="1"/>
    <w:qFormat/>
    <w:uiPriority w:val="0"/>
    <w:rPr>
      <w:rFonts w:ascii="方正书宋_GBK" w:hAnsi="方正书宋_GBK" w:eastAsia="方正书宋_GBK" w:cs="方正书宋_GBK"/>
      <w:sz w:val="21"/>
    </w:rPr>
  </w:style>
  <w:style w:type="paragraph" w:customStyle="1" w:styleId="31">
    <w:name w:val="单元格样式3_987cc022-effa-4670-91f0-2e95f0ace8ca"/>
    <w:basedOn w:val="1"/>
    <w:qFormat/>
    <w:uiPriority w:val="0"/>
    <w:pPr>
      <w:jc w:val="center"/>
    </w:pPr>
    <w:rPr>
      <w:rFonts w:ascii="方正书宋_GBK" w:hAnsi="方正书宋_GBK" w:eastAsia="方正书宋_GBK" w:cs="方正书宋_GBK"/>
      <w:sz w:val="21"/>
    </w:rPr>
  </w:style>
  <w:style w:type="paragraph" w:customStyle="1" w:styleId="32">
    <w:name w:val="单元格样式23"/>
    <w:basedOn w:val="1"/>
    <w:qFormat/>
    <w:uiPriority w:val="0"/>
    <w:pPr>
      <w:jc w:val="right"/>
    </w:pPr>
    <w:rPr>
      <w:rFonts w:ascii="方正书宋_GBK" w:hAnsi="方正书宋_GBK" w:eastAsia="方正书宋_GBK" w:cs="方正书宋_GBK"/>
    </w:rPr>
  </w:style>
  <w:style w:type="paragraph" w:customStyle="1" w:styleId="33">
    <w:name w:val="插入文本样式-插入单位职责文件"/>
    <w:basedOn w:val="1"/>
    <w:qFormat/>
    <w:uiPriority w:val="0"/>
    <w:pPr>
      <w:spacing w:line="500" w:lineRule="exact"/>
      <w:ind w:firstLine="560"/>
    </w:pPr>
    <w:rPr>
      <w:rFonts w:eastAsia="方正仿宋_GBK"/>
      <w:sz w:val="28"/>
    </w:rPr>
  </w:style>
  <w:style w:type="paragraph" w:customStyle="1" w:styleId="34">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5">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6">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7">
    <w:name w:val="页眉 Char"/>
    <w:basedOn w:val="10"/>
    <w:link w:val="4"/>
    <w:uiPriority w:val="99"/>
    <w:rPr>
      <w:rFonts w:eastAsia="Times New Roman"/>
      <w:sz w:val="18"/>
      <w:szCs w:val="18"/>
      <w:lang w:eastAsia="uk-UA"/>
    </w:rPr>
  </w:style>
  <w:style w:type="character" w:customStyle="1" w:styleId="38">
    <w:name w:val="页脚 Char"/>
    <w:basedOn w:val="10"/>
    <w:link w:val="3"/>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2022-01-27T00:08:50Z</dcterms:created>
  <dcterms:modified xsi:type="dcterms:W3CDTF">2022-01-26T16:08:50Z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2022-01-27T00:08:51Z</dcterms:created>
  <dcterms:modified xsi:type="dcterms:W3CDTF">2022-01-26T16:08:51Z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2022-01-27T00:08:54Z</dcterms:created>
  <dcterms:modified xsi:type="dcterms:W3CDTF">2022-01-26T16:08:54Z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2022-01-27T00:08:53Z</dcterms:created>
  <dcterms:modified xsi:type="dcterms:W3CDTF">2022-01-26T16:08:53Z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745C4B9F-F044-4239-8749-8E6CBD0004A5}">
  <ds:schemaRefs/>
</ds:datastoreItem>
</file>

<file path=customXml/itemProps2.xml><?xml version="1.0" encoding="utf-8"?>
<ds:datastoreItem xmlns:ds="http://schemas.openxmlformats.org/officeDocument/2006/customXml" ds:itemID="{67D2072E-2416-4390-BD10-3DCE74CF6347}">
  <ds:schemaRefs/>
</ds:datastoreItem>
</file>

<file path=customXml/itemProps3.xml><?xml version="1.0" encoding="utf-8"?>
<ds:datastoreItem xmlns:ds="http://schemas.openxmlformats.org/officeDocument/2006/customXml" ds:itemID="{E2793190-8CD6-45E0-A5C1-7FB9320504C1}">
  <ds:schemaRefs/>
</ds:datastoreItem>
</file>

<file path=customXml/itemProps4.xml><?xml version="1.0" encoding="utf-8"?>
<ds:datastoreItem xmlns:ds="http://schemas.openxmlformats.org/officeDocument/2006/customXml" ds:itemID="{905FA0F8-4CF5-413C-BA04-DDBB419FF048}">
  <ds:schemaRefs/>
</ds:datastoreItem>
</file>

<file path=customXml/itemProps5.xml><?xml version="1.0" encoding="utf-8"?>
<ds:datastoreItem xmlns:ds="http://schemas.openxmlformats.org/officeDocument/2006/customXml" ds:itemID="{40AAF630-A016-4FDF-8A76-E61031B1FB06}">
  <ds:schemaRefs/>
</ds:datastoreItem>
</file>

<file path=customXml/itemProps6.xml><?xml version="1.0" encoding="utf-8"?>
<ds:datastoreItem xmlns:ds="http://schemas.openxmlformats.org/officeDocument/2006/customXml" ds:itemID="{116ADEED-EF13-4007-9E6B-CD5DC2E07437}">
  <ds:schemaRefs/>
</ds:datastoreItem>
</file>

<file path=customXml/itemProps7.xml><?xml version="1.0" encoding="utf-8"?>
<ds:datastoreItem xmlns:ds="http://schemas.openxmlformats.org/officeDocument/2006/customXml" ds:itemID="{405DF4E7-34B4-47B0-8E04-468EC1F1C8A8}">
  <ds:schemaRefs/>
</ds:datastoreItem>
</file>

<file path=customXml/itemProps8.xml><?xml version="1.0" encoding="utf-8"?>
<ds:datastoreItem xmlns:ds="http://schemas.openxmlformats.org/officeDocument/2006/customXml" ds:itemID="{88646F0B-BE70-40FC-BE65-2AA4E2E396C1}">
  <ds:schemaRefs/>
</ds:datastoreItem>
</file>

<file path=docProps/app.xml><?xml version="1.0" encoding="utf-8"?>
<Properties xmlns="http://schemas.openxmlformats.org/officeDocument/2006/extended-properties" xmlns:vt="http://schemas.openxmlformats.org/officeDocument/2006/docPropsVTypes">
  <Template>Normal</Template>
  <Pages>57</Pages>
  <Words>3466</Words>
  <Characters>19760</Characters>
  <Lines>164</Lines>
  <Paragraphs>46</Paragraphs>
  <TotalTime>52</TotalTime>
  <ScaleCrop>false</ScaleCrop>
  <LinksUpToDate>false</LinksUpToDate>
  <CharactersWithSpaces>23180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2022-01-27T00:08:00Z</dcterms:created>
  <dc:creator>LL2</dc:creator>
  <cp:lastModifiedBy>Administrator</cp:lastModifiedBy>
  <dcterms:modified xsi:type="dcterms:W3CDTF">2024-12-24T03:22:40Z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03731DC2728F469A8E0B1FDBC97AE670</vt:lpwstr>
  </property>
</Properties>
</file>