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玉田县老区建设促进会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玉田县老区建设促进会编制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7" w:history="1">
        <w:r>
          <w:t xml:space="preserve">一、玉田县老区建设促进会本级收支预算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根据《玉田县老区建设促进会职能配置、内设机构和人员编制规定》，玉田县老区建设促进会的主要职责是：</w:t>
      </w:r>
    </w:p>
    <w:p>
      <w:pPr>
        <w:pStyle w:val="插入文本样式-插入部门职责文件"/>
      </w:pPr>
      <w:r>
        <w:t xml:space="preserve">一、部门职责</w:t>
      </w:r>
    </w:p>
    <w:p>
      <w:pPr>
        <w:pStyle w:val="插入文本样式-插入部门职责文件"/>
      </w:pPr>
      <w:r>
        <w:t xml:space="preserve">1、宣传贯彻党和国家关于加快老区发展的方针政策，宣传县委、县政府的有关决策部署和要求，宣传老区人民对中国革命的历史贡献，营造全社会都来关心和支持老区建设和发展的良好氛围。</w:t>
      </w:r>
    </w:p>
    <w:p>
      <w:pPr>
        <w:pStyle w:val="插入文本样式-插入部门职责文件"/>
      </w:pPr>
      <w:r>
        <w:t xml:space="preserve">2、深入调查研究，及时向县委、县政府和有关部门反映老区人民的呼声和要求，提出加快老区建设的建议。</w:t>
      </w:r>
    </w:p>
    <w:p>
      <w:pPr>
        <w:pStyle w:val="插入文本样式-插入部门职责文件"/>
      </w:pPr>
      <w:r>
        <w:t xml:space="preserve">3、组织、动员和协调社会各界特别是有实力、有条件的单位部门和企业，帮助老区人民解决经济建设和社会发展中的实际困难和问题。</w:t>
      </w:r>
    </w:p>
    <w:p>
      <w:pPr>
        <w:pStyle w:val="插入文本样式-插入部门职责文件"/>
      </w:pPr>
      <w:r>
        <w:t xml:space="preserve">4、接受社会各界及国内外有关组织、团体和个人对老区的资金、物资、科技、教育和医疗卫生等方面的捐赠和援助。</w:t>
      </w:r>
    </w:p>
    <w:p>
      <w:pPr>
        <w:pStyle w:val="插入文本样式-插入部门职责文件"/>
      </w:pPr>
      <w:r>
        <w:t xml:space="preserve">5、协助老区研究制定资源开发利用计划，运用科学技术资源，为发展老区经济和社会各项事业提供咨询服务。</w:t>
      </w:r>
    </w:p>
    <w:p>
      <w:pPr>
        <w:pStyle w:val="插入文本样式-插入部门职责文件"/>
      </w:pPr>
      <w:r>
        <w:t xml:space="preserve">6、协助老区开展招商引资等工作，为老区的产品、劳务在国内外开拓市场。协调、帮助老区搞好各种技术培训。</w:t>
      </w:r>
    </w:p>
    <w:p>
      <w:pPr>
        <w:pStyle w:val="插入文本样式-插入部门职责文件"/>
      </w:pPr>
      <w:r>
        <w:t xml:space="preserve">7、承办县委、县政府和上级老促会委托事宜。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499玉田县老区建设促进会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3054000.00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2549000.00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2549000.00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2549000.00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505000.00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505000.00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3054000.00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149000.00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149000.00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2905000.00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499玉田县老区建设促进会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149000.00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149000.00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499玉田县老区建设促进会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2905000.00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2400000.00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505000.00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2905000.00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2400000.00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505000.00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2905000.00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2400000.00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505000.00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——老区帮扶款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玉田县老区建设促进会本级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2139999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2400000.00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2400000.00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——唐财社【2024】79号老区帮扶款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玉田县老区建设促进会本级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252500.00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252500.00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——唐财社【2024】82号老区帮扶款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玉田县老区建设促进会本级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252500.00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252500.00</w:t>
            </w: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499玉田县老区建设促进会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3054000.00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2549000.00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505000.00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654000.00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505000.00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2400000.00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2400000.00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499玉田县老区建设促进会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玉田县老区建设促进会本级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未定行政级别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6" w:name="_Toc_4_4_0000000007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一、玉田县老区建设促进会本级收支预算</w:t>
      </w:r>
      <w:bookmarkEnd w:id="6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499001玉田县老区建设促进会本级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3054000.00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2549000.00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2549000.00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2549000.00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505000.00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505000.00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3054000.00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149000.00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149000.00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2905000.00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910"/>
        <w:gridCol w:w="1139"/>
        <w:gridCol w:w="1139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499001玉田县老区建设促进会本级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149000.00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149000.00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499001玉田县老区建设促进会本级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2905000.00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2400000.00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505000.00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老区帮扶款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2139999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2400000.00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2400000.00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唐财社【2024】79号老区帮扶款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252500.00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252500.00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唐财社【2024】82号老区帮扶款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252500.00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252500.00</w:t>
            </w: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1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499001玉田县老区建设促进会本级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3054000.00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2549000.00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505000.00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654000.00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149000.00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505000.00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2400000.00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2400000.00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20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24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2025-01-21T16:19:49Z</dcterms:created>
  <dcterms:modified xsi:type="dcterms:W3CDTF">2025-01-21T16:19:49Z</dcterms:modified>
</cp:coreProperties>
</file>