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玉田县郭家屯镇人民政府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玉田县郭家屯镇人民政府编制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部门政府采购预算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8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_Toc_2_2_0000000008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9" w:history="1">
        <w:r>
          <w:t xml:space="preserve">一、玉田县郭家屯镇人民政府本级收支预算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根据《玉田县郭家屯镇人民政府职能配置、内设机构和人员编制规定》，玉田县郭家屯镇人民政府的主要职责是：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488玉田县郭家屯镇人民政府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19194987.35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19194987.35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19194987.35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17404987.35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1790000.00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19194987.35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13563340.81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12326412.81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1236928.00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5631646.54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488玉田县郭家屯镇人民政府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12326412.81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12326412.81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11861757.81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11861757.81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2918511.94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2918511.94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1853628.00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1853628.00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886920.00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886920.00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663228.00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663228.00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26280.00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26280.00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26280.00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26280.00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79200.00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79200.00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454976.00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454976.00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115288.00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115288.00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219600.00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219600.00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120088.00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120088.00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1253245.43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1253245.43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577200.00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577200.00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361217.43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361217.43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201804.00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201804.00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113024.00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113024.00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1836440.40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1836440.40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865669.99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865669.99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345783.92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345783.92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381554.67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381554.67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148043.16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148043.16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47694.33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47694.33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47694.33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47694.33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677225.93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677225.93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2867730.11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2867730.11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2095572.11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2095572.11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620700.00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620700.00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61458.00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61458.00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464655.00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464655.00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403215.00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403215.00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27456.00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27456.00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203412.00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203412.00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85347.00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85347.00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59400.00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59400.00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1236928.00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1236928.00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1094878.00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1094878.00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174178.00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174178.00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35550.00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35550.00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338400.00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338400.00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90750.00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90750.00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142050.00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142050.00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52800.00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52800.00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488玉田县郭家屯镇人民政府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5631646.54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5631646.54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5631646.54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5631646.54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1、乡村振兴、农村人居环境整治等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玉田县郭家屯镇人民政府本级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2120501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2、革命老区转移支付项目资金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1790000.00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1790000.00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——冀财预[2024]54号郭家屯镇大李庄村道路建设项目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玉田县郭家屯镇人民政府本级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2130142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——冀财预【2024】54号郭家屯镇小港村-遵宝线连接线道路建设项目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玉田县郭家屯镇人民政府本级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2130142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890000.00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890000.00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3、土地流转经费、占地租地费用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3658646.54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3658646.54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——2025城市运动森林公园土地租金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玉田县郭家屯镇人民政府本级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2130205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1829558.70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1829558.70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——建邦占地租金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玉田县郭家屯镇人民政府本级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2130205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648440.00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648440.00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——通道绿化租地款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玉田县郭家屯镇人民政府本级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2130205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1180647.84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1180647.84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4、一般预算特定目标类支出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163000.00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163000.00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——安保、环保、安全生产、应急、食药监管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玉田县郭家屯镇人民政府本级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2110101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——残疾人保障金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玉田县郭家屯镇人民政府本级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93000.00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93000.00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——人武、党团妇建设、纪检、宣传经费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玉田县郭家屯镇人民政府本级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——乡镇人大工作站经费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玉田县郭家屯镇人民政府本级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488玉田县郭家屯镇人民政府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19194987.35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19194987.35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10608512.38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10608512.38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1276928.00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1276928.00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5448646.54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5448646.54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1303245.43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1303245.43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557655.00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557655.00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488玉田县郭家屯镇人民政府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92250.00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92250.00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89000.00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89000.00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3250.00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3250.00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部门政府采购预算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rPr>
          <w:cantSplit/>
          <w:trHeight w:hRule="auto" w:val="0"/>
          <w:tblHeader/>
          <w:jc w:val="center"/>
        </w:trPr>
        <w:tc>
          <w:tcPr>
            <w:tcW w:w="734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488玉田县郭家屯镇人民政府</w:t>
            </w:r>
          </w:p>
        </w:tc>
        <w:tc>
          <w:tcPr>
            <w:tcW w:w="7712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单元格样式1"/>
            </w:pPr>
            <w:r>
              <w:t xml:space="preserve"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单价</w:t>
            </w:r>
          </w:p>
        </w:tc>
        <w:tc>
          <w:tcPr>
            <w:tcW w:w="6748" w:type="dxa"/>
            <w:gridSpan w:val="7"/>
            <w:vAlign w:val="center"/>
          </w:tcPr>
          <w:p>
            <w:pPr>
              <w:pStyle w:val="单元格样式1"/>
            </w:pPr>
            <w:r>
              <w:t xml:space="preserve"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2025年  预留中  小微企  业份额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预算    资金</w:t>
            </w:r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  <w:tc>
          <w:tcPr>
            <w:tcW w:w="964" w:type="dxa"/>
            <w:vMerge/>
          </w:tcPr>
          <w:p>
            <w:pPr/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1790000.00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1790000.00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1790000.00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玉田县郭家屯镇人民政府本级小计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1790000.00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1790000.00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1790000.00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冀财预[2024]54号郭家屯镇大李庄村道路建设项目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900000.00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公路工程施工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B02020000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元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900000.00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900000.00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900000.00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900000.00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冀财预【2024】54号郭家屯镇小港村-遵宝线连接线道路建设项目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890000.00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公路工程施工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B02020000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元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890000.00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890000.00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890000.00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890000.00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 xml:space="preserve">注：同一采购目录序号的物品，其单价会因配置规格不同而变动，均符合资产配置标准。涉密采购事项按照相关规定执行。</w:t>
      </w:r>
    </w:p>
    <w:p>
      <w:pPr>
        <w:spacing w:before="0" w:after="0" w:line="240"/>
        <w:ind w:firstLine="0"/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488玉田县郭家屯镇人民政府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71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66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29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玉田县郭家屯镇人民政府本级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71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66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29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一、玉田县郭家屯镇人民政府本级收支预算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488001玉田县郭家屯镇人民政府本级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19194987.35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19194987.35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19194987.35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17404987.35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1790000.00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19194987.35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13563340.81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12326412.81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1236928.00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5631646.54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74"/>
        <w:gridCol w:w="1174"/>
        <w:gridCol w:w="1174"/>
        <w:gridCol w:w="3884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488001玉田县郭家屯镇人民政府本级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12326412.81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12326412.81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11861757.81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11861757.81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2918511.94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2918511.94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1853628.00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1853628.00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886920.00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886920.00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663228.00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663228.00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26280.00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26280.00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26280.00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26280.00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198000.00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198000.00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79200.00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79200.00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454976.00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454976.00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115288.00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115288.00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219600.00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219600.00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120088.00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120088.00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1253245.43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1253245.43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577200.00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577200.00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361217.43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361217.43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201804.00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201804.00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113024.00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113024.00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1836440.40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1836440.40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865669.99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865669.99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345783.92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345783.92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381554.67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381554.67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148043.16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148043.16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47694.33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47694.33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47694.33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47694.33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677225.93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677225.93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2867730.11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2867730.11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2095572.11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2095572.11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620700.00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620700.00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61458.00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61458.00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90000.00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90000.00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464655.00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464655.00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403215.00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403215.00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27456.00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27456.00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87000.00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87000.00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203412.00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203412.00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85347.00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85347.00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59400.00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59400.00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700"/>
        <w:gridCol w:w="1244"/>
        <w:gridCol w:w="1244"/>
        <w:gridCol w:w="900"/>
        <w:gridCol w:w="900"/>
        <w:gridCol w:w="900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488001玉田县郭家屯镇人民政府本级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1236928.00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1236928.00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1094878.00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1094878.00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174178.00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174178.00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35550.00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35550.00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21750.00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21750.00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338400.00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338400.00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90750.00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90750.00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142050.00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142050.00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3250.00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3250.00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50206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52800.00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52800.00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957"/>
        <w:gridCol w:w="1553"/>
        <w:gridCol w:w="1294"/>
        <w:gridCol w:w="1294"/>
        <w:gridCol w:w="1289"/>
        <w:gridCol w:w="1880"/>
        <w:gridCol w:w="1227"/>
        <w:gridCol w:w="1053"/>
        <w:gridCol w:w="1227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488001玉田县郭家屯镇人民政府本级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5631646.54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5631646.54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2025城市运动森林公园土地租金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2130205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1829558.70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1829558.70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安保、环保、安全生产、应急、食药监管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2110101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93000.00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93000.00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冀财预[2024]54号郭家屯镇大李庄村道路建设项目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2130142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建邦占地租金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2130205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648440.00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648440.00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人武、党团妇建设、纪检、宣传经费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通道绿化租地款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2130205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1180647.84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1180647.84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乡镇人大工作站经费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河渠清理及河长制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2120501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冀财预【2024】54号郭家屯镇小港村-遵宝线连接线道路建设项目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2130142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890000.00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890000.00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13"/>
        <w:gridCol w:w="1813"/>
        <w:gridCol w:w="1810"/>
        <w:gridCol w:w="1227"/>
        <w:gridCol w:w="1810"/>
        <w:gridCol w:w="1805"/>
        <w:gridCol w:w="1810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488001玉田县郭家屯镇人民政府本级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19194987.35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19194987.35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10608512.38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10608512.38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1276928.00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1276928.00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5448646.54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5448646.54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1303245.43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1303245.43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557655.00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557655.00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43"/>
        <w:gridCol w:w="1762"/>
        <w:gridCol w:w="1762"/>
        <w:gridCol w:w="1227"/>
        <w:gridCol w:w="1762"/>
        <w:gridCol w:w="1730"/>
        <w:gridCol w:w="1762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488001玉田县郭家屯镇人民政府本级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92250.00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92250.00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89000.00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89000.00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3250.00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3250.00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26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30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2025-01-21T16:40:45Z</dcterms:created>
  <dcterms:modified xsi:type="dcterms:W3CDTF">2025-01-21T16:40:45Z</dcterms:modified>
</cp:coreProperties>
</file>