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玉田县公共资源交易中心</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玉田县公共资源交易中心编制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部门预算政府经济分类表</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部门“三公”及会议培训经费预算</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部门政府采购预算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一、玉田县公共资源交易中心本级收支预算</w:t>
      </w:r>
      <w:r>
        <w:tab/>
      </w:r>
      <w:r>
        <w:fldChar w:fldCharType="begin"/>
      </w:r>
      <w:r>
        <w:instrText xml:space="preserve">PAGEREF _Toc_4_4_0000000008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二、玉田县公共资源交易中心本级收支预算</w:t>
      </w:r>
      <w:r>
        <w:tab/>
      </w:r>
      <w:r>
        <w:fldChar w:fldCharType="begin"/>
      </w:r>
      <w:r>
        <w:instrText xml:space="preserve">PAGEREF _Toc_4_4_0000000009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根据《玉田县公共资源交易中心职能配置、内设机构和人员编制规定》，玉田县公共资源交易中心的主要职责是：</w:t>
      </w:r>
    </w:p>
    <w:p>
      <w:pPr>
        <w:pStyle w:val="8"/>
      </w:pPr>
    </w:p>
    <w:p>
      <w:pPr>
        <w:pStyle w:val="8"/>
        <w:rPr>
          <w:rFonts w:hint="eastAsia" w:eastAsia="方正仿宋_GBK"/>
          <w:lang w:eastAsia="zh-CN"/>
        </w:rPr>
        <w:sectPr>
          <w:pgSz w:w="11900" w:h="16840"/>
          <w:pgMar w:top="1361" w:right="1020" w:bottom="1361" w:left="1020" w:header="720" w:footer="720" w:gutter="0"/>
          <w:pgNumType w:start="1"/>
        </w:sectPr>
      </w:pPr>
      <w:r>
        <w:t>贯彻执行公共资源交易的方针政策和法律法规，会同有关部门拟定全县公共资源交易规范性文件；负责制定公共资源交易场内管理办法、业务操作规程、内部管理制度。负责公共资源交易平台及信息网络系统建设、运行、管理；为电子交易和监管系统提供对接服务；依法依规为进入公共资源交易平台的各类公共资源交易活动提供场所、设施和服务；受理、见证平台内交易活动，维护交易现场秩序。负责收集、存储和发布各类公共资源交易信息，为市场主体提供相关政策法规咨询服务；记录、整理、保存交易过程相关资料；负责公共资源交易情况统计、分析、上报。接受委托组织实施纳入政府集中采购目录内的政府采购项目。建立公共资源交易从业者场内信誉评价制度，协助有关部门推进公共资源交易信用评价体系建设。按规定收取相关费用，代收代退相关保证金及产生的利息。协助各职能部门、监察部门对有关投诉进行调查处理。承办县政府交办的其他事</w:t>
      </w:r>
      <w:r>
        <w:rPr>
          <w:rFonts w:hint="eastAsia"/>
          <w:lang w:eastAsia="zh-CN"/>
        </w:rPr>
        <w:t>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819玉田县公共资源交易中心</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bookmarkStart w:id="9" w:name="_GoBack"/>
            <w:bookmarkEnd w:id="9"/>
          </w:p>
        </w:tc>
        <w:tc>
          <w:tcPr>
            <w:tcW w:w="2307"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1195904.38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424980.00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819玉田县公共资源交易中心</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1195904.38</w:t>
            </w:r>
          </w:p>
        </w:tc>
        <w:tc>
          <w:tcPr>
            <w:tcW w:w="1514" w:type="dxa"/>
            <w:vAlign w:val="center"/>
          </w:tcPr>
          <w:p>
            <w:pPr>
              <w:pStyle w:val="16"/>
            </w:pPr>
            <w:r>
              <w:t>1195904.38</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1195904.38</w:t>
            </w:r>
          </w:p>
        </w:tc>
        <w:tc>
          <w:tcPr>
            <w:tcW w:w="1514" w:type="dxa"/>
            <w:vAlign w:val="center"/>
          </w:tcPr>
          <w:p>
            <w:pPr>
              <w:pStyle w:val="12"/>
            </w:pPr>
            <w:r>
              <w:t>1195904.38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376055.76</w:t>
            </w:r>
          </w:p>
        </w:tc>
        <w:tc>
          <w:tcPr>
            <w:tcW w:w="1514" w:type="dxa"/>
            <w:vAlign w:val="center"/>
          </w:tcPr>
          <w:p>
            <w:pPr>
              <w:pStyle w:val="12"/>
            </w:pPr>
            <w:r>
              <w:t>376055.76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52560.00</w:t>
            </w:r>
          </w:p>
        </w:tc>
        <w:tc>
          <w:tcPr>
            <w:tcW w:w="1514" w:type="dxa"/>
            <w:vAlign w:val="center"/>
          </w:tcPr>
          <w:p>
            <w:pPr>
              <w:pStyle w:val="12"/>
            </w:pPr>
            <w:r>
              <w:t>52560.00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2160.00</w:t>
            </w:r>
          </w:p>
        </w:tc>
        <w:tc>
          <w:tcPr>
            <w:tcW w:w="1514" w:type="dxa"/>
            <w:vAlign w:val="center"/>
          </w:tcPr>
          <w:p>
            <w:pPr>
              <w:pStyle w:val="12"/>
            </w:pPr>
            <w:r>
              <w:t>2160.00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2160.00</w:t>
            </w:r>
          </w:p>
        </w:tc>
        <w:tc>
          <w:tcPr>
            <w:tcW w:w="1514" w:type="dxa"/>
            <w:vAlign w:val="center"/>
          </w:tcPr>
          <w:p>
            <w:pPr>
              <w:pStyle w:val="12"/>
            </w:pPr>
            <w:r>
              <w:t>2160.00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36000.00</w:t>
            </w:r>
          </w:p>
        </w:tc>
        <w:tc>
          <w:tcPr>
            <w:tcW w:w="1514" w:type="dxa"/>
            <w:vAlign w:val="center"/>
          </w:tcPr>
          <w:p>
            <w:pPr>
              <w:pStyle w:val="12"/>
            </w:pPr>
            <w:r>
              <w:t>36000.00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14400.00</w:t>
            </w:r>
          </w:p>
        </w:tc>
        <w:tc>
          <w:tcPr>
            <w:tcW w:w="1514" w:type="dxa"/>
            <w:vAlign w:val="center"/>
          </w:tcPr>
          <w:p>
            <w:pPr>
              <w:pStyle w:val="12"/>
            </w:pPr>
            <w:r>
              <w:t>14400.00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429623.29</w:t>
            </w:r>
          </w:p>
        </w:tc>
        <w:tc>
          <w:tcPr>
            <w:tcW w:w="1514" w:type="dxa"/>
            <w:vAlign w:val="center"/>
          </w:tcPr>
          <w:p>
            <w:pPr>
              <w:pStyle w:val="12"/>
            </w:pPr>
            <w:r>
              <w:t>429623.29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208680.00</w:t>
            </w:r>
          </w:p>
        </w:tc>
        <w:tc>
          <w:tcPr>
            <w:tcW w:w="1514" w:type="dxa"/>
            <w:vAlign w:val="center"/>
          </w:tcPr>
          <w:p>
            <w:pPr>
              <w:pStyle w:val="12"/>
            </w:pPr>
            <w:r>
              <w:t>208680.00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115139.29</w:t>
            </w:r>
          </w:p>
        </w:tc>
        <w:tc>
          <w:tcPr>
            <w:tcW w:w="1514" w:type="dxa"/>
            <w:vAlign w:val="center"/>
          </w:tcPr>
          <w:p>
            <w:pPr>
              <w:pStyle w:val="12"/>
            </w:pPr>
            <w:r>
              <w:t>115139.29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70488.00</w:t>
            </w:r>
          </w:p>
        </w:tc>
        <w:tc>
          <w:tcPr>
            <w:tcW w:w="1514" w:type="dxa"/>
            <w:vAlign w:val="center"/>
          </w:tcPr>
          <w:p>
            <w:pPr>
              <w:pStyle w:val="12"/>
            </w:pPr>
            <w:r>
              <w:t>70488.00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35316.00</w:t>
            </w:r>
          </w:p>
        </w:tc>
        <w:tc>
          <w:tcPr>
            <w:tcW w:w="1514" w:type="dxa"/>
            <w:vAlign w:val="center"/>
          </w:tcPr>
          <w:p>
            <w:pPr>
              <w:pStyle w:val="12"/>
            </w:pPr>
            <w:r>
              <w:t>35316.00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241780.14</w:t>
            </w:r>
          </w:p>
        </w:tc>
        <w:tc>
          <w:tcPr>
            <w:tcW w:w="1514" w:type="dxa"/>
            <w:vAlign w:val="center"/>
          </w:tcPr>
          <w:p>
            <w:pPr>
              <w:pStyle w:val="12"/>
            </w:pPr>
            <w:r>
              <w:t>241780.14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122196.37</w:t>
            </w:r>
          </w:p>
        </w:tc>
        <w:tc>
          <w:tcPr>
            <w:tcW w:w="1514" w:type="dxa"/>
            <w:vAlign w:val="center"/>
          </w:tcPr>
          <w:p>
            <w:pPr>
              <w:pStyle w:val="12"/>
            </w:pPr>
            <w:r>
              <w:t>122196.37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50259.85</w:t>
            </w:r>
          </w:p>
        </w:tc>
        <w:tc>
          <w:tcPr>
            <w:tcW w:w="1514" w:type="dxa"/>
            <w:vAlign w:val="center"/>
          </w:tcPr>
          <w:p>
            <w:pPr>
              <w:pStyle w:val="12"/>
            </w:pPr>
            <w:r>
              <w:t>50259.85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55459.14</w:t>
            </w:r>
          </w:p>
        </w:tc>
        <w:tc>
          <w:tcPr>
            <w:tcW w:w="1514" w:type="dxa"/>
            <w:vAlign w:val="center"/>
          </w:tcPr>
          <w:p>
            <w:pPr>
              <w:pStyle w:val="12"/>
            </w:pPr>
            <w:r>
              <w:t>55459.14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6932.39</w:t>
            </w:r>
          </w:p>
        </w:tc>
        <w:tc>
          <w:tcPr>
            <w:tcW w:w="1514" w:type="dxa"/>
            <w:vAlign w:val="center"/>
          </w:tcPr>
          <w:p>
            <w:pPr>
              <w:pStyle w:val="12"/>
            </w:pPr>
            <w:r>
              <w:t>6932.39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6932.39</w:t>
            </w:r>
          </w:p>
        </w:tc>
        <w:tc>
          <w:tcPr>
            <w:tcW w:w="1514" w:type="dxa"/>
            <w:vAlign w:val="center"/>
          </w:tcPr>
          <w:p>
            <w:pPr>
              <w:pStyle w:val="12"/>
            </w:pPr>
            <w:r>
              <w:t>6932.39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95885.19</w:t>
            </w:r>
          </w:p>
        </w:tc>
        <w:tc>
          <w:tcPr>
            <w:tcW w:w="1514" w:type="dxa"/>
            <w:vAlign w:val="center"/>
          </w:tcPr>
          <w:p>
            <w:pPr>
              <w:pStyle w:val="12"/>
            </w:pPr>
            <w:r>
              <w:t>95885.19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424980.00</w:t>
            </w:r>
          </w:p>
        </w:tc>
        <w:tc>
          <w:tcPr>
            <w:tcW w:w="1514" w:type="dxa"/>
            <w:vAlign w:val="center"/>
          </w:tcPr>
          <w:p>
            <w:pPr>
              <w:pStyle w:val="16"/>
            </w:pPr>
            <w:r>
              <w:t>424980.00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402780.00</w:t>
            </w:r>
          </w:p>
        </w:tc>
        <w:tc>
          <w:tcPr>
            <w:tcW w:w="1514" w:type="dxa"/>
            <w:vAlign w:val="center"/>
          </w:tcPr>
          <w:p>
            <w:pPr>
              <w:pStyle w:val="12"/>
            </w:pPr>
            <w:r>
              <w:t>402780.00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40000.00</w:t>
            </w:r>
          </w:p>
        </w:tc>
        <w:tc>
          <w:tcPr>
            <w:tcW w:w="1514" w:type="dxa"/>
            <w:vAlign w:val="center"/>
          </w:tcPr>
          <w:p>
            <w:pPr>
              <w:pStyle w:val="12"/>
            </w:pPr>
            <w:r>
              <w:t>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12600.00</w:t>
            </w:r>
          </w:p>
        </w:tc>
        <w:tc>
          <w:tcPr>
            <w:tcW w:w="1514" w:type="dxa"/>
            <w:vAlign w:val="center"/>
          </w:tcPr>
          <w:p>
            <w:pPr>
              <w:pStyle w:val="12"/>
            </w:pPr>
            <w:r>
              <w:t>12600.00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6000.00</w:t>
            </w:r>
          </w:p>
        </w:tc>
        <w:tc>
          <w:tcPr>
            <w:tcW w:w="1514" w:type="dxa"/>
            <w:vAlign w:val="center"/>
          </w:tcPr>
          <w:p>
            <w:pPr>
              <w:pStyle w:val="12"/>
            </w:pPr>
            <w:r>
              <w:t>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10000.00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134180.00</w:t>
            </w:r>
          </w:p>
        </w:tc>
        <w:tc>
          <w:tcPr>
            <w:tcW w:w="1514" w:type="dxa"/>
            <w:vAlign w:val="center"/>
          </w:tcPr>
          <w:p>
            <w:pPr>
              <w:pStyle w:val="12"/>
            </w:pPr>
            <w:r>
              <w:t>134180.00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r>
              <w:t>150000.00</w:t>
            </w:r>
          </w:p>
        </w:tc>
        <w:tc>
          <w:tcPr>
            <w:tcW w:w="1514" w:type="dxa"/>
            <w:vAlign w:val="center"/>
          </w:tcPr>
          <w:p>
            <w:pPr>
              <w:pStyle w:val="12"/>
            </w:pPr>
            <w:r>
              <w:t>150000.00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22200.00</w:t>
            </w:r>
          </w:p>
        </w:tc>
        <w:tc>
          <w:tcPr>
            <w:tcW w:w="1514" w:type="dxa"/>
            <w:vAlign w:val="center"/>
          </w:tcPr>
          <w:p>
            <w:pPr>
              <w:pStyle w:val="12"/>
            </w:pPr>
            <w:r>
              <w:t>22200.00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600.00</w:t>
            </w:r>
          </w:p>
        </w:tc>
        <w:tc>
          <w:tcPr>
            <w:tcW w:w="1514" w:type="dxa"/>
            <w:vAlign w:val="center"/>
          </w:tcPr>
          <w:p>
            <w:pPr>
              <w:pStyle w:val="12"/>
            </w:pPr>
            <w:r>
              <w:t>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9600.00</w:t>
            </w:r>
          </w:p>
        </w:tc>
        <w:tc>
          <w:tcPr>
            <w:tcW w:w="1514" w:type="dxa"/>
            <w:vAlign w:val="center"/>
          </w:tcPr>
          <w:p>
            <w:pPr>
              <w:pStyle w:val="12"/>
            </w:pPr>
            <w:r>
              <w:t>9600.00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部门预算政府经济分类表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819玉田县公共资源交易中心</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1620884.38</w:t>
            </w:r>
          </w:p>
        </w:tc>
        <w:tc>
          <w:tcPr>
            <w:tcW w:w="1604" w:type="dxa"/>
            <w:vAlign w:val="center"/>
          </w:tcPr>
          <w:p>
            <w:pPr>
              <w:pStyle w:val="16"/>
            </w:pPr>
            <w:r>
              <w:t>1620884.38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1620884.38</w:t>
            </w:r>
          </w:p>
        </w:tc>
        <w:tc>
          <w:tcPr>
            <w:tcW w:w="1604" w:type="dxa"/>
            <w:vAlign w:val="center"/>
          </w:tcPr>
          <w:p>
            <w:pPr>
              <w:pStyle w:val="12"/>
            </w:pPr>
            <w:r>
              <w:t>1620884.38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部门“三公”及会议培训经费预算</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819玉田县公共资源交易中心</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600.00</w:t>
            </w:r>
          </w:p>
        </w:tc>
        <w:tc>
          <w:tcPr>
            <w:tcW w:w="1604" w:type="dxa"/>
            <w:vAlign w:val="center"/>
          </w:tcPr>
          <w:p>
            <w:pPr>
              <w:pStyle w:val="16"/>
            </w:pPr>
            <w:r>
              <w:t>600.00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600.00</w:t>
            </w:r>
          </w:p>
        </w:tc>
        <w:tc>
          <w:tcPr>
            <w:tcW w:w="1604" w:type="dxa"/>
            <w:vAlign w:val="center"/>
          </w:tcPr>
          <w:p>
            <w:pPr>
              <w:pStyle w:val="12"/>
            </w:pPr>
            <w:r>
              <w:t>600.00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部门政府采购预算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819玉田县公共资源交易中心</w:t>
            </w:r>
          </w:p>
        </w:tc>
        <w:tc>
          <w:tcPr>
            <w:tcW w:w="7712"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367380.00</w:t>
            </w:r>
          </w:p>
        </w:tc>
        <w:tc>
          <w:tcPr>
            <w:tcW w:w="964" w:type="dxa"/>
            <w:vAlign w:val="center"/>
          </w:tcPr>
          <w:p>
            <w:pPr>
              <w:pStyle w:val="16"/>
            </w:pPr>
            <w:r>
              <w:t>367380.00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367380.00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玉田县公共资源交易中心本级小计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367380.00</w:t>
            </w:r>
          </w:p>
        </w:tc>
        <w:tc>
          <w:tcPr>
            <w:tcW w:w="964" w:type="dxa"/>
            <w:vAlign w:val="center"/>
          </w:tcPr>
          <w:p>
            <w:pPr>
              <w:pStyle w:val="16"/>
            </w:pPr>
            <w:r>
              <w:t>367380.00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367380.00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171600.00</w:t>
            </w:r>
          </w:p>
        </w:tc>
        <w:tc>
          <w:tcPr>
            <w:tcW w:w="1134" w:type="dxa"/>
            <w:vAlign w:val="center"/>
          </w:tcPr>
          <w:p>
            <w:pPr>
              <w:pStyle w:val="13"/>
            </w:pPr>
            <w:r>
              <w:t>其他鉴证服务</w:t>
            </w:r>
          </w:p>
        </w:tc>
        <w:tc>
          <w:tcPr>
            <w:tcW w:w="1276" w:type="dxa"/>
            <w:vAlign w:val="center"/>
          </w:tcPr>
          <w:p>
            <w:pPr>
              <w:pStyle w:val="13"/>
            </w:pPr>
            <w:r>
              <w:t>C20029900</w:t>
            </w:r>
          </w:p>
        </w:tc>
        <w:tc>
          <w:tcPr>
            <w:tcW w:w="709" w:type="dxa"/>
            <w:vAlign w:val="center"/>
          </w:tcPr>
          <w:p>
            <w:pPr>
              <w:pStyle w:val="14"/>
            </w:pPr>
            <w:r>
              <w:t>次</w:t>
            </w:r>
          </w:p>
        </w:tc>
        <w:tc>
          <w:tcPr>
            <w:tcW w:w="709" w:type="dxa"/>
            <w:vAlign w:val="center"/>
          </w:tcPr>
          <w:p>
            <w:pPr>
              <w:pStyle w:val="14"/>
            </w:pPr>
            <w:r>
              <w:t>126</w:t>
            </w:r>
          </w:p>
        </w:tc>
        <w:tc>
          <w:tcPr>
            <w:tcW w:w="850" w:type="dxa"/>
            <w:vAlign w:val="center"/>
          </w:tcPr>
          <w:p>
            <w:pPr>
              <w:pStyle w:val="12"/>
            </w:pPr>
            <w:r>
              <w:t>1000.00</w:t>
            </w:r>
          </w:p>
        </w:tc>
        <w:tc>
          <w:tcPr>
            <w:tcW w:w="964" w:type="dxa"/>
            <w:vAlign w:val="center"/>
          </w:tcPr>
          <w:p>
            <w:pPr>
              <w:pStyle w:val="12"/>
            </w:pPr>
            <w:r>
              <w:t>126000.00</w:t>
            </w:r>
          </w:p>
        </w:tc>
        <w:tc>
          <w:tcPr>
            <w:tcW w:w="964" w:type="dxa"/>
            <w:vAlign w:val="center"/>
          </w:tcPr>
          <w:p>
            <w:pPr>
              <w:pStyle w:val="12"/>
            </w:pPr>
            <w:r>
              <w:t>126000.00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171600.00</w:t>
            </w:r>
          </w:p>
        </w:tc>
        <w:tc>
          <w:tcPr>
            <w:tcW w:w="1134" w:type="dxa"/>
            <w:vAlign w:val="center"/>
          </w:tcPr>
          <w:p>
            <w:pPr>
              <w:pStyle w:val="13"/>
            </w:pPr>
            <w:r>
              <w:t>家政服务</w:t>
            </w:r>
          </w:p>
        </w:tc>
        <w:tc>
          <w:tcPr>
            <w:tcW w:w="1276" w:type="dxa"/>
            <w:vAlign w:val="center"/>
          </w:tcPr>
          <w:p>
            <w:pPr>
              <w:pStyle w:val="13"/>
            </w:pPr>
            <w:r>
              <w:t>C23230000</w:t>
            </w:r>
          </w:p>
        </w:tc>
        <w:tc>
          <w:tcPr>
            <w:tcW w:w="709" w:type="dxa"/>
            <w:vAlign w:val="center"/>
          </w:tcPr>
          <w:p>
            <w:pPr>
              <w:pStyle w:val="14"/>
            </w:pPr>
            <w:r>
              <w:t>年</w:t>
            </w:r>
          </w:p>
        </w:tc>
        <w:tc>
          <w:tcPr>
            <w:tcW w:w="709" w:type="dxa"/>
            <w:vAlign w:val="center"/>
          </w:tcPr>
          <w:p>
            <w:pPr>
              <w:pStyle w:val="14"/>
            </w:pPr>
            <w:r>
              <w:t>2</w:t>
            </w:r>
          </w:p>
        </w:tc>
        <w:tc>
          <w:tcPr>
            <w:tcW w:w="850" w:type="dxa"/>
            <w:vAlign w:val="center"/>
          </w:tcPr>
          <w:p>
            <w:pPr>
              <w:pStyle w:val="12"/>
            </w:pPr>
            <w:r>
              <w:t>12000.00</w:t>
            </w:r>
          </w:p>
        </w:tc>
        <w:tc>
          <w:tcPr>
            <w:tcW w:w="964" w:type="dxa"/>
            <w:vAlign w:val="center"/>
          </w:tcPr>
          <w:p>
            <w:pPr>
              <w:pStyle w:val="12"/>
            </w:pPr>
            <w:r>
              <w:t>24000.00</w:t>
            </w:r>
          </w:p>
        </w:tc>
        <w:tc>
          <w:tcPr>
            <w:tcW w:w="964" w:type="dxa"/>
            <w:vAlign w:val="center"/>
          </w:tcPr>
          <w:p>
            <w:pPr>
              <w:pStyle w:val="12"/>
            </w:pPr>
            <w:r>
              <w:t>24000.00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终端接入设备</w:t>
            </w:r>
          </w:p>
        </w:tc>
        <w:tc>
          <w:tcPr>
            <w:tcW w:w="1276" w:type="dxa"/>
            <w:vAlign w:val="center"/>
          </w:tcPr>
          <w:p>
            <w:pPr>
              <w:pStyle w:val="13"/>
            </w:pPr>
            <w:r>
              <w:t>A02010205</w:t>
            </w:r>
          </w:p>
        </w:tc>
        <w:tc>
          <w:tcPr>
            <w:tcW w:w="709" w:type="dxa"/>
            <w:vAlign w:val="center"/>
          </w:tcPr>
          <w:p>
            <w:pPr>
              <w:pStyle w:val="14"/>
            </w:pPr>
            <w:r>
              <w:t>台</w:t>
            </w:r>
          </w:p>
        </w:tc>
        <w:tc>
          <w:tcPr>
            <w:tcW w:w="709" w:type="dxa"/>
            <w:vAlign w:val="center"/>
          </w:tcPr>
          <w:p>
            <w:pPr>
              <w:pStyle w:val="14"/>
            </w:pPr>
            <w:r>
              <w:t>1</w:t>
            </w:r>
          </w:p>
        </w:tc>
        <w:tc>
          <w:tcPr>
            <w:tcW w:w="850"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移动存储设备</w:t>
            </w:r>
          </w:p>
        </w:tc>
        <w:tc>
          <w:tcPr>
            <w:tcW w:w="1276" w:type="dxa"/>
            <w:vAlign w:val="center"/>
          </w:tcPr>
          <w:p>
            <w:pPr>
              <w:pStyle w:val="13"/>
            </w:pPr>
            <w:r>
              <w:t>A02010508</w:t>
            </w:r>
          </w:p>
        </w:tc>
        <w:tc>
          <w:tcPr>
            <w:tcW w:w="709" w:type="dxa"/>
            <w:vAlign w:val="center"/>
          </w:tcPr>
          <w:p>
            <w:pPr>
              <w:pStyle w:val="14"/>
            </w:pPr>
            <w:r>
              <w:t>个</w:t>
            </w:r>
          </w:p>
        </w:tc>
        <w:tc>
          <w:tcPr>
            <w:tcW w:w="709" w:type="dxa"/>
            <w:vAlign w:val="center"/>
          </w:tcPr>
          <w:p>
            <w:pPr>
              <w:pStyle w:val="14"/>
            </w:pPr>
            <w:r>
              <w:t>300</w:t>
            </w:r>
          </w:p>
        </w:tc>
        <w:tc>
          <w:tcPr>
            <w:tcW w:w="850" w:type="dxa"/>
            <w:vAlign w:val="center"/>
          </w:tcPr>
          <w:p>
            <w:pPr>
              <w:pStyle w:val="12"/>
            </w:pPr>
            <w:r>
              <w:t>40.00</w:t>
            </w:r>
          </w:p>
        </w:tc>
        <w:tc>
          <w:tcPr>
            <w:tcW w:w="964" w:type="dxa"/>
            <w:vAlign w:val="center"/>
          </w:tcPr>
          <w:p>
            <w:pPr>
              <w:pStyle w:val="12"/>
            </w:pPr>
            <w:r>
              <w:t>12000.00</w:t>
            </w:r>
          </w:p>
        </w:tc>
        <w:tc>
          <w:tcPr>
            <w:tcW w:w="964" w:type="dxa"/>
            <w:vAlign w:val="center"/>
          </w:tcPr>
          <w:p>
            <w:pPr>
              <w:pStyle w:val="12"/>
            </w:pPr>
            <w:r>
              <w:t>12000.00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纸质档案</w:t>
            </w:r>
          </w:p>
        </w:tc>
        <w:tc>
          <w:tcPr>
            <w:tcW w:w="1276" w:type="dxa"/>
            <w:vAlign w:val="center"/>
          </w:tcPr>
          <w:p>
            <w:pPr>
              <w:pStyle w:val="13"/>
            </w:pPr>
            <w:r>
              <w:t>A04040100</w:t>
            </w:r>
          </w:p>
        </w:tc>
        <w:tc>
          <w:tcPr>
            <w:tcW w:w="709" w:type="dxa"/>
            <w:vAlign w:val="center"/>
          </w:tcPr>
          <w:p>
            <w:pPr>
              <w:pStyle w:val="14"/>
            </w:pPr>
            <w:r>
              <w:t>个</w:t>
            </w:r>
          </w:p>
        </w:tc>
        <w:tc>
          <w:tcPr>
            <w:tcW w:w="709" w:type="dxa"/>
            <w:vAlign w:val="center"/>
          </w:tcPr>
          <w:p>
            <w:pPr>
              <w:pStyle w:val="14"/>
            </w:pPr>
            <w:r>
              <w:t>250</w:t>
            </w:r>
          </w:p>
        </w:tc>
        <w:tc>
          <w:tcPr>
            <w:tcW w:w="850" w:type="dxa"/>
            <w:vAlign w:val="center"/>
          </w:tcPr>
          <w:p>
            <w:pPr>
              <w:pStyle w:val="12"/>
            </w:pPr>
            <w:r>
              <w:t>40.00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五节柜</w:t>
            </w:r>
          </w:p>
        </w:tc>
        <w:tc>
          <w:tcPr>
            <w:tcW w:w="709" w:type="dxa"/>
            <w:vAlign w:val="center"/>
          </w:tcPr>
          <w:p>
            <w:pPr>
              <w:pStyle w:val="14"/>
            </w:pPr>
            <w:r>
              <w:t>25</w:t>
            </w:r>
          </w:p>
        </w:tc>
        <w:tc>
          <w:tcPr>
            <w:tcW w:w="850" w:type="dxa"/>
            <w:vAlign w:val="center"/>
          </w:tcPr>
          <w:p>
            <w:pPr>
              <w:pStyle w:val="12"/>
            </w:pPr>
            <w:r>
              <w:t>360.00</w:t>
            </w:r>
          </w:p>
        </w:tc>
        <w:tc>
          <w:tcPr>
            <w:tcW w:w="964" w:type="dxa"/>
            <w:vAlign w:val="center"/>
          </w:tcPr>
          <w:p>
            <w:pPr>
              <w:pStyle w:val="12"/>
            </w:pPr>
            <w:r>
              <w:t>9000.00</w:t>
            </w:r>
          </w:p>
        </w:tc>
        <w:tc>
          <w:tcPr>
            <w:tcW w:w="964" w:type="dxa"/>
            <w:vAlign w:val="center"/>
          </w:tcPr>
          <w:p>
            <w:pPr>
              <w:pStyle w:val="12"/>
            </w:pPr>
            <w:r>
              <w:t>9000.00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其他用具</w:t>
            </w:r>
          </w:p>
        </w:tc>
        <w:tc>
          <w:tcPr>
            <w:tcW w:w="1276" w:type="dxa"/>
            <w:vAlign w:val="center"/>
          </w:tcPr>
          <w:p>
            <w:pPr>
              <w:pStyle w:val="13"/>
            </w:pPr>
            <w:r>
              <w:t>A05029900</w:t>
            </w:r>
          </w:p>
        </w:tc>
        <w:tc>
          <w:tcPr>
            <w:tcW w:w="709" w:type="dxa"/>
            <w:vAlign w:val="center"/>
          </w:tcPr>
          <w:p>
            <w:pPr>
              <w:pStyle w:val="14"/>
            </w:pPr>
            <w:r>
              <w:t>桶</w:t>
            </w:r>
          </w:p>
        </w:tc>
        <w:tc>
          <w:tcPr>
            <w:tcW w:w="709" w:type="dxa"/>
            <w:vAlign w:val="center"/>
          </w:tcPr>
          <w:p>
            <w:pPr>
              <w:pStyle w:val="14"/>
            </w:pPr>
            <w:r>
              <w:t>20</w:t>
            </w:r>
          </w:p>
        </w:tc>
        <w:tc>
          <w:tcPr>
            <w:tcW w:w="850" w:type="dxa"/>
            <w:vAlign w:val="center"/>
          </w:tcPr>
          <w:p>
            <w:pPr>
              <w:pStyle w:val="12"/>
            </w:pPr>
            <w:r>
              <w:t>200.00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笔</w:t>
            </w:r>
          </w:p>
        </w:tc>
        <w:tc>
          <w:tcPr>
            <w:tcW w:w="1276" w:type="dxa"/>
            <w:vAlign w:val="center"/>
          </w:tcPr>
          <w:p>
            <w:pPr>
              <w:pStyle w:val="13"/>
            </w:pPr>
            <w:r>
              <w:t>A05040402</w:t>
            </w:r>
          </w:p>
        </w:tc>
        <w:tc>
          <w:tcPr>
            <w:tcW w:w="709" w:type="dxa"/>
            <w:vAlign w:val="center"/>
          </w:tcPr>
          <w:p>
            <w:pPr>
              <w:pStyle w:val="14"/>
            </w:pPr>
            <w:r>
              <w:t>盒</w:t>
            </w:r>
          </w:p>
        </w:tc>
        <w:tc>
          <w:tcPr>
            <w:tcW w:w="709" w:type="dxa"/>
            <w:vAlign w:val="center"/>
          </w:tcPr>
          <w:p>
            <w:pPr>
              <w:pStyle w:val="14"/>
            </w:pPr>
            <w:r>
              <w:t>75</w:t>
            </w:r>
          </w:p>
        </w:tc>
        <w:tc>
          <w:tcPr>
            <w:tcW w:w="850" w:type="dxa"/>
            <w:vAlign w:val="center"/>
          </w:tcPr>
          <w:p>
            <w:pPr>
              <w:pStyle w:val="12"/>
            </w:pPr>
            <w:r>
              <w:t>40.00</w:t>
            </w:r>
          </w:p>
        </w:tc>
        <w:tc>
          <w:tcPr>
            <w:tcW w:w="964" w:type="dxa"/>
            <w:vAlign w:val="center"/>
          </w:tcPr>
          <w:p>
            <w:pPr>
              <w:pStyle w:val="12"/>
            </w:pPr>
            <w:r>
              <w:t>3000.00</w:t>
            </w:r>
          </w:p>
        </w:tc>
        <w:tc>
          <w:tcPr>
            <w:tcW w:w="964" w:type="dxa"/>
            <w:vAlign w:val="center"/>
          </w:tcPr>
          <w:p>
            <w:pPr>
              <w:pStyle w:val="12"/>
            </w:pPr>
            <w:r>
              <w:t>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纸制品</w:t>
            </w:r>
          </w:p>
        </w:tc>
        <w:tc>
          <w:tcPr>
            <w:tcW w:w="1276" w:type="dxa"/>
            <w:vAlign w:val="center"/>
          </w:tcPr>
          <w:p>
            <w:pPr>
              <w:pStyle w:val="13"/>
            </w:pPr>
            <w:r>
              <w:t>A07100300</w:t>
            </w:r>
          </w:p>
        </w:tc>
        <w:tc>
          <w:tcPr>
            <w:tcW w:w="709" w:type="dxa"/>
            <w:vAlign w:val="center"/>
          </w:tcPr>
          <w:p>
            <w:pPr>
              <w:pStyle w:val="14"/>
            </w:pPr>
            <w:r>
              <w:t>箱</w:t>
            </w:r>
          </w:p>
        </w:tc>
        <w:tc>
          <w:tcPr>
            <w:tcW w:w="709" w:type="dxa"/>
            <w:vAlign w:val="center"/>
          </w:tcPr>
          <w:p>
            <w:pPr>
              <w:pStyle w:val="14"/>
            </w:pPr>
            <w:r>
              <w:t>40</w:t>
            </w:r>
          </w:p>
        </w:tc>
        <w:tc>
          <w:tcPr>
            <w:tcW w:w="850" w:type="dxa"/>
            <w:vAlign w:val="center"/>
          </w:tcPr>
          <w:p>
            <w:pPr>
              <w:pStyle w:val="12"/>
            </w:pPr>
            <w:r>
              <w:t>200.00</w:t>
            </w:r>
          </w:p>
        </w:tc>
        <w:tc>
          <w:tcPr>
            <w:tcW w:w="964" w:type="dxa"/>
            <w:vAlign w:val="center"/>
          </w:tcPr>
          <w:p>
            <w:pPr>
              <w:pStyle w:val="12"/>
            </w:pPr>
            <w:r>
              <w:t>8000.00</w:t>
            </w:r>
          </w:p>
        </w:tc>
        <w:tc>
          <w:tcPr>
            <w:tcW w:w="964" w:type="dxa"/>
            <w:vAlign w:val="center"/>
          </w:tcPr>
          <w:p>
            <w:pPr>
              <w:pStyle w:val="12"/>
            </w:pPr>
            <w:r>
              <w:t>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其他计算机软件</w:t>
            </w:r>
          </w:p>
        </w:tc>
        <w:tc>
          <w:tcPr>
            <w:tcW w:w="1276" w:type="dxa"/>
            <w:vAlign w:val="center"/>
          </w:tcPr>
          <w:p>
            <w:pPr>
              <w:pStyle w:val="13"/>
            </w:pPr>
            <w:r>
              <w:t>A08060399</w:t>
            </w:r>
          </w:p>
        </w:tc>
        <w:tc>
          <w:tcPr>
            <w:tcW w:w="709" w:type="dxa"/>
            <w:vAlign w:val="center"/>
          </w:tcPr>
          <w:p>
            <w:pPr>
              <w:pStyle w:val="14"/>
            </w:pPr>
            <w:r>
              <w:t>个</w:t>
            </w:r>
          </w:p>
        </w:tc>
        <w:tc>
          <w:tcPr>
            <w:tcW w:w="709" w:type="dxa"/>
            <w:vAlign w:val="center"/>
          </w:tcPr>
          <w:p>
            <w:pPr>
              <w:pStyle w:val="14"/>
            </w:pPr>
            <w:r>
              <w:t>1</w:t>
            </w:r>
          </w:p>
        </w:tc>
        <w:tc>
          <w:tcPr>
            <w:tcW w:w="850" w:type="dxa"/>
            <w:vAlign w:val="center"/>
          </w:tcPr>
          <w:p>
            <w:pPr>
              <w:pStyle w:val="12"/>
            </w:pPr>
            <w:r>
              <w:t>12600.00</w:t>
            </w:r>
          </w:p>
        </w:tc>
        <w:tc>
          <w:tcPr>
            <w:tcW w:w="964" w:type="dxa"/>
            <w:vAlign w:val="center"/>
          </w:tcPr>
          <w:p>
            <w:pPr>
              <w:pStyle w:val="12"/>
            </w:pPr>
            <w:r>
              <w:t>12600.00</w:t>
            </w:r>
          </w:p>
        </w:tc>
        <w:tc>
          <w:tcPr>
            <w:tcW w:w="964" w:type="dxa"/>
            <w:vAlign w:val="center"/>
          </w:tcPr>
          <w:p>
            <w:pPr>
              <w:pStyle w:val="12"/>
            </w:pPr>
            <w:r>
              <w:t>12600.00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培训服务</w:t>
            </w:r>
          </w:p>
        </w:tc>
        <w:tc>
          <w:tcPr>
            <w:tcW w:w="1276" w:type="dxa"/>
            <w:vAlign w:val="center"/>
          </w:tcPr>
          <w:p>
            <w:pPr>
              <w:pStyle w:val="13"/>
            </w:pPr>
            <w:r>
              <w:t>C02060000</w:t>
            </w:r>
          </w:p>
        </w:tc>
        <w:tc>
          <w:tcPr>
            <w:tcW w:w="709" w:type="dxa"/>
            <w:vAlign w:val="center"/>
          </w:tcPr>
          <w:p>
            <w:pPr>
              <w:pStyle w:val="14"/>
            </w:pPr>
            <w:r>
              <w:t>次</w:t>
            </w:r>
          </w:p>
        </w:tc>
        <w:tc>
          <w:tcPr>
            <w:tcW w:w="709" w:type="dxa"/>
            <w:vAlign w:val="center"/>
          </w:tcPr>
          <w:p>
            <w:pPr>
              <w:pStyle w:val="14"/>
            </w:pPr>
            <w:r>
              <w:t>1</w:t>
            </w:r>
          </w:p>
        </w:tc>
        <w:tc>
          <w:tcPr>
            <w:tcW w:w="850" w:type="dxa"/>
            <w:vAlign w:val="center"/>
          </w:tcPr>
          <w:p>
            <w:pPr>
              <w:pStyle w:val="12"/>
            </w:pPr>
            <w:r>
              <w:t>600.00</w:t>
            </w:r>
          </w:p>
        </w:tc>
        <w:tc>
          <w:tcPr>
            <w:tcW w:w="964" w:type="dxa"/>
            <w:vAlign w:val="center"/>
          </w:tcPr>
          <w:p>
            <w:pPr>
              <w:pStyle w:val="12"/>
            </w:pPr>
            <w:r>
              <w:t>600.00</w:t>
            </w:r>
          </w:p>
        </w:tc>
        <w:tc>
          <w:tcPr>
            <w:tcW w:w="964" w:type="dxa"/>
            <w:vAlign w:val="center"/>
          </w:tcPr>
          <w:p>
            <w:pPr>
              <w:pStyle w:val="12"/>
            </w:pPr>
            <w:r>
              <w:t>600.00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公共安全服务</w:t>
            </w:r>
          </w:p>
        </w:tc>
        <w:tc>
          <w:tcPr>
            <w:tcW w:w="1276" w:type="dxa"/>
            <w:vAlign w:val="center"/>
          </w:tcPr>
          <w:p>
            <w:pPr>
              <w:pStyle w:val="13"/>
            </w:pPr>
            <w:r>
              <w:t>C05040100</w:t>
            </w:r>
          </w:p>
        </w:tc>
        <w:tc>
          <w:tcPr>
            <w:tcW w:w="709" w:type="dxa"/>
            <w:vAlign w:val="center"/>
          </w:tcPr>
          <w:p>
            <w:pPr>
              <w:pStyle w:val="14"/>
            </w:pPr>
            <w:r>
              <w:t>次</w:t>
            </w:r>
          </w:p>
        </w:tc>
        <w:tc>
          <w:tcPr>
            <w:tcW w:w="709" w:type="dxa"/>
            <w:vAlign w:val="center"/>
          </w:tcPr>
          <w:p>
            <w:pPr>
              <w:pStyle w:val="14"/>
            </w:pPr>
            <w:r>
              <w:t>20</w:t>
            </w:r>
          </w:p>
        </w:tc>
        <w:tc>
          <w:tcPr>
            <w:tcW w:w="850" w:type="dxa"/>
            <w:vAlign w:val="center"/>
          </w:tcPr>
          <w:p>
            <w:pPr>
              <w:pStyle w:val="12"/>
            </w:pPr>
            <w:r>
              <w:t>500.00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软件集成实施服务</w:t>
            </w:r>
          </w:p>
        </w:tc>
        <w:tc>
          <w:tcPr>
            <w:tcW w:w="1276" w:type="dxa"/>
            <w:vAlign w:val="center"/>
          </w:tcPr>
          <w:p>
            <w:pPr>
              <w:pStyle w:val="13"/>
            </w:pPr>
            <w:r>
              <w:t>C16020300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120000.00</w:t>
            </w:r>
          </w:p>
        </w:tc>
        <w:tc>
          <w:tcPr>
            <w:tcW w:w="964" w:type="dxa"/>
            <w:vAlign w:val="center"/>
          </w:tcPr>
          <w:p>
            <w:pPr>
              <w:pStyle w:val="12"/>
            </w:pPr>
            <w:r>
              <w:t>120000.00</w:t>
            </w:r>
          </w:p>
        </w:tc>
        <w:tc>
          <w:tcPr>
            <w:tcW w:w="964" w:type="dxa"/>
            <w:vAlign w:val="center"/>
          </w:tcPr>
          <w:p>
            <w:pPr>
              <w:pStyle w:val="12"/>
            </w:pPr>
            <w:r>
              <w:t>120000.00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软件运维服务</w:t>
            </w:r>
          </w:p>
        </w:tc>
        <w:tc>
          <w:tcPr>
            <w:tcW w:w="1276" w:type="dxa"/>
            <w:vAlign w:val="center"/>
          </w:tcPr>
          <w:p>
            <w:pPr>
              <w:pStyle w:val="13"/>
            </w:pPr>
            <w:r>
              <w:t>C16070300</w:t>
            </w:r>
          </w:p>
        </w:tc>
        <w:tc>
          <w:tcPr>
            <w:tcW w:w="709" w:type="dxa"/>
            <w:vAlign w:val="center"/>
          </w:tcPr>
          <w:p>
            <w:pPr>
              <w:pStyle w:val="14"/>
            </w:pPr>
            <w:r>
              <w:t>次</w:t>
            </w:r>
          </w:p>
        </w:tc>
        <w:tc>
          <w:tcPr>
            <w:tcW w:w="709" w:type="dxa"/>
            <w:vAlign w:val="center"/>
          </w:tcPr>
          <w:p>
            <w:pPr>
              <w:pStyle w:val="14"/>
            </w:pPr>
            <w:r>
              <w:t>40</w:t>
            </w:r>
          </w:p>
        </w:tc>
        <w:tc>
          <w:tcPr>
            <w:tcW w:w="850" w:type="dxa"/>
            <w:vAlign w:val="center"/>
          </w:tcPr>
          <w:p>
            <w:pPr>
              <w:pStyle w:val="12"/>
            </w:pPr>
            <w:r>
              <w:t>100.00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互联网信息服务</w:t>
            </w:r>
          </w:p>
        </w:tc>
        <w:tc>
          <w:tcPr>
            <w:tcW w:w="1276" w:type="dxa"/>
            <w:vAlign w:val="center"/>
          </w:tcPr>
          <w:p>
            <w:pPr>
              <w:pStyle w:val="13"/>
            </w:pPr>
            <w:r>
              <w:t>C17020000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14180.00</w:t>
            </w:r>
          </w:p>
        </w:tc>
        <w:tc>
          <w:tcPr>
            <w:tcW w:w="964" w:type="dxa"/>
            <w:vAlign w:val="center"/>
          </w:tcPr>
          <w:p>
            <w:pPr>
              <w:pStyle w:val="12"/>
            </w:pPr>
            <w:r>
              <w:t>14180.00</w:t>
            </w:r>
          </w:p>
        </w:tc>
        <w:tc>
          <w:tcPr>
            <w:tcW w:w="964" w:type="dxa"/>
            <w:vAlign w:val="center"/>
          </w:tcPr>
          <w:p>
            <w:pPr>
              <w:pStyle w:val="12"/>
            </w:pPr>
            <w:r>
              <w:t>14180.00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14180.00</w:t>
            </w: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819玉田县公共资源交易中心</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p>
        </w:tc>
        <w:tc>
          <w:tcPr>
            <w:tcW w:w="765" w:type="dxa"/>
            <w:vAlign w:val="center"/>
          </w:tcPr>
          <w:p>
            <w:pPr>
              <w:pStyle w:val="15"/>
            </w:pPr>
            <w:r>
              <w:t>39</w:t>
            </w:r>
          </w:p>
        </w:tc>
        <w:tc>
          <w:tcPr>
            <w:tcW w:w="765" w:type="dxa"/>
            <w:vAlign w:val="center"/>
          </w:tcPr>
          <w:p>
            <w:pPr>
              <w:pStyle w:val="15"/>
            </w:pPr>
          </w:p>
        </w:tc>
        <w:tc>
          <w:tcPr>
            <w:tcW w:w="765" w:type="dxa"/>
            <w:vAlign w:val="center"/>
          </w:tcPr>
          <w:p>
            <w:pPr>
              <w:pStyle w:val="15"/>
            </w:pPr>
            <w:r>
              <w:t>12</w:t>
            </w:r>
          </w:p>
        </w:tc>
        <w:tc>
          <w:tcPr>
            <w:tcW w:w="765" w:type="dxa"/>
            <w:vAlign w:val="center"/>
          </w:tcPr>
          <w:p>
            <w:pPr>
              <w:pStyle w:val="15"/>
            </w:pPr>
          </w:p>
        </w:tc>
        <w:tc>
          <w:tcPr>
            <w:tcW w:w="765" w:type="dxa"/>
            <w:vAlign w:val="center"/>
          </w:tcPr>
          <w:p>
            <w:pPr>
              <w:pStyle w:val="15"/>
            </w:pP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玉田县公共资源交易中心本级</w:t>
            </w:r>
          </w:p>
        </w:tc>
        <w:tc>
          <w:tcPr>
            <w:tcW w:w="1134" w:type="dxa"/>
            <w:vAlign w:val="center"/>
          </w:tcPr>
          <w:p>
            <w:pPr>
              <w:pStyle w:val="14"/>
            </w:pPr>
            <w:r>
              <w:t>事业</w:t>
            </w:r>
          </w:p>
        </w:tc>
        <w:tc>
          <w:tcPr>
            <w:tcW w:w="1559" w:type="dxa"/>
            <w:vAlign w:val="center"/>
          </w:tcPr>
          <w:p>
            <w:pPr>
              <w:pStyle w:val="14"/>
            </w:pPr>
            <w:r>
              <w:t>未定行政级别</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19</w:t>
            </w:r>
          </w:p>
        </w:tc>
        <w:tc>
          <w:tcPr>
            <w:tcW w:w="765" w:type="dxa"/>
            <w:vAlign w:val="center"/>
          </w:tcPr>
          <w:p>
            <w:pPr>
              <w:pStyle w:val="14"/>
            </w:pPr>
          </w:p>
        </w:tc>
        <w:tc>
          <w:tcPr>
            <w:tcW w:w="765" w:type="dxa"/>
            <w:vAlign w:val="center"/>
          </w:tcPr>
          <w:p>
            <w:pPr>
              <w:pStyle w:val="14"/>
            </w:pPr>
            <w:r>
              <w:t>12</w:t>
            </w: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玉田县公共资源交易中心本级</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20</w:t>
            </w: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一、玉田县公共资源交易中心本级收支预算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819001玉田县公共资源交易中心本级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1195904.38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424980.00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819001玉田县公共资源交易中心本级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1195904.38</w:t>
            </w:r>
          </w:p>
        </w:tc>
        <w:tc>
          <w:tcPr>
            <w:tcW w:w="1202" w:type="dxa"/>
            <w:vAlign w:val="center"/>
          </w:tcPr>
          <w:p>
            <w:pPr>
              <w:pStyle w:val="16"/>
            </w:pPr>
            <w:r>
              <w:t>1195904.38</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1195904.38</w:t>
            </w:r>
          </w:p>
        </w:tc>
        <w:tc>
          <w:tcPr>
            <w:tcW w:w="1202" w:type="dxa"/>
            <w:vAlign w:val="center"/>
          </w:tcPr>
          <w:p>
            <w:pPr>
              <w:pStyle w:val="12"/>
            </w:pPr>
            <w:r>
              <w:t>1195904.38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376055.76</w:t>
            </w:r>
          </w:p>
        </w:tc>
        <w:tc>
          <w:tcPr>
            <w:tcW w:w="1202" w:type="dxa"/>
            <w:vAlign w:val="center"/>
          </w:tcPr>
          <w:p>
            <w:pPr>
              <w:pStyle w:val="12"/>
            </w:pPr>
            <w:r>
              <w:t>376055.76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52560.00</w:t>
            </w:r>
          </w:p>
        </w:tc>
        <w:tc>
          <w:tcPr>
            <w:tcW w:w="1202" w:type="dxa"/>
            <w:vAlign w:val="center"/>
          </w:tcPr>
          <w:p>
            <w:pPr>
              <w:pStyle w:val="12"/>
            </w:pPr>
            <w:r>
              <w:t>52560.00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（1）地区附加津贴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2160.00</w:t>
            </w:r>
          </w:p>
        </w:tc>
        <w:tc>
          <w:tcPr>
            <w:tcW w:w="1202" w:type="dxa"/>
            <w:vAlign w:val="center"/>
          </w:tcPr>
          <w:p>
            <w:pPr>
              <w:pStyle w:val="12"/>
            </w:pPr>
            <w:r>
              <w:t>2160.00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 xml:space="preserve">    1）国家出台与实际天数无关的岗位津贴</w:t>
            </w:r>
          </w:p>
        </w:tc>
        <w:tc>
          <w:tcPr>
            <w:tcW w:w="1202" w:type="dxa"/>
            <w:vAlign w:val="center"/>
          </w:tcPr>
          <w:p>
            <w:pPr>
              <w:pStyle w:val="12"/>
            </w:pPr>
            <w:r>
              <w:t>2160.00</w:t>
            </w:r>
          </w:p>
        </w:tc>
        <w:tc>
          <w:tcPr>
            <w:tcW w:w="1202" w:type="dxa"/>
            <w:vAlign w:val="center"/>
          </w:tcPr>
          <w:p>
            <w:pPr>
              <w:pStyle w:val="12"/>
            </w:pPr>
            <w:r>
              <w:t>2160.00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（5）在职人员住宅取暖补贴</w:t>
            </w:r>
          </w:p>
        </w:tc>
        <w:tc>
          <w:tcPr>
            <w:tcW w:w="1202" w:type="dxa"/>
            <w:vAlign w:val="center"/>
          </w:tcPr>
          <w:p>
            <w:pPr>
              <w:pStyle w:val="12"/>
            </w:pPr>
            <w:r>
              <w:t>36000.00</w:t>
            </w:r>
          </w:p>
        </w:tc>
        <w:tc>
          <w:tcPr>
            <w:tcW w:w="1202" w:type="dxa"/>
            <w:vAlign w:val="center"/>
          </w:tcPr>
          <w:p>
            <w:pPr>
              <w:pStyle w:val="12"/>
            </w:pPr>
            <w:r>
              <w:t>36000.00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（8）上述项目之外的津贴补贴</w:t>
            </w:r>
          </w:p>
        </w:tc>
        <w:tc>
          <w:tcPr>
            <w:tcW w:w="1202" w:type="dxa"/>
            <w:vAlign w:val="center"/>
          </w:tcPr>
          <w:p>
            <w:pPr>
              <w:pStyle w:val="12"/>
            </w:pPr>
            <w:r>
              <w:t>14400.00</w:t>
            </w:r>
          </w:p>
        </w:tc>
        <w:tc>
          <w:tcPr>
            <w:tcW w:w="1202" w:type="dxa"/>
            <w:vAlign w:val="center"/>
          </w:tcPr>
          <w:p>
            <w:pPr>
              <w:pStyle w:val="12"/>
            </w:pPr>
            <w:r>
              <w:t>14400.00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429623.29</w:t>
            </w:r>
          </w:p>
        </w:tc>
        <w:tc>
          <w:tcPr>
            <w:tcW w:w="1202" w:type="dxa"/>
            <w:vAlign w:val="center"/>
          </w:tcPr>
          <w:p>
            <w:pPr>
              <w:pStyle w:val="12"/>
            </w:pPr>
            <w:r>
              <w:t>429623.29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208680.00</w:t>
            </w:r>
          </w:p>
        </w:tc>
        <w:tc>
          <w:tcPr>
            <w:tcW w:w="1202" w:type="dxa"/>
            <w:vAlign w:val="center"/>
          </w:tcPr>
          <w:p>
            <w:pPr>
              <w:pStyle w:val="12"/>
            </w:pPr>
            <w:r>
              <w:t>208680.00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115139.29</w:t>
            </w:r>
          </w:p>
        </w:tc>
        <w:tc>
          <w:tcPr>
            <w:tcW w:w="1202" w:type="dxa"/>
            <w:vAlign w:val="center"/>
          </w:tcPr>
          <w:p>
            <w:pPr>
              <w:pStyle w:val="12"/>
            </w:pPr>
            <w:r>
              <w:t>115139.29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70488.00</w:t>
            </w:r>
          </w:p>
        </w:tc>
        <w:tc>
          <w:tcPr>
            <w:tcW w:w="1202" w:type="dxa"/>
            <w:vAlign w:val="center"/>
          </w:tcPr>
          <w:p>
            <w:pPr>
              <w:pStyle w:val="12"/>
            </w:pPr>
            <w:r>
              <w:t>70488.00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35316.00</w:t>
            </w:r>
          </w:p>
        </w:tc>
        <w:tc>
          <w:tcPr>
            <w:tcW w:w="1202" w:type="dxa"/>
            <w:vAlign w:val="center"/>
          </w:tcPr>
          <w:p>
            <w:pPr>
              <w:pStyle w:val="12"/>
            </w:pPr>
            <w:r>
              <w:t>35316.00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241780.14</w:t>
            </w:r>
          </w:p>
        </w:tc>
        <w:tc>
          <w:tcPr>
            <w:tcW w:w="1202" w:type="dxa"/>
            <w:vAlign w:val="center"/>
          </w:tcPr>
          <w:p>
            <w:pPr>
              <w:pStyle w:val="12"/>
            </w:pPr>
            <w:r>
              <w:t>241780.14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（1）基本养老保险费</w:t>
            </w:r>
          </w:p>
        </w:tc>
        <w:tc>
          <w:tcPr>
            <w:tcW w:w="1202" w:type="dxa"/>
            <w:vAlign w:val="center"/>
          </w:tcPr>
          <w:p>
            <w:pPr>
              <w:pStyle w:val="12"/>
            </w:pPr>
            <w:r>
              <w:t>122196.37</w:t>
            </w:r>
          </w:p>
        </w:tc>
        <w:tc>
          <w:tcPr>
            <w:tcW w:w="1202" w:type="dxa"/>
            <w:vAlign w:val="center"/>
          </w:tcPr>
          <w:p>
            <w:pPr>
              <w:pStyle w:val="12"/>
            </w:pPr>
            <w:r>
              <w:t>122196.37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（3）基本医疗保险费</w:t>
            </w:r>
          </w:p>
        </w:tc>
        <w:tc>
          <w:tcPr>
            <w:tcW w:w="1202" w:type="dxa"/>
            <w:vAlign w:val="center"/>
          </w:tcPr>
          <w:p>
            <w:pPr>
              <w:pStyle w:val="12"/>
            </w:pPr>
            <w:r>
              <w:t>50259.85</w:t>
            </w:r>
          </w:p>
        </w:tc>
        <w:tc>
          <w:tcPr>
            <w:tcW w:w="1202" w:type="dxa"/>
            <w:vAlign w:val="center"/>
          </w:tcPr>
          <w:p>
            <w:pPr>
              <w:pStyle w:val="12"/>
            </w:pPr>
            <w:r>
              <w:t>50259.85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（4）公务员医疗补助</w:t>
            </w:r>
          </w:p>
        </w:tc>
        <w:tc>
          <w:tcPr>
            <w:tcW w:w="1202" w:type="dxa"/>
            <w:vAlign w:val="center"/>
          </w:tcPr>
          <w:p>
            <w:pPr>
              <w:pStyle w:val="12"/>
            </w:pPr>
            <w:r>
              <w:t>55459.14</w:t>
            </w:r>
          </w:p>
        </w:tc>
        <w:tc>
          <w:tcPr>
            <w:tcW w:w="1202" w:type="dxa"/>
            <w:vAlign w:val="center"/>
          </w:tcPr>
          <w:p>
            <w:pPr>
              <w:pStyle w:val="12"/>
            </w:pPr>
            <w:r>
              <w:t>55459.14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（5）退休医疗保险费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（7）失业保险费</w:t>
            </w:r>
          </w:p>
        </w:tc>
        <w:tc>
          <w:tcPr>
            <w:tcW w:w="1202" w:type="dxa"/>
            <w:vAlign w:val="center"/>
          </w:tcPr>
          <w:p>
            <w:pPr>
              <w:pStyle w:val="12"/>
            </w:pPr>
            <w:r>
              <w:t>6932.39</w:t>
            </w:r>
          </w:p>
        </w:tc>
        <w:tc>
          <w:tcPr>
            <w:tcW w:w="1202" w:type="dxa"/>
            <w:vAlign w:val="center"/>
          </w:tcPr>
          <w:p>
            <w:pPr>
              <w:pStyle w:val="12"/>
            </w:pPr>
            <w:r>
              <w:t>6932.39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（8）工伤保险费</w:t>
            </w:r>
          </w:p>
        </w:tc>
        <w:tc>
          <w:tcPr>
            <w:tcW w:w="1202" w:type="dxa"/>
            <w:vAlign w:val="center"/>
          </w:tcPr>
          <w:p>
            <w:pPr>
              <w:pStyle w:val="12"/>
            </w:pPr>
            <w:r>
              <w:t>6932.39</w:t>
            </w:r>
          </w:p>
        </w:tc>
        <w:tc>
          <w:tcPr>
            <w:tcW w:w="1202" w:type="dxa"/>
            <w:vAlign w:val="center"/>
          </w:tcPr>
          <w:p>
            <w:pPr>
              <w:pStyle w:val="12"/>
            </w:pPr>
            <w:r>
              <w:t>6932.39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6、住房公积金</w:t>
            </w:r>
          </w:p>
        </w:tc>
        <w:tc>
          <w:tcPr>
            <w:tcW w:w="1202" w:type="dxa"/>
            <w:vAlign w:val="center"/>
          </w:tcPr>
          <w:p>
            <w:pPr>
              <w:pStyle w:val="12"/>
            </w:pPr>
            <w:r>
              <w:t>95885.19</w:t>
            </w:r>
          </w:p>
        </w:tc>
        <w:tc>
          <w:tcPr>
            <w:tcW w:w="1202" w:type="dxa"/>
            <w:vAlign w:val="center"/>
          </w:tcPr>
          <w:p>
            <w:pPr>
              <w:pStyle w:val="12"/>
            </w:pPr>
            <w:r>
              <w:t>95885.19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（3）退休人员特殊补贴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（4）退休人员住宅取暖补贴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（7）退休人员月度生活补贴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（8）退休人员年度一次性生活补贴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（1）独生子女父母奖励</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819001玉田县公共资源交易中心本级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424980.00</w:t>
            </w:r>
          </w:p>
        </w:tc>
        <w:tc>
          <w:tcPr>
            <w:tcW w:w="1219" w:type="dxa"/>
            <w:vAlign w:val="center"/>
          </w:tcPr>
          <w:p>
            <w:pPr>
              <w:pStyle w:val="16"/>
            </w:pPr>
            <w:r>
              <w:t>424980.00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402780.00</w:t>
            </w:r>
          </w:p>
        </w:tc>
        <w:tc>
          <w:tcPr>
            <w:tcW w:w="1219" w:type="dxa"/>
            <w:vAlign w:val="center"/>
          </w:tcPr>
          <w:p>
            <w:pPr>
              <w:pStyle w:val="12"/>
            </w:pPr>
            <w:r>
              <w:t>402780.00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30206</w:t>
            </w:r>
          </w:p>
        </w:tc>
        <w:tc>
          <w:tcPr>
            <w:tcW w:w="1134" w:type="dxa"/>
            <w:vAlign w:val="center"/>
          </w:tcPr>
          <w:p>
            <w:pPr>
              <w:pStyle w:val="14"/>
            </w:pPr>
            <w:r>
              <w:t>50502</w:t>
            </w:r>
          </w:p>
        </w:tc>
        <w:tc>
          <w:tcPr>
            <w:tcW w:w="3969" w:type="dxa"/>
            <w:vAlign w:val="center"/>
          </w:tcPr>
          <w:p>
            <w:pPr>
              <w:pStyle w:val="13"/>
            </w:pPr>
            <w:r>
              <w:t>（3）电费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（4）邮电费</w:t>
            </w:r>
          </w:p>
        </w:tc>
        <w:tc>
          <w:tcPr>
            <w:tcW w:w="1219" w:type="dxa"/>
            <w:vAlign w:val="center"/>
          </w:tcPr>
          <w:p>
            <w:pPr>
              <w:pStyle w:val="12"/>
            </w:pPr>
            <w:r>
              <w:t>12600.00</w:t>
            </w:r>
          </w:p>
        </w:tc>
        <w:tc>
          <w:tcPr>
            <w:tcW w:w="1219" w:type="dxa"/>
            <w:vAlign w:val="center"/>
          </w:tcPr>
          <w:p>
            <w:pPr>
              <w:pStyle w:val="12"/>
            </w:pPr>
            <w:r>
              <w:t>12600.00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6000.00</w:t>
            </w:r>
          </w:p>
        </w:tc>
        <w:tc>
          <w:tcPr>
            <w:tcW w:w="1219" w:type="dxa"/>
            <w:vAlign w:val="center"/>
          </w:tcPr>
          <w:p>
            <w:pPr>
              <w:pStyle w:val="12"/>
            </w:pPr>
            <w:r>
              <w:t>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30213</w:t>
            </w:r>
          </w:p>
        </w:tc>
        <w:tc>
          <w:tcPr>
            <w:tcW w:w="1134" w:type="dxa"/>
            <w:vAlign w:val="center"/>
          </w:tcPr>
          <w:p>
            <w:pPr>
              <w:pStyle w:val="14"/>
            </w:pPr>
            <w:r>
              <w:t>50502</w:t>
            </w:r>
          </w:p>
        </w:tc>
        <w:tc>
          <w:tcPr>
            <w:tcW w:w="3969" w:type="dxa"/>
            <w:vAlign w:val="center"/>
          </w:tcPr>
          <w:p>
            <w:pPr>
              <w:pStyle w:val="13"/>
            </w:pPr>
            <w:r>
              <w:t>（8）维修（护）费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8）退休人员福利费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30202</w:t>
            </w:r>
          </w:p>
        </w:tc>
        <w:tc>
          <w:tcPr>
            <w:tcW w:w="1134" w:type="dxa"/>
            <w:vAlign w:val="center"/>
          </w:tcPr>
          <w:p>
            <w:pPr>
              <w:pStyle w:val="14"/>
            </w:pPr>
            <w:r>
              <w:t>50502</w:t>
            </w:r>
          </w:p>
        </w:tc>
        <w:tc>
          <w:tcPr>
            <w:tcW w:w="3969" w:type="dxa"/>
            <w:vAlign w:val="center"/>
          </w:tcPr>
          <w:p>
            <w:pPr>
              <w:pStyle w:val="13"/>
            </w:pPr>
            <w:r>
              <w:t>（15）印刷费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30214</w:t>
            </w:r>
          </w:p>
        </w:tc>
        <w:tc>
          <w:tcPr>
            <w:tcW w:w="1134" w:type="dxa"/>
            <w:vAlign w:val="center"/>
          </w:tcPr>
          <w:p>
            <w:pPr>
              <w:pStyle w:val="14"/>
            </w:pPr>
            <w:r>
              <w:t>50502</w:t>
            </w:r>
          </w:p>
        </w:tc>
        <w:tc>
          <w:tcPr>
            <w:tcW w:w="3969" w:type="dxa"/>
            <w:vAlign w:val="center"/>
          </w:tcPr>
          <w:p>
            <w:pPr>
              <w:pStyle w:val="13"/>
            </w:pPr>
            <w:r>
              <w:t>（18）租赁费</w:t>
            </w:r>
          </w:p>
        </w:tc>
        <w:tc>
          <w:tcPr>
            <w:tcW w:w="1219" w:type="dxa"/>
            <w:vAlign w:val="center"/>
          </w:tcPr>
          <w:p>
            <w:pPr>
              <w:pStyle w:val="12"/>
            </w:pPr>
            <w:r>
              <w:t>134180.00</w:t>
            </w:r>
          </w:p>
        </w:tc>
        <w:tc>
          <w:tcPr>
            <w:tcW w:w="1219" w:type="dxa"/>
            <w:vAlign w:val="center"/>
          </w:tcPr>
          <w:p>
            <w:pPr>
              <w:pStyle w:val="12"/>
            </w:pPr>
            <w:r>
              <w:t>134180.00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30227</w:t>
            </w:r>
          </w:p>
        </w:tc>
        <w:tc>
          <w:tcPr>
            <w:tcW w:w="1134" w:type="dxa"/>
            <w:vAlign w:val="center"/>
          </w:tcPr>
          <w:p>
            <w:pPr>
              <w:pStyle w:val="14"/>
            </w:pPr>
            <w:r>
              <w:t>50502</w:t>
            </w:r>
          </w:p>
        </w:tc>
        <w:tc>
          <w:tcPr>
            <w:tcW w:w="3969" w:type="dxa"/>
            <w:vAlign w:val="center"/>
          </w:tcPr>
          <w:p>
            <w:pPr>
              <w:pStyle w:val="13"/>
            </w:pPr>
            <w:r>
              <w:t>（23）委托业务费</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22200.00</w:t>
            </w:r>
          </w:p>
        </w:tc>
        <w:tc>
          <w:tcPr>
            <w:tcW w:w="1219" w:type="dxa"/>
            <w:vAlign w:val="center"/>
          </w:tcPr>
          <w:p>
            <w:pPr>
              <w:pStyle w:val="12"/>
            </w:pPr>
            <w:r>
              <w:t>22200.00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600.00</w:t>
            </w:r>
          </w:p>
        </w:tc>
        <w:tc>
          <w:tcPr>
            <w:tcW w:w="1219" w:type="dxa"/>
            <w:vAlign w:val="center"/>
          </w:tcPr>
          <w:p>
            <w:pPr>
              <w:pStyle w:val="12"/>
            </w:pPr>
            <w:r>
              <w:t>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9600.00</w:t>
            </w:r>
          </w:p>
        </w:tc>
        <w:tc>
          <w:tcPr>
            <w:tcW w:w="1219" w:type="dxa"/>
            <w:vAlign w:val="center"/>
          </w:tcPr>
          <w:p>
            <w:pPr>
              <w:pStyle w:val="12"/>
            </w:pPr>
            <w:r>
              <w:t>9600.00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2010399</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819001玉田县公共资源交易中心本级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1620884.38</w:t>
            </w:r>
          </w:p>
        </w:tc>
        <w:tc>
          <w:tcPr>
            <w:tcW w:w="1604" w:type="dxa"/>
            <w:vAlign w:val="center"/>
          </w:tcPr>
          <w:p>
            <w:pPr>
              <w:pStyle w:val="16"/>
            </w:pPr>
            <w:r>
              <w:t>1620884.38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1620884.38</w:t>
            </w:r>
          </w:p>
        </w:tc>
        <w:tc>
          <w:tcPr>
            <w:tcW w:w="1604" w:type="dxa"/>
            <w:vAlign w:val="center"/>
          </w:tcPr>
          <w:p>
            <w:pPr>
              <w:pStyle w:val="12"/>
            </w:pPr>
            <w:r>
              <w:t>1620884.38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819001玉田县公共资源交易中心本级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600.00</w:t>
            </w:r>
          </w:p>
        </w:tc>
        <w:tc>
          <w:tcPr>
            <w:tcW w:w="1604" w:type="dxa"/>
            <w:vAlign w:val="center"/>
          </w:tcPr>
          <w:p>
            <w:pPr>
              <w:pStyle w:val="16"/>
            </w:pPr>
            <w:r>
              <w:t>600.00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600.00</w:t>
            </w:r>
          </w:p>
        </w:tc>
        <w:tc>
          <w:tcPr>
            <w:tcW w:w="1604" w:type="dxa"/>
            <w:vAlign w:val="center"/>
          </w:tcPr>
          <w:p>
            <w:pPr>
              <w:pStyle w:val="12"/>
            </w:pPr>
            <w:r>
              <w:t>600.00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二、玉田县公共资源交易中心本级收支预算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819002玉田县公共资源交易中心本级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DC937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2025-01-21T16:21:00Z</dcterms:created>
  <dc:creator>siyecao</dc:creator>
  <cp:lastModifiedBy>siyecao</cp:lastModifiedBy>
  <dcterms:modified xsi:type="dcterms:W3CDTF">2025-01-23T08:24:24Z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