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玉田县妇幼保健院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玉田县妇幼保健院编制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一、玉田县妇幼保健院本级收支预算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bookmarkStart w:id="6" w:name="_GoBack"/>
      <w:bookmarkEnd w:id="6"/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根据《玉田县妇幼保健院职能配置、内设机构和人员编制规定》，玉田县妇幼保健院的主要职责是：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  <w:r>
        <w:t>玉田县妇幼保健院为全额拨款的公共卫生事业单位，负责我县接产单位的监督、指导和培训工作，负责我县公共卫生项目的监督管理工作，负责我县育龄妇女死亡、孕产妇死亡、0-6岁儿童死亡的评审工作，负责全县托幼机构的妇幼保健工作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6"/>
        <w:tblW w:w="88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373玉田县妇幼保健院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9716321.98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9716321.98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7312068.04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7312068.04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2404253.94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9716321.98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9716321.98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9569971.98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146350.00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6"/>
        <w:tblW w:w="1475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373玉田县妇幼保健院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9569971.98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7165718.04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2404253.94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8589424.98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6185171.04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2404253.94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2695075.93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2174366.36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520709.57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243444.00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167916.00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75528.00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12516.00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12516.00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12516.00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12516.00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162000.00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2337987.43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1622351.57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715635.86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1076160.00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744960.00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700125.43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489332.57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210792.86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402780.00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279168.00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123612.00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158922.00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108891.00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50031.00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2562407.77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1657495.56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904912.21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825182.95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583230.17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241952.78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235276.80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155006.40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80270.40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344709.47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244036.49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100672.98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380369.08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269281.65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111087.43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338620.43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338620.43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47546.14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33660.21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13885.93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47546.14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33660.21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13885.93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343156.76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343156.76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637957.85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450489.55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187468.30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112552.00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112552.00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84112.00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84112.00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28440.00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28440.00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980547.00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980547.00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110787.00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110787.00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67464.00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67464.00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6420.00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2943.00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2943.00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869640.00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869640.00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35496.00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35496.00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204000.00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430020.00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430020.00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200124.00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200124.00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146350.00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146350.00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66600.00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66600.00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3"/>
    </w:p>
    <w:tbl>
      <w:tblPr>
        <w:tblStyle w:val="6"/>
        <w:tblW w:w="147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373玉田县妇幼保健院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9716321.98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7312068.04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2404253.94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8735774.98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6331521.04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2404253.94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980547.00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980547.00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4"/>
    </w:p>
    <w:tbl>
      <w:tblPr>
        <w:tblStyle w:val="6"/>
        <w:tblW w:w="147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373玉田县妇幼保健院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69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54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69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玉田县妇幼保健院本级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69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玉田县妇幼保健院（自支）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财政性资金零补助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5" w:name="_Toc_4_4_0000000006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一、玉田县妇幼保健院本级收支预算</w:t>
      </w:r>
      <w:bookmarkEnd w:id="5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6"/>
        <w:tblW w:w="96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373001玉田县妇幼保健院本级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7312068.04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7312068.04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7312068.04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7312068.04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7312068.04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7312068.04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7165718.04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146350.00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6"/>
        <w:tblW w:w="148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0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373001玉田县妇幼保健院本级</w:t>
            </w:r>
          </w:p>
        </w:tc>
        <w:tc>
          <w:tcPr>
            <w:tcW w:w="3699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884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98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74" w:type="dxa"/>
            <w:vMerge w:val="continue"/>
          </w:tcPr>
          <w:p/>
        </w:tc>
        <w:tc>
          <w:tcPr>
            <w:tcW w:w="1174" w:type="dxa"/>
            <w:vMerge w:val="continue"/>
          </w:tcPr>
          <w:p/>
        </w:tc>
        <w:tc>
          <w:tcPr>
            <w:tcW w:w="1174" w:type="dxa"/>
            <w:vMerge w:val="continue"/>
          </w:tcPr>
          <w:p/>
        </w:tc>
        <w:tc>
          <w:tcPr>
            <w:tcW w:w="3884" w:type="dxa"/>
            <w:vMerge w:val="continue"/>
          </w:tcPr>
          <w:p/>
        </w:tc>
        <w:tc>
          <w:tcPr>
            <w:tcW w:w="1233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33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33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33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33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33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5"/>
            </w:pPr>
          </w:p>
        </w:tc>
        <w:tc>
          <w:tcPr>
            <w:tcW w:w="1174" w:type="dxa"/>
            <w:vAlign w:val="center"/>
          </w:tcPr>
          <w:p>
            <w:pPr>
              <w:pStyle w:val="15"/>
            </w:pPr>
          </w:p>
        </w:tc>
        <w:tc>
          <w:tcPr>
            <w:tcW w:w="1174" w:type="dxa"/>
            <w:vAlign w:val="center"/>
          </w:tcPr>
          <w:p>
            <w:pPr>
              <w:pStyle w:val="15"/>
            </w:pPr>
          </w:p>
        </w:tc>
        <w:tc>
          <w:tcPr>
            <w:tcW w:w="3884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33" w:type="dxa"/>
            <w:vAlign w:val="center"/>
          </w:tcPr>
          <w:p>
            <w:pPr>
              <w:pStyle w:val="16"/>
            </w:pPr>
            <w:r>
              <w:t>7165718.04</w:t>
            </w:r>
          </w:p>
        </w:tc>
        <w:tc>
          <w:tcPr>
            <w:tcW w:w="1233" w:type="dxa"/>
            <w:vAlign w:val="center"/>
          </w:tcPr>
          <w:p>
            <w:pPr>
              <w:pStyle w:val="16"/>
            </w:pPr>
            <w:r>
              <w:t>7165718.04</w:t>
            </w: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  <w:tc>
          <w:tcPr>
            <w:tcW w:w="123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6185171.04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6185171.04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2174366.36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2174366.36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167916.00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167916.00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12516.00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12516.00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12516.00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12516.00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111000.00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111000.00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44400.00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44400.00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1622351.57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1622351.57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744960.00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744960.00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489332.57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489332.57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279168.00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279168.00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108891.00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108891.00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1657495.56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1657495.56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583230.17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583230.17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155006.40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155006.40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244036.49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244036.49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269281.65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269281.65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338620.43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338620.43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33660.21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33660.21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33660.21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33660.21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450489.55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450489.55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112552.00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112552.00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84112.00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84112.00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28440.00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28440.00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980547.00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980547.00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110787.00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110787.00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67464.00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67464.00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30960.00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30960.00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6420.00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6420.00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2943.00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2943.00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869640.00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869640.00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35496.00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35496.00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204000.00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204000.00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430020.00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430020.00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200124.00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200124.00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117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</w:pPr>
          </w:p>
        </w:tc>
        <w:tc>
          <w:tcPr>
            <w:tcW w:w="3884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  <w:tc>
          <w:tcPr>
            <w:tcW w:w="1233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6"/>
        <w:tblW w:w="147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74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373001玉田县妇幼保健院本级</w:t>
            </w:r>
          </w:p>
        </w:tc>
        <w:tc>
          <w:tcPr>
            <w:tcW w:w="302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10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6205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/>
        </w:tc>
        <w:tc>
          <w:tcPr>
            <w:tcW w:w="1553" w:type="dxa"/>
            <w:vMerge w:val="continue"/>
          </w:tcPr>
          <w:p/>
        </w:tc>
        <w:tc>
          <w:tcPr>
            <w:tcW w:w="1553" w:type="dxa"/>
            <w:vMerge w:val="continue"/>
          </w:tcPr>
          <w:p/>
        </w:tc>
        <w:tc>
          <w:tcPr>
            <w:tcW w:w="3910" w:type="dxa"/>
            <w:vMerge w:val="continue"/>
          </w:tcPr>
          <w:p/>
        </w:tc>
        <w:tc>
          <w:tcPr>
            <w:tcW w:w="113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3910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9" w:type="dxa"/>
            <w:vAlign w:val="center"/>
          </w:tcPr>
          <w:p>
            <w:pPr>
              <w:pStyle w:val="16"/>
            </w:pPr>
            <w:r>
              <w:t>146350.00</w:t>
            </w:r>
          </w:p>
        </w:tc>
        <w:tc>
          <w:tcPr>
            <w:tcW w:w="1139" w:type="dxa"/>
            <w:vAlign w:val="center"/>
          </w:tcPr>
          <w:p>
            <w:pPr>
              <w:pStyle w:val="16"/>
            </w:pPr>
            <w:r>
              <w:t>146350.00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79750.00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79750.00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79750.00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79750.00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750.00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750.00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18000.00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18000.00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9000.00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9000.00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51000.00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51000.00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66600.00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66600.00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29600.00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29600.00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2100403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37000.00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  <w:r>
              <w:t>37000.00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910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1139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6"/>
        <w:tblW w:w="1477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373001玉田县妇幼保健院本级</w:t>
            </w:r>
          </w:p>
        </w:tc>
        <w:tc>
          <w:tcPr>
            <w:tcW w:w="361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2088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/>
        </w:tc>
        <w:tc>
          <w:tcPr>
            <w:tcW w:w="1811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811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81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81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80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81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811" w:type="dxa"/>
            <w:vAlign w:val="center"/>
          </w:tcPr>
          <w:p>
            <w:pPr>
              <w:pStyle w:val="16"/>
            </w:pPr>
            <w:r>
              <w:t>7312068.04</w:t>
            </w:r>
          </w:p>
        </w:tc>
        <w:tc>
          <w:tcPr>
            <w:tcW w:w="1811" w:type="dxa"/>
            <w:vAlign w:val="center"/>
          </w:tcPr>
          <w:p>
            <w:pPr>
              <w:pStyle w:val="16"/>
            </w:pPr>
            <w:r>
              <w:t>7312068.04</w:t>
            </w:r>
          </w:p>
        </w:tc>
        <w:tc>
          <w:tcPr>
            <w:tcW w:w="1811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  <w:tc>
          <w:tcPr>
            <w:tcW w:w="1811" w:type="dxa"/>
            <w:vAlign w:val="center"/>
          </w:tcPr>
          <w:p>
            <w:pPr>
              <w:pStyle w:val="16"/>
            </w:pPr>
          </w:p>
        </w:tc>
        <w:tc>
          <w:tcPr>
            <w:tcW w:w="1806" w:type="dxa"/>
            <w:vAlign w:val="center"/>
          </w:tcPr>
          <w:p>
            <w:pPr>
              <w:pStyle w:val="16"/>
            </w:pPr>
          </w:p>
        </w:tc>
        <w:tc>
          <w:tcPr>
            <w:tcW w:w="181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  <w:r>
              <w:t>6331521.04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  <w:r>
              <w:t>6331521.04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  <w:r>
              <w:t>980547.00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  <w:r>
              <w:t>980547.00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  <w:tc>
          <w:tcPr>
            <w:tcW w:w="1806" w:type="dxa"/>
            <w:vAlign w:val="center"/>
          </w:tcPr>
          <w:p>
            <w:pPr>
              <w:pStyle w:val="12"/>
            </w:pPr>
          </w:p>
        </w:tc>
        <w:tc>
          <w:tcPr>
            <w:tcW w:w="181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506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TotalTime>6</TotalTime>
  <ScaleCrop>false</ScaleCrop>
  <LinksUpToDate>false</LinksUpToDate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2025-01-21T16:56:00Z</dcterms:created>
  <dc:creator>Administrator</dc:creator>
  <cp:lastModifiedBy>Administrator</cp:lastModifiedBy>
  <dcterms:modified xsi:type="dcterms:W3CDTF">2025-01-24T00:49:00Z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