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2025年单位预算信息公开目录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一、玉田县散水头镇人民政府本级收支预算</w:t>
      </w:r>
      <w:r>
        <w:tab/>
      </w:r>
      <w:r>
        <w:fldChar w:fldCharType="begin"/>
      </w:r>
      <w:r>
        <w:instrText xml:space="preserve">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一、玉田县散水头镇人民政府本级收支预算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9"/>
            </w:pPr>
            <w:r>
              <w:t>482001玉田县散水头镇人民政府本级</w:t>
            </w:r>
          </w:p>
        </w:tc>
        <w:tc>
          <w:tcPr>
            <w:tcW w:w="2126" w:type="dxa"/>
            <w:tcBorders>
              <w:top w:val="single" w:color="FFFFFF" w:sz="6" w:space="0"/>
              <w:left w:val="single" w:color="FFFFFF" w:sz="6" w:space="0"/>
              <w:right w:val="single" w:color="FFFFFF" w:sz="6" w:space="0"/>
            </w:tcBorders>
            <w:vAlign w:val="center"/>
          </w:tcPr>
          <w:p>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11373915.55</w:t>
            </w:r>
          </w:p>
        </w:tc>
        <w:tc>
          <w:tcPr>
            <w:tcW w:w="4535" w:type="dxa"/>
            <w:vAlign w:val="center"/>
          </w:tcPr>
          <w:p>
            <w:pPr>
              <w:pStyle w:val="12"/>
            </w:pPr>
            <w:r>
              <w:t>一、一般公共服务支出</w:t>
            </w:r>
          </w:p>
        </w:tc>
        <w:tc>
          <w:tcPr>
            <w:tcW w:w="2126" w:type="dxa"/>
            <w:vAlign w:val="center"/>
          </w:tcPr>
          <w:p>
            <w:pPr>
              <w:pStyle w:val="11"/>
            </w:pPr>
            <w:r>
              <w:t>11268915.55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85000.00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r>
              <w:t>20000.00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11373915.55</w:t>
            </w:r>
          </w:p>
        </w:tc>
        <w:tc>
          <w:tcPr>
            <w:tcW w:w="4535" w:type="dxa"/>
            <w:vAlign w:val="center"/>
          </w:tcPr>
          <w:p>
            <w:pPr>
              <w:pStyle w:val="14"/>
            </w:pPr>
            <w:r>
              <w:t>本年支出合计</w:t>
            </w:r>
          </w:p>
        </w:tc>
        <w:tc>
          <w:tcPr>
            <w:tcW w:w="2126" w:type="dxa"/>
            <w:vAlign w:val="center"/>
          </w:tcPr>
          <w:p>
            <w:pPr>
              <w:pStyle w:val="15"/>
            </w:pPr>
            <w:r>
              <w:t>11373915.55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11373915.55</w:t>
            </w:r>
          </w:p>
        </w:tc>
        <w:tc>
          <w:tcPr>
            <w:tcW w:w="4535" w:type="dxa"/>
            <w:vAlign w:val="center"/>
          </w:tcPr>
          <w:p>
            <w:pPr>
              <w:pStyle w:val="14"/>
            </w:pPr>
            <w:r>
              <w:t>支出总计</w:t>
            </w:r>
          </w:p>
        </w:tc>
        <w:tc>
          <w:tcPr>
            <w:tcW w:w="2126" w:type="dxa"/>
            <w:vAlign w:val="center"/>
          </w:tcPr>
          <w:p>
            <w:pPr>
              <w:pStyle w:val="15"/>
            </w:pPr>
            <w:r>
              <w:t>11373915.55</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482001玉田县散水头镇人民政府本级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11373915.55</w:t>
            </w:r>
          </w:p>
        </w:tc>
        <w:tc>
          <w:tcPr>
            <w:tcW w:w="1134" w:type="dxa"/>
            <w:vAlign w:val="center"/>
          </w:tcPr>
          <w:p>
            <w:pPr>
              <w:pStyle w:val="15"/>
            </w:pPr>
            <w:r>
              <w:t>11373915.55</w:t>
            </w:r>
          </w:p>
        </w:tc>
        <w:tc>
          <w:tcPr>
            <w:tcW w:w="1134" w:type="dxa"/>
            <w:vAlign w:val="center"/>
          </w:tcPr>
          <w:p>
            <w:pPr>
              <w:pStyle w:val="15"/>
            </w:pPr>
            <w:r>
              <w:t>11373915.55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201</w:t>
            </w:r>
          </w:p>
        </w:tc>
        <w:tc>
          <w:tcPr>
            <w:tcW w:w="1559" w:type="dxa"/>
            <w:vAlign w:val="center"/>
          </w:tcPr>
          <w:p>
            <w:pPr>
              <w:pStyle w:val="12"/>
            </w:pPr>
            <w:r>
              <w:t>一般公共服务支出</w:t>
            </w:r>
          </w:p>
        </w:tc>
        <w:tc>
          <w:tcPr>
            <w:tcW w:w="1134" w:type="dxa"/>
            <w:vAlign w:val="center"/>
          </w:tcPr>
          <w:p>
            <w:pPr>
              <w:pStyle w:val="11"/>
            </w:pPr>
            <w:r>
              <w:t>11268915.55</w:t>
            </w:r>
          </w:p>
        </w:tc>
        <w:tc>
          <w:tcPr>
            <w:tcW w:w="1134" w:type="dxa"/>
            <w:vAlign w:val="center"/>
          </w:tcPr>
          <w:p>
            <w:pPr>
              <w:pStyle w:val="11"/>
            </w:pPr>
            <w:r>
              <w:t>11268915.55</w:t>
            </w:r>
          </w:p>
        </w:tc>
        <w:tc>
          <w:tcPr>
            <w:tcW w:w="1134" w:type="dxa"/>
            <w:vAlign w:val="center"/>
          </w:tcPr>
          <w:p>
            <w:pPr>
              <w:pStyle w:val="11"/>
            </w:pPr>
            <w:r>
              <w:t>11268915.55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20101</w:t>
            </w:r>
          </w:p>
        </w:tc>
        <w:tc>
          <w:tcPr>
            <w:tcW w:w="1559" w:type="dxa"/>
            <w:vAlign w:val="center"/>
          </w:tcPr>
          <w:p>
            <w:pPr>
              <w:pStyle w:val="12"/>
            </w:pPr>
            <w:r>
              <w:t>人大事务</w:t>
            </w:r>
          </w:p>
        </w:tc>
        <w:tc>
          <w:tcPr>
            <w:tcW w:w="1134" w:type="dxa"/>
            <w:vAlign w:val="center"/>
          </w:tcPr>
          <w:p>
            <w:pPr>
              <w:pStyle w:val="11"/>
            </w:pPr>
            <w:r>
              <w:t>20000.00</w:t>
            </w:r>
          </w:p>
        </w:tc>
        <w:tc>
          <w:tcPr>
            <w:tcW w:w="1134" w:type="dxa"/>
            <w:vAlign w:val="center"/>
          </w:tcPr>
          <w:p>
            <w:pPr>
              <w:pStyle w:val="11"/>
            </w:pPr>
            <w:r>
              <w:t>20000.00</w:t>
            </w:r>
          </w:p>
        </w:tc>
        <w:tc>
          <w:tcPr>
            <w:tcW w:w="1134" w:type="dxa"/>
            <w:vAlign w:val="center"/>
          </w:tcPr>
          <w:p>
            <w:pPr>
              <w:pStyle w:val="11"/>
            </w:pPr>
            <w:r>
              <w:t>20000.00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2010199</w:t>
            </w:r>
          </w:p>
        </w:tc>
        <w:tc>
          <w:tcPr>
            <w:tcW w:w="1559" w:type="dxa"/>
            <w:vAlign w:val="center"/>
          </w:tcPr>
          <w:p>
            <w:pPr>
              <w:pStyle w:val="12"/>
            </w:pPr>
            <w:r>
              <w:t>其他人大事务支出</w:t>
            </w:r>
          </w:p>
        </w:tc>
        <w:tc>
          <w:tcPr>
            <w:tcW w:w="1134" w:type="dxa"/>
            <w:vAlign w:val="center"/>
          </w:tcPr>
          <w:p>
            <w:pPr>
              <w:pStyle w:val="11"/>
            </w:pPr>
            <w:r>
              <w:t>20000.00</w:t>
            </w:r>
          </w:p>
        </w:tc>
        <w:tc>
          <w:tcPr>
            <w:tcW w:w="1134" w:type="dxa"/>
            <w:vAlign w:val="center"/>
          </w:tcPr>
          <w:p>
            <w:pPr>
              <w:pStyle w:val="11"/>
            </w:pPr>
            <w:r>
              <w:t>20000.00</w:t>
            </w:r>
          </w:p>
        </w:tc>
        <w:tc>
          <w:tcPr>
            <w:tcW w:w="1134" w:type="dxa"/>
            <w:vAlign w:val="center"/>
          </w:tcPr>
          <w:p>
            <w:pPr>
              <w:pStyle w:val="11"/>
            </w:pPr>
            <w:r>
              <w:t>20000.00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20103</w:t>
            </w:r>
          </w:p>
        </w:tc>
        <w:tc>
          <w:tcPr>
            <w:tcW w:w="1559" w:type="dxa"/>
            <w:vAlign w:val="center"/>
          </w:tcPr>
          <w:p>
            <w:pPr>
              <w:pStyle w:val="12"/>
            </w:pPr>
            <w:r>
              <w:t>政府办公厅（室）及相关机构事务</w:t>
            </w:r>
          </w:p>
        </w:tc>
        <w:tc>
          <w:tcPr>
            <w:tcW w:w="1134" w:type="dxa"/>
            <w:vAlign w:val="center"/>
          </w:tcPr>
          <w:p>
            <w:pPr>
              <w:pStyle w:val="11"/>
            </w:pPr>
            <w:r>
              <w:t>11248915.55</w:t>
            </w:r>
          </w:p>
        </w:tc>
        <w:tc>
          <w:tcPr>
            <w:tcW w:w="1134" w:type="dxa"/>
            <w:vAlign w:val="center"/>
          </w:tcPr>
          <w:p>
            <w:pPr>
              <w:pStyle w:val="11"/>
            </w:pPr>
            <w:r>
              <w:t>11248915.55</w:t>
            </w:r>
          </w:p>
        </w:tc>
        <w:tc>
          <w:tcPr>
            <w:tcW w:w="1134" w:type="dxa"/>
            <w:vAlign w:val="center"/>
          </w:tcPr>
          <w:p>
            <w:pPr>
              <w:pStyle w:val="11"/>
            </w:pPr>
            <w:r>
              <w:t>11248915.55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2010301</w:t>
            </w:r>
          </w:p>
        </w:tc>
        <w:tc>
          <w:tcPr>
            <w:tcW w:w="1559" w:type="dxa"/>
            <w:vAlign w:val="center"/>
          </w:tcPr>
          <w:p>
            <w:pPr>
              <w:pStyle w:val="12"/>
            </w:pPr>
            <w:r>
              <w:t>行政运行</w:t>
            </w:r>
          </w:p>
        </w:tc>
        <w:tc>
          <w:tcPr>
            <w:tcW w:w="1134" w:type="dxa"/>
            <w:vAlign w:val="center"/>
          </w:tcPr>
          <w:p>
            <w:pPr>
              <w:pStyle w:val="11"/>
            </w:pPr>
            <w:r>
              <w:t>11248915.55</w:t>
            </w:r>
          </w:p>
        </w:tc>
        <w:tc>
          <w:tcPr>
            <w:tcW w:w="1134" w:type="dxa"/>
            <w:vAlign w:val="center"/>
          </w:tcPr>
          <w:p>
            <w:pPr>
              <w:pStyle w:val="11"/>
            </w:pPr>
            <w:r>
              <w:t>11248915.55</w:t>
            </w:r>
          </w:p>
        </w:tc>
        <w:tc>
          <w:tcPr>
            <w:tcW w:w="1134" w:type="dxa"/>
            <w:vAlign w:val="center"/>
          </w:tcPr>
          <w:p>
            <w:pPr>
              <w:pStyle w:val="11"/>
            </w:pPr>
            <w:r>
              <w:t>11248915.55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85000.00</w:t>
            </w:r>
          </w:p>
        </w:tc>
        <w:tc>
          <w:tcPr>
            <w:tcW w:w="1134" w:type="dxa"/>
            <w:vAlign w:val="center"/>
          </w:tcPr>
          <w:p>
            <w:pPr>
              <w:pStyle w:val="11"/>
            </w:pPr>
            <w:r>
              <w:t>85000.00</w:t>
            </w:r>
          </w:p>
        </w:tc>
        <w:tc>
          <w:tcPr>
            <w:tcW w:w="1134" w:type="dxa"/>
            <w:vAlign w:val="center"/>
          </w:tcPr>
          <w:p>
            <w:pPr>
              <w:pStyle w:val="11"/>
            </w:pPr>
            <w:r>
              <w:t>85000.00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20811</w:t>
            </w:r>
          </w:p>
        </w:tc>
        <w:tc>
          <w:tcPr>
            <w:tcW w:w="1559" w:type="dxa"/>
            <w:vAlign w:val="center"/>
          </w:tcPr>
          <w:p>
            <w:pPr>
              <w:pStyle w:val="12"/>
            </w:pPr>
            <w:r>
              <w:t>残疾人事业</w:t>
            </w:r>
          </w:p>
        </w:tc>
        <w:tc>
          <w:tcPr>
            <w:tcW w:w="1134" w:type="dxa"/>
            <w:vAlign w:val="center"/>
          </w:tcPr>
          <w:p>
            <w:pPr>
              <w:pStyle w:val="11"/>
            </w:pPr>
            <w:r>
              <w:t>85000.00</w:t>
            </w:r>
          </w:p>
        </w:tc>
        <w:tc>
          <w:tcPr>
            <w:tcW w:w="1134" w:type="dxa"/>
            <w:vAlign w:val="center"/>
          </w:tcPr>
          <w:p>
            <w:pPr>
              <w:pStyle w:val="11"/>
            </w:pPr>
            <w:r>
              <w:t>85000.00</w:t>
            </w:r>
          </w:p>
        </w:tc>
        <w:tc>
          <w:tcPr>
            <w:tcW w:w="1134" w:type="dxa"/>
            <w:vAlign w:val="center"/>
          </w:tcPr>
          <w:p>
            <w:pPr>
              <w:pStyle w:val="11"/>
            </w:pPr>
            <w:r>
              <w:t>85000.00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2081199</w:t>
            </w:r>
          </w:p>
        </w:tc>
        <w:tc>
          <w:tcPr>
            <w:tcW w:w="1559" w:type="dxa"/>
            <w:vAlign w:val="center"/>
          </w:tcPr>
          <w:p>
            <w:pPr>
              <w:pStyle w:val="12"/>
            </w:pPr>
            <w:r>
              <w:t>其他残疾人事业支出</w:t>
            </w:r>
          </w:p>
        </w:tc>
        <w:tc>
          <w:tcPr>
            <w:tcW w:w="1134" w:type="dxa"/>
            <w:vAlign w:val="center"/>
          </w:tcPr>
          <w:p>
            <w:pPr>
              <w:pStyle w:val="11"/>
            </w:pPr>
            <w:r>
              <w:t>85000.00</w:t>
            </w:r>
          </w:p>
        </w:tc>
        <w:tc>
          <w:tcPr>
            <w:tcW w:w="1134" w:type="dxa"/>
            <w:vAlign w:val="center"/>
          </w:tcPr>
          <w:p>
            <w:pPr>
              <w:pStyle w:val="11"/>
            </w:pPr>
            <w:r>
              <w:t>85000.00</w:t>
            </w:r>
          </w:p>
        </w:tc>
        <w:tc>
          <w:tcPr>
            <w:tcW w:w="1134" w:type="dxa"/>
            <w:vAlign w:val="center"/>
          </w:tcPr>
          <w:p>
            <w:pPr>
              <w:pStyle w:val="11"/>
            </w:pPr>
            <w:r>
              <w:t>85000.00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213</w:t>
            </w:r>
          </w:p>
        </w:tc>
        <w:tc>
          <w:tcPr>
            <w:tcW w:w="1559" w:type="dxa"/>
            <w:vAlign w:val="center"/>
          </w:tcPr>
          <w:p>
            <w:pPr>
              <w:pStyle w:val="12"/>
            </w:pPr>
            <w:r>
              <w:t>农林水支出</w:t>
            </w:r>
          </w:p>
        </w:tc>
        <w:tc>
          <w:tcPr>
            <w:tcW w:w="1134" w:type="dxa"/>
            <w:vAlign w:val="center"/>
          </w:tcPr>
          <w:p>
            <w:pPr>
              <w:pStyle w:val="11"/>
            </w:pPr>
            <w:r>
              <w:t>20000.00</w:t>
            </w:r>
          </w:p>
        </w:tc>
        <w:tc>
          <w:tcPr>
            <w:tcW w:w="1134" w:type="dxa"/>
            <w:vAlign w:val="center"/>
          </w:tcPr>
          <w:p>
            <w:pPr>
              <w:pStyle w:val="11"/>
            </w:pPr>
            <w:r>
              <w:t>20000.00</w:t>
            </w:r>
          </w:p>
        </w:tc>
        <w:tc>
          <w:tcPr>
            <w:tcW w:w="1134" w:type="dxa"/>
            <w:vAlign w:val="center"/>
          </w:tcPr>
          <w:p>
            <w:pPr>
              <w:pStyle w:val="11"/>
            </w:pPr>
            <w:r>
              <w:t>20000.00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21301</w:t>
            </w:r>
          </w:p>
        </w:tc>
        <w:tc>
          <w:tcPr>
            <w:tcW w:w="1559" w:type="dxa"/>
            <w:vAlign w:val="center"/>
          </w:tcPr>
          <w:p>
            <w:pPr>
              <w:pStyle w:val="12"/>
            </w:pPr>
            <w:r>
              <w:t>农业农村</w:t>
            </w:r>
          </w:p>
        </w:tc>
        <w:tc>
          <w:tcPr>
            <w:tcW w:w="1134" w:type="dxa"/>
            <w:vAlign w:val="center"/>
          </w:tcPr>
          <w:p>
            <w:pPr>
              <w:pStyle w:val="11"/>
            </w:pPr>
            <w:r>
              <w:t>20000.00</w:t>
            </w:r>
          </w:p>
        </w:tc>
        <w:tc>
          <w:tcPr>
            <w:tcW w:w="1134" w:type="dxa"/>
            <w:vAlign w:val="center"/>
          </w:tcPr>
          <w:p>
            <w:pPr>
              <w:pStyle w:val="11"/>
            </w:pPr>
            <w:r>
              <w:t>20000.00</w:t>
            </w:r>
          </w:p>
        </w:tc>
        <w:tc>
          <w:tcPr>
            <w:tcW w:w="1134" w:type="dxa"/>
            <w:vAlign w:val="center"/>
          </w:tcPr>
          <w:p>
            <w:pPr>
              <w:pStyle w:val="11"/>
            </w:pPr>
            <w:r>
              <w:t>20000.00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2130199</w:t>
            </w:r>
          </w:p>
        </w:tc>
        <w:tc>
          <w:tcPr>
            <w:tcW w:w="1559" w:type="dxa"/>
            <w:vAlign w:val="center"/>
          </w:tcPr>
          <w:p>
            <w:pPr>
              <w:pStyle w:val="12"/>
            </w:pPr>
            <w:r>
              <w:t>其他农业农村支出</w:t>
            </w:r>
          </w:p>
        </w:tc>
        <w:tc>
          <w:tcPr>
            <w:tcW w:w="1134" w:type="dxa"/>
            <w:vAlign w:val="center"/>
          </w:tcPr>
          <w:p>
            <w:pPr>
              <w:pStyle w:val="11"/>
            </w:pPr>
            <w:r>
              <w:t>20000.00</w:t>
            </w:r>
          </w:p>
        </w:tc>
        <w:tc>
          <w:tcPr>
            <w:tcW w:w="1134" w:type="dxa"/>
            <w:vAlign w:val="center"/>
          </w:tcPr>
          <w:p>
            <w:pPr>
              <w:pStyle w:val="11"/>
            </w:pPr>
            <w:r>
              <w:t>20000.00</w:t>
            </w:r>
          </w:p>
        </w:tc>
        <w:tc>
          <w:tcPr>
            <w:tcW w:w="1134" w:type="dxa"/>
            <w:vAlign w:val="center"/>
          </w:tcPr>
          <w:p>
            <w:pPr>
              <w:pStyle w:val="11"/>
            </w:pPr>
            <w:r>
              <w:t>20000.00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9"/>
            </w:pPr>
            <w:r>
              <w:t>482001玉田县散水头镇人民政府本级</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7"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11373915.55</w:t>
            </w:r>
          </w:p>
        </w:tc>
        <w:tc>
          <w:tcPr>
            <w:tcW w:w="1361" w:type="dxa"/>
            <w:vAlign w:val="center"/>
          </w:tcPr>
          <w:p>
            <w:pPr>
              <w:pStyle w:val="15"/>
            </w:pPr>
            <w:r>
              <w:t>11198915.55</w:t>
            </w:r>
          </w:p>
        </w:tc>
        <w:tc>
          <w:tcPr>
            <w:tcW w:w="1361" w:type="dxa"/>
            <w:vAlign w:val="center"/>
          </w:tcPr>
          <w:p>
            <w:pPr>
              <w:pStyle w:val="15"/>
            </w:pPr>
            <w:r>
              <w:t>175000.00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201</w:t>
            </w:r>
          </w:p>
        </w:tc>
        <w:tc>
          <w:tcPr>
            <w:tcW w:w="4535" w:type="dxa"/>
            <w:vAlign w:val="center"/>
          </w:tcPr>
          <w:p>
            <w:pPr>
              <w:pStyle w:val="12"/>
            </w:pPr>
            <w:r>
              <w:t>一般公共服务支出</w:t>
            </w:r>
          </w:p>
        </w:tc>
        <w:tc>
          <w:tcPr>
            <w:tcW w:w="1361" w:type="dxa"/>
            <w:vAlign w:val="center"/>
          </w:tcPr>
          <w:p>
            <w:pPr>
              <w:pStyle w:val="11"/>
            </w:pPr>
            <w:r>
              <w:t>11268915.55</w:t>
            </w:r>
          </w:p>
        </w:tc>
        <w:tc>
          <w:tcPr>
            <w:tcW w:w="1361" w:type="dxa"/>
            <w:vAlign w:val="center"/>
          </w:tcPr>
          <w:p>
            <w:pPr>
              <w:pStyle w:val="11"/>
            </w:pPr>
            <w:r>
              <w:t>11198915.55</w:t>
            </w:r>
          </w:p>
        </w:tc>
        <w:tc>
          <w:tcPr>
            <w:tcW w:w="1361" w:type="dxa"/>
            <w:vAlign w:val="center"/>
          </w:tcPr>
          <w:p>
            <w:pPr>
              <w:pStyle w:val="11"/>
            </w:pPr>
            <w:r>
              <w:t>70000.00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20101</w:t>
            </w:r>
          </w:p>
        </w:tc>
        <w:tc>
          <w:tcPr>
            <w:tcW w:w="4535" w:type="dxa"/>
            <w:vAlign w:val="center"/>
          </w:tcPr>
          <w:p>
            <w:pPr>
              <w:pStyle w:val="12"/>
            </w:pPr>
            <w:r>
              <w:t>人大事务</w:t>
            </w:r>
          </w:p>
        </w:tc>
        <w:tc>
          <w:tcPr>
            <w:tcW w:w="1361" w:type="dxa"/>
            <w:vAlign w:val="center"/>
          </w:tcPr>
          <w:p>
            <w:pPr>
              <w:pStyle w:val="11"/>
            </w:pPr>
            <w:r>
              <w:t>20000.00</w:t>
            </w:r>
          </w:p>
        </w:tc>
        <w:tc>
          <w:tcPr>
            <w:tcW w:w="1361" w:type="dxa"/>
            <w:vAlign w:val="center"/>
          </w:tcPr>
          <w:p>
            <w:pPr>
              <w:pStyle w:val="11"/>
            </w:pPr>
          </w:p>
        </w:tc>
        <w:tc>
          <w:tcPr>
            <w:tcW w:w="1361" w:type="dxa"/>
            <w:vAlign w:val="center"/>
          </w:tcPr>
          <w:p>
            <w:pPr>
              <w:pStyle w:val="11"/>
            </w:pPr>
            <w:r>
              <w:t>20000.00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2010199</w:t>
            </w:r>
          </w:p>
        </w:tc>
        <w:tc>
          <w:tcPr>
            <w:tcW w:w="4535" w:type="dxa"/>
            <w:vAlign w:val="center"/>
          </w:tcPr>
          <w:p>
            <w:pPr>
              <w:pStyle w:val="12"/>
            </w:pPr>
            <w:r>
              <w:t>其他人大事务支出</w:t>
            </w:r>
          </w:p>
        </w:tc>
        <w:tc>
          <w:tcPr>
            <w:tcW w:w="1361" w:type="dxa"/>
            <w:vAlign w:val="center"/>
          </w:tcPr>
          <w:p>
            <w:pPr>
              <w:pStyle w:val="11"/>
            </w:pPr>
            <w:r>
              <w:t>20000.00</w:t>
            </w:r>
          </w:p>
        </w:tc>
        <w:tc>
          <w:tcPr>
            <w:tcW w:w="1361" w:type="dxa"/>
            <w:vAlign w:val="center"/>
          </w:tcPr>
          <w:p>
            <w:pPr>
              <w:pStyle w:val="11"/>
            </w:pPr>
          </w:p>
        </w:tc>
        <w:tc>
          <w:tcPr>
            <w:tcW w:w="1361" w:type="dxa"/>
            <w:vAlign w:val="center"/>
          </w:tcPr>
          <w:p>
            <w:pPr>
              <w:pStyle w:val="11"/>
            </w:pPr>
            <w:r>
              <w:t>20000.00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20103</w:t>
            </w:r>
          </w:p>
        </w:tc>
        <w:tc>
          <w:tcPr>
            <w:tcW w:w="4535" w:type="dxa"/>
            <w:vAlign w:val="center"/>
          </w:tcPr>
          <w:p>
            <w:pPr>
              <w:pStyle w:val="12"/>
            </w:pPr>
            <w:r>
              <w:t>政府办公厅（室）及相关机构事务</w:t>
            </w:r>
          </w:p>
        </w:tc>
        <w:tc>
          <w:tcPr>
            <w:tcW w:w="1361" w:type="dxa"/>
            <w:vAlign w:val="center"/>
          </w:tcPr>
          <w:p>
            <w:pPr>
              <w:pStyle w:val="11"/>
            </w:pPr>
            <w:r>
              <w:t>11248915.55</w:t>
            </w:r>
          </w:p>
        </w:tc>
        <w:tc>
          <w:tcPr>
            <w:tcW w:w="1361" w:type="dxa"/>
            <w:vAlign w:val="center"/>
          </w:tcPr>
          <w:p>
            <w:pPr>
              <w:pStyle w:val="11"/>
            </w:pPr>
            <w:r>
              <w:t>11198915.55</w:t>
            </w:r>
          </w:p>
        </w:tc>
        <w:tc>
          <w:tcPr>
            <w:tcW w:w="1361" w:type="dxa"/>
            <w:vAlign w:val="center"/>
          </w:tcPr>
          <w:p>
            <w:pPr>
              <w:pStyle w:val="11"/>
            </w:pPr>
            <w:r>
              <w:t>50000.00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2010301</w:t>
            </w:r>
          </w:p>
        </w:tc>
        <w:tc>
          <w:tcPr>
            <w:tcW w:w="4535" w:type="dxa"/>
            <w:vAlign w:val="center"/>
          </w:tcPr>
          <w:p>
            <w:pPr>
              <w:pStyle w:val="12"/>
            </w:pPr>
            <w:r>
              <w:t>行政运行</w:t>
            </w:r>
          </w:p>
        </w:tc>
        <w:tc>
          <w:tcPr>
            <w:tcW w:w="1361" w:type="dxa"/>
            <w:vAlign w:val="center"/>
          </w:tcPr>
          <w:p>
            <w:pPr>
              <w:pStyle w:val="11"/>
            </w:pPr>
            <w:r>
              <w:t>11248915.55</w:t>
            </w:r>
          </w:p>
        </w:tc>
        <w:tc>
          <w:tcPr>
            <w:tcW w:w="1361" w:type="dxa"/>
            <w:vAlign w:val="center"/>
          </w:tcPr>
          <w:p>
            <w:pPr>
              <w:pStyle w:val="11"/>
            </w:pPr>
            <w:r>
              <w:t>11198915.55</w:t>
            </w:r>
          </w:p>
        </w:tc>
        <w:tc>
          <w:tcPr>
            <w:tcW w:w="1361" w:type="dxa"/>
            <w:vAlign w:val="center"/>
          </w:tcPr>
          <w:p>
            <w:pPr>
              <w:pStyle w:val="11"/>
            </w:pPr>
            <w:r>
              <w:t>50000.00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85000.00</w:t>
            </w:r>
          </w:p>
        </w:tc>
        <w:tc>
          <w:tcPr>
            <w:tcW w:w="1361" w:type="dxa"/>
            <w:vAlign w:val="center"/>
          </w:tcPr>
          <w:p>
            <w:pPr>
              <w:pStyle w:val="11"/>
            </w:pPr>
          </w:p>
        </w:tc>
        <w:tc>
          <w:tcPr>
            <w:tcW w:w="1361" w:type="dxa"/>
            <w:vAlign w:val="center"/>
          </w:tcPr>
          <w:p>
            <w:pPr>
              <w:pStyle w:val="11"/>
            </w:pPr>
            <w:r>
              <w:t>85000.00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20811</w:t>
            </w:r>
          </w:p>
        </w:tc>
        <w:tc>
          <w:tcPr>
            <w:tcW w:w="4535" w:type="dxa"/>
            <w:vAlign w:val="center"/>
          </w:tcPr>
          <w:p>
            <w:pPr>
              <w:pStyle w:val="12"/>
            </w:pPr>
            <w:r>
              <w:t>残疾人事业</w:t>
            </w:r>
          </w:p>
        </w:tc>
        <w:tc>
          <w:tcPr>
            <w:tcW w:w="1361" w:type="dxa"/>
            <w:vAlign w:val="center"/>
          </w:tcPr>
          <w:p>
            <w:pPr>
              <w:pStyle w:val="11"/>
            </w:pPr>
            <w:r>
              <w:t>85000.00</w:t>
            </w:r>
          </w:p>
        </w:tc>
        <w:tc>
          <w:tcPr>
            <w:tcW w:w="1361" w:type="dxa"/>
            <w:vAlign w:val="center"/>
          </w:tcPr>
          <w:p>
            <w:pPr>
              <w:pStyle w:val="11"/>
            </w:pPr>
          </w:p>
        </w:tc>
        <w:tc>
          <w:tcPr>
            <w:tcW w:w="1361" w:type="dxa"/>
            <w:vAlign w:val="center"/>
          </w:tcPr>
          <w:p>
            <w:pPr>
              <w:pStyle w:val="11"/>
            </w:pPr>
            <w:r>
              <w:t>85000.00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2081199</w:t>
            </w:r>
          </w:p>
        </w:tc>
        <w:tc>
          <w:tcPr>
            <w:tcW w:w="4535" w:type="dxa"/>
            <w:vAlign w:val="center"/>
          </w:tcPr>
          <w:p>
            <w:pPr>
              <w:pStyle w:val="12"/>
            </w:pPr>
            <w:r>
              <w:t>其他残疾人事业支出</w:t>
            </w:r>
          </w:p>
        </w:tc>
        <w:tc>
          <w:tcPr>
            <w:tcW w:w="1361" w:type="dxa"/>
            <w:vAlign w:val="center"/>
          </w:tcPr>
          <w:p>
            <w:pPr>
              <w:pStyle w:val="11"/>
            </w:pPr>
            <w:r>
              <w:t>85000.00</w:t>
            </w:r>
          </w:p>
        </w:tc>
        <w:tc>
          <w:tcPr>
            <w:tcW w:w="1361" w:type="dxa"/>
            <w:vAlign w:val="center"/>
          </w:tcPr>
          <w:p>
            <w:pPr>
              <w:pStyle w:val="11"/>
            </w:pPr>
          </w:p>
        </w:tc>
        <w:tc>
          <w:tcPr>
            <w:tcW w:w="1361" w:type="dxa"/>
            <w:vAlign w:val="center"/>
          </w:tcPr>
          <w:p>
            <w:pPr>
              <w:pStyle w:val="11"/>
            </w:pPr>
            <w:r>
              <w:t>85000.00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213</w:t>
            </w:r>
          </w:p>
        </w:tc>
        <w:tc>
          <w:tcPr>
            <w:tcW w:w="4535" w:type="dxa"/>
            <w:vAlign w:val="center"/>
          </w:tcPr>
          <w:p>
            <w:pPr>
              <w:pStyle w:val="12"/>
            </w:pPr>
            <w:r>
              <w:t>农林水支出</w:t>
            </w:r>
          </w:p>
        </w:tc>
        <w:tc>
          <w:tcPr>
            <w:tcW w:w="1361" w:type="dxa"/>
            <w:vAlign w:val="center"/>
          </w:tcPr>
          <w:p>
            <w:pPr>
              <w:pStyle w:val="11"/>
            </w:pPr>
            <w:r>
              <w:t>20000.00</w:t>
            </w:r>
          </w:p>
        </w:tc>
        <w:tc>
          <w:tcPr>
            <w:tcW w:w="1361" w:type="dxa"/>
            <w:vAlign w:val="center"/>
          </w:tcPr>
          <w:p>
            <w:pPr>
              <w:pStyle w:val="11"/>
            </w:pPr>
          </w:p>
        </w:tc>
        <w:tc>
          <w:tcPr>
            <w:tcW w:w="1361" w:type="dxa"/>
            <w:vAlign w:val="center"/>
          </w:tcPr>
          <w:p>
            <w:pPr>
              <w:pStyle w:val="11"/>
            </w:pPr>
            <w:r>
              <w:t>20000.00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21301</w:t>
            </w:r>
          </w:p>
        </w:tc>
        <w:tc>
          <w:tcPr>
            <w:tcW w:w="4535" w:type="dxa"/>
            <w:vAlign w:val="center"/>
          </w:tcPr>
          <w:p>
            <w:pPr>
              <w:pStyle w:val="12"/>
            </w:pPr>
            <w:r>
              <w:t>农业农村</w:t>
            </w:r>
          </w:p>
        </w:tc>
        <w:tc>
          <w:tcPr>
            <w:tcW w:w="1361" w:type="dxa"/>
            <w:vAlign w:val="center"/>
          </w:tcPr>
          <w:p>
            <w:pPr>
              <w:pStyle w:val="11"/>
            </w:pPr>
            <w:r>
              <w:t>20000.00</w:t>
            </w:r>
          </w:p>
        </w:tc>
        <w:tc>
          <w:tcPr>
            <w:tcW w:w="1361" w:type="dxa"/>
            <w:vAlign w:val="center"/>
          </w:tcPr>
          <w:p>
            <w:pPr>
              <w:pStyle w:val="11"/>
            </w:pPr>
          </w:p>
        </w:tc>
        <w:tc>
          <w:tcPr>
            <w:tcW w:w="1361" w:type="dxa"/>
            <w:vAlign w:val="center"/>
          </w:tcPr>
          <w:p>
            <w:pPr>
              <w:pStyle w:val="11"/>
            </w:pPr>
            <w:r>
              <w:t>20000.00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2130199</w:t>
            </w:r>
          </w:p>
        </w:tc>
        <w:tc>
          <w:tcPr>
            <w:tcW w:w="4535" w:type="dxa"/>
            <w:vAlign w:val="center"/>
          </w:tcPr>
          <w:p>
            <w:pPr>
              <w:pStyle w:val="12"/>
            </w:pPr>
            <w:r>
              <w:t>其他农业农村支出</w:t>
            </w:r>
          </w:p>
        </w:tc>
        <w:tc>
          <w:tcPr>
            <w:tcW w:w="1361" w:type="dxa"/>
            <w:vAlign w:val="center"/>
          </w:tcPr>
          <w:p>
            <w:pPr>
              <w:pStyle w:val="11"/>
            </w:pPr>
            <w:r>
              <w:t>20000.00</w:t>
            </w:r>
          </w:p>
        </w:tc>
        <w:tc>
          <w:tcPr>
            <w:tcW w:w="1361" w:type="dxa"/>
            <w:vAlign w:val="center"/>
          </w:tcPr>
          <w:p>
            <w:pPr>
              <w:pStyle w:val="11"/>
            </w:pPr>
          </w:p>
        </w:tc>
        <w:tc>
          <w:tcPr>
            <w:tcW w:w="1361" w:type="dxa"/>
            <w:vAlign w:val="center"/>
          </w:tcPr>
          <w:p>
            <w:pPr>
              <w:pStyle w:val="11"/>
            </w:pPr>
            <w:r>
              <w:t>20000.00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482001玉田县散水头镇人民政府本级</w:t>
            </w:r>
          </w:p>
        </w:tc>
        <w:tc>
          <w:tcPr>
            <w:tcW w:w="3402" w:type="dxa"/>
            <w:tcBorders>
              <w:top w:val="single" w:color="FFFFFF" w:sz="6" w:space="0"/>
              <w:left w:val="single" w:color="FFFFFF" w:sz="6" w:space="0"/>
              <w:right w:val="single" w:color="FFFFFF" w:sz="6" w:space="0"/>
            </w:tcBorders>
            <w:vAlign w:val="center"/>
          </w:tcPr>
          <w:p>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11373915.55</w:t>
            </w:r>
          </w:p>
        </w:tc>
        <w:tc>
          <w:tcPr>
            <w:tcW w:w="3402" w:type="dxa"/>
            <w:vAlign w:val="center"/>
          </w:tcPr>
          <w:p>
            <w:pPr>
              <w:pStyle w:val="12"/>
            </w:pPr>
            <w:r>
              <w:t>一、一般公共服务支出</w:t>
            </w:r>
          </w:p>
        </w:tc>
        <w:tc>
          <w:tcPr>
            <w:tcW w:w="1474" w:type="dxa"/>
            <w:vAlign w:val="center"/>
          </w:tcPr>
          <w:p>
            <w:pPr>
              <w:pStyle w:val="11"/>
            </w:pPr>
            <w:r>
              <w:t>11268915.55</w:t>
            </w:r>
          </w:p>
        </w:tc>
        <w:tc>
          <w:tcPr>
            <w:tcW w:w="1474" w:type="dxa"/>
            <w:vAlign w:val="center"/>
          </w:tcPr>
          <w:p>
            <w:pPr>
              <w:pStyle w:val="11"/>
            </w:pPr>
            <w:r>
              <w:t>11268915.55</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85000.00</w:t>
            </w:r>
          </w:p>
        </w:tc>
        <w:tc>
          <w:tcPr>
            <w:tcW w:w="1474" w:type="dxa"/>
            <w:vAlign w:val="center"/>
          </w:tcPr>
          <w:p>
            <w:pPr>
              <w:pStyle w:val="11"/>
            </w:pPr>
            <w:r>
              <w:t>85000.00</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r>
              <w:t>20000.00</w:t>
            </w:r>
          </w:p>
        </w:tc>
        <w:tc>
          <w:tcPr>
            <w:tcW w:w="1474" w:type="dxa"/>
            <w:vAlign w:val="center"/>
          </w:tcPr>
          <w:p>
            <w:pPr>
              <w:pStyle w:val="11"/>
            </w:pPr>
            <w:r>
              <w:t>20000.00</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11373915.55</w:t>
            </w:r>
          </w:p>
        </w:tc>
        <w:tc>
          <w:tcPr>
            <w:tcW w:w="3402" w:type="dxa"/>
            <w:vAlign w:val="center"/>
          </w:tcPr>
          <w:p>
            <w:pPr>
              <w:pStyle w:val="14"/>
            </w:pPr>
            <w:r>
              <w:t>本年支出合计</w:t>
            </w:r>
          </w:p>
        </w:tc>
        <w:tc>
          <w:tcPr>
            <w:tcW w:w="1474" w:type="dxa"/>
            <w:vAlign w:val="center"/>
          </w:tcPr>
          <w:p>
            <w:pPr>
              <w:pStyle w:val="15"/>
            </w:pPr>
            <w:r>
              <w:t>11373915.55</w:t>
            </w:r>
          </w:p>
        </w:tc>
        <w:tc>
          <w:tcPr>
            <w:tcW w:w="1474" w:type="dxa"/>
            <w:vAlign w:val="center"/>
          </w:tcPr>
          <w:p>
            <w:pPr>
              <w:pStyle w:val="15"/>
            </w:pPr>
            <w:r>
              <w:t>11373915.55</w:t>
            </w: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11373915.55</w:t>
            </w:r>
          </w:p>
        </w:tc>
        <w:tc>
          <w:tcPr>
            <w:tcW w:w="3402" w:type="dxa"/>
            <w:vAlign w:val="center"/>
          </w:tcPr>
          <w:p>
            <w:pPr>
              <w:pStyle w:val="14"/>
            </w:pPr>
            <w:r>
              <w:t>支出总计</w:t>
            </w:r>
          </w:p>
        </w:tc>
        <w:tc>
          <w:tcPr>
            <w:tcW w:w="1474" w:type="dxa"/>
            <w:vAlign w:val="center"/>
          </w:tcPr>
          <w:p>
            <w:pPr>
              <w:pStyle w:val="15"/>
            </w:pPr>
            <w:r>
              <w:t>11373915.55</w:t>
            </w:r>
          </w:p>
        </w:tc>
        <w:tc>
          <w:tcPr>
            <w:tcW w:w="1474" w:type="dxa"/>
            <w:vAlign w:val="center"/>
          </w:tcPr>
          <w:p>
            <w:pPr>
              <w:pStyle w:val="15"/>
            </w:pPr>
            <w:r>
              <w:t>11373915.55</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482001玉田县散水头镇人民政府本级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11373915.55</w:t>
            </w:r>
          </w:p>
        </w:tc>
        <w:tc>
          <w:tcPr>
            <w:tcW w:w="2551" w:type="dxa"/>
            <w:vAlign w:val="center"/>
          </w:tcPr>
          <w:p>
            <w:pPr>
              <w:pStyle w:val="15"/>
            </w:pPr>
            <w:r>
              <w:t>11198915.55</w:t>
            </w:r>
          </w:p>
        </w:tc>
        <w:tc>
          <w:tcPr>
            <w:tcW w:w="2551" w:type="dxa"/>
            <w:vAlign w:val="center"/>
          </w:tcPr>
          <w:p>
            <w:pPr>
              <w:pStyle w:val="15"/>
            </w:pPr>
            <w:r>
              <w:t>175000.00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pPr>
            <w:r>
              <w:t>11268915.55</w:t>
            </w:r>
          </w:p>
        </w:tc>
        <w:tc>
          <w:tcPr>
            <w:tcW w:w="2551" w:type="dxa"/>
            <w:vAlign w:val="center"/>
          </w:tcPr>
          <w:p>
            <w:pPr>
              <w:pStyle w:val="11"/>
            </w:pPr>
            <w:r>
              <w:t>11198915.55</w:t>
            </w:r>
          </w:p>
        </w:tc>
        <w:tc>
          <w:tcPr>
            <w:tcW w:w="2551" w:type="dxa"/>
            <w:vAlign w:val="center"/>
          </w:tcPr>
          <w:p>
            <w:pPr>
              <w:pStyle w:val="11"/>
            </w:pPr>
            <w:r>
              <w:t>70000.00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20101</w:t>
            </w:r>
          </w:p>
        </w:tc>
        <w:tc>
          <w:tcPr>
            <w:tcW w:w="4535" w:type="dxa"/>
            <w:vAlign w:val="center"/>
          </w:tcPr>
          <w:p>
            <w:pPr>
              <w:pStyle w:val="12"/>
            </w:pPr>
            <w:r>
              <w:t>人大事务</w:t>
            </w:r>
          </w:p>
        </w:tc>
        <w:tc>
          <w:tcPr>
            <w:tcW w:w="2551" w:type="dxa"/>
            <w:vAlign w:val="center"/>
          </w:tcPr>
          <w:p>
            <w:pPr>
              <w:pStyle w:val="11"/>
            </w:pPr>
            <w:r>
              <w:t>20000.00</w:t>
            </w:r>
          </w:p>
        </w:tc>
        <w:tc>
          <w:tcPr>
            <w:tcW w:w="2551" w:type="dxa"/>
            <w:vAlign w:val="center"/>
          </w:tcPr>
          <w:p>
            <w:pPr>
              <w:pStyle w:val="11"/>
            </w:pPr>
          </w:p>
        </w:tc>
        <w:tc>
          <w:tcPr>
            <w:tcW w:w="2551" w:type="dxa"/>
            <w:vAlign w:val="center"/>
          </w:tcPr>
          <w:p>
            <w:pPr>
              <w:pStyle w:val="11"/>
            </w:pPr>
            <w:r>
              <w:t>20000.00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2010199</w:t>
            </w:r>
          </w:p>
        </w:tc>
        <w:tc>
          <w:tcPr>
            <w:tcW w:w="4535" w:type="dxa"/>
            <w:vAlign w:val="center"/>
          </w:tcPr>
          <w:p>
            <w:pPr>
              <w:pStyle w:val="12"/>
            </w:pPr>
            <w:r>
              <w:t>其他人大事务支出</w:t>
            </w:r>
          </w:p>
        </w:tc>
        <w:tc>
          <w:tcPr>
            <w:tcW w:w="2551" w:type="dxa"/>
            <w:vAlign w:val="center"/>
          </w:tcPr>
          <w:p>
            <w:pPr>
              <w:pStyle w:val="11"/>
            </w:pPr>
            <w:r>
              <w:t>20000.00</w:t>
            </w:r>
          </w:p>
        </w:tc>
        <w:tc>
          <w:tcPr>
            <w:tcW w:w="2551" w:type="dxa"/>
            <w:vAlign w:val="center"/>
          </w:tcPr>
          <w:p>
            <w:pPr>
              <w:pStyle w:val="11"/>
            </w:pPr>
          </w:p>
        </w:tc>
        <w:tc>
          <w:tcPr>
            <w:tcW w:w="2551" w:type="dxa"/>
            <w:vAlign w:val="center"/>
          </w:tcPr>
          <w:p>
            <w:pPr>
              <w:pStyle w:val="11"/>
            </w:pPr>
            <w:r>
              <w:t>20000.00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20103</w:t>
            </w:r>
          </w:p>
        </w:tc>
        <w:tc>
          <w:tcPr>
            <w:tcW w:w="4535" w:type="dxa"/>
            <w:vAlign w:val="center"/>
          </w:tcPr>
          <w:p>
            <w:pPr>
              <w:pStyle w:val="12"/>
            </w:pPr>
            <w:r>
              <w:t>政府办公厅（室）及相关机构事务</w:t>
            </w:r>
          </w:p>
        </w:tc>
        <w:tc>
          <w:tcPr>
            <w:tcW w:w="2551" w:type="dxa"/>
            <w:vAlign w:val="center"/>
          </w:tcPr>
          <w:p>
            <w:pPr>
              <w:pStyle w:val="11"/>
            </w:pPr>
            <w:r>
              <w:t>11248915.55</w:t>
            </w:r>
          </w:p>
        </w:tc>
        <w:tc>
          <w:tcPr>
            <w:tcW w:w="2551" w:type="dxa"/>
            <w:vAlign w:val="center"/>
          </w:tcPr>
          <w:p>
            <w:pPr>
              <w:pStyle w:val="11"/>
            </w:pPr>
            <w:r>
              <w:t>11198915.55</w:t>
            </w:r>
          </w:p>
        </w:tc>
        <w:tc>
          <w:tcPr>
            <w:tcW w:w="2551" w:type="dxa"/>
            <w:vAlign w:val="center"/>
          </w:tcPr>
          <w:p>
            <w:pPr>
              <w:pStyle w:val="11"/>
            </w:pPr>
            <w:r>
              <w:t>50000.00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2010301</w:t>
            </w:r>
          </w:p>
        </w:tc>
        <w:tc>
          <w:tcPr>
            <w:tcW w:w="4535" w:type="dxa"/>
            <w:vAlign w:val="center"/>
          </w:tcPr>
          <w:p>
            <w:pPr>
              <w:pStyle w:val="12"/>
            </w:pPr>
            <w:r>
              <w:t>行政运行</w:t>
            </w:r>
          </w:p>
        </w:tc>
        <w:tc>
          <w:tcPr>
            <w:tcW w:w="2551" w:type="dxa"/>
            <w:vAlign w:val="center"/>
          </w:tcPr>
          <w:p>
            <w:pPr>
              <w:pStyle w:val="11"/>
            </w:pPr>
            <w:r>
              <w:t>11248915.55</w:t>
            </w:r>
          </w:p>
        </w:tc>
        <w:tc>
          <w:tcPr>
            <w:tcW w:w="2551" w:type="dxa"/>
            <w:vAlign w:val="center"/>
          </w:tcPr>
          <w:p>
            <w:pPr>
              <w:pStyle w:val="11"/>
            </w:pPr>
            <w:r>
              <w:t>11198915.55</w:t>
            </w:r>
          </w:p>
        </w:tc>
        <w:tc>
          <w:tcPr>
            <w:tcW w:w="2551" w:type="dxa"/>
            <w:vAlign w:val="center"/>
          </w:tcPr>
          <w:p>
            <w:pPr>
              <w:pStyle w:val="11"/>
            </w:pPr>
            <w:r>
              <w:t>50000.00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85000.00</w:t>
            </w:r>
          </w:p>
        </w:tc>
        <w:tc>
          <w:tcPr>
            <w:tcW w:w="2551" w:type="dxa"/>
            <w:vAlign w:val="center"/>
          </w:tcPr>
          <w:p>
            <w:pPr>
              <w:pStyle w:val="11"/>
            </w:pPr>
          </w:p>
        </w:tc>
        <w:tc>
          <w:tcPr>
            <w:tcW w:w="2551" w:type="dxa"/>
            <w:vAlign w:val="center"/>
          </w:tcPr>
          <w:p>
            <w:pPr>
              <w:pStyle w:val="11"/>
            </w:pPr>
            <w:r>
              <w:t>85000.00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20811</w:t>
            </w:r>
          </w:p>
        </w:tc>
        <w:tc>
          <w:tcPr>
            <w:tcW w:w="4535" w:type="dxa"/>
            <w:vAlign w:val="center"/>
          </w:tcPr>
          <w:p>
            <w:pPr>
              <w:pStyle w:val="12"/>
            </w:pPr>
            <w:r>
              <w:t>残疾人事业</w:t>
            </w:r>
          </w:p>
        </w:tc>
        <w:tc>
          <w:tcPr>
            <w:tcW w:w="2551" w:type="dxa"/>
            <w:vAlign w:val="center"/>
          </w:tcPr>
          <w:p>
            <w:pPr>
              <w:pStyle w:val="11"/>
            </w:pPr>
            <w:r>
              <w:t>85000.00</w:t>
            </w:r>
          </w:p>
        </w:tc>
        <w:tc>
          <w:tcPr>
            <w:tcW w:w="2551" w:type="dxa"/>
            <w:vAlign w:val="center"/>
          </w:tcPr>
          <w:p>
            <w:pPr>
              <w:pStyle w:val="11"/>
            </w:pPr>
          </w:p>
        </w:tc>
        <w:tc>
          <w:tcPr>
            <w:tcW w:w="2551" w:type="dxa"/>
            <w:vAlign w:val="center"/>
          </w:tcPr>
          <w:p>
            <w:pPr>
              <w:pStyle w:val="11"/>
            </w:pPr>
            <w:r>
              <w:t>85000.00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2081199</w:t>
            </w:r>
          </w:p>
        </w:tc>
        <w:tc>
          <w:tcPr>
            <w:tcW w:w="4535" w:type="dxa"/>
            <w:vAlign w:val="center"/>
          </w:tcPr>
          <w:p>
            <w:pPr>
              <w:pStyle w:val="12"/>
            </w:pPr>
            <w:r>
              <w:t>其他残疾人事业支出</w:t>
            </w:r>
          </w:p>
        </w:tc>
        <w:tc>
          <w:tcPr>
            <w:tcW w:w="2551" w:type="dxa"/>
            <w:vAlign w:val="center"/>
          </w:tcPr>
          <w:p>
            <w:pPr>
              <w:pStyle w:val="11"/>
            </w:pPr>
            <w:r>
              <w:t>85000.00</w:t>
            </w:r>
          </w:p>
        </w:tc>
        <w:tc>
          <w:tcPr>
            <w:tcW w:w="2551" w:type="dxa"/>
            <w:vAlign w:val="center"/>
          </w:tcPr>
          <w:p>
            <w:pPr>
              <w:pStyle w:val="11"/>
            </w:pPr>
          </w:p>
        </w:tc>
        <w:tc>
          <w:tcPr>
            <w:tcW w:w="2551" w:type="dxa"/>
            <w:vAlign w:val="center"/>
          </w:tcPr>
          <w:p>
            <w:pPr>
              <w:pStyle w:val="11"/>
            </w:pPr>
            <w:r>
              <w:t>85000.00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213</w:t>
            </w:r>
          </w:p>
        </w:tc>
        <w:tc>
          <w:tcPr>
            <w:tcW w:w="4535" w:type="dxa"/>
            <w:vAlign w:val="center"/>
          </w:tcPr>
          <w:p>
            <w:pPr>
              <w:pStyle w:val="12"/>
            </w:pPr>
            <w:r>
              <w:t>农林水支出</w:t>
            </w:r>
          </w:p>
        </w:tc>
        <w:tc>
          <w:tcPr>
            <w:tcW w:w="2551" w:type="dxa"/>
            <w:vAlign w:val="center"/>
          </w:tcPr>
          <w:p>
            <w:pPr>
              <w:pStyle w:val="11"/>
            </w:pPr>
            <w:r>
              <w:t>20000.00</w:t>
            </w:r>
          </w:p>
        </w:tc>
        <w:tc>
          <w:tcPr>
            <w:tcW w:w="2551" w:type="dxa"/>
            <w:vAlign w:val="center"/>
          </w:tcPr>
          <w:p>
            <w:pPr>
              <w:pStyle w:val="11"/>
            </w:pPr>
          </w:p>
        </w:tc>
        <w:tc>
          <w:tcPr>
            <w:tcW w:w="2551" w:type="dxa"/>
            <w:vAlign w:val="center"/>
          </w:tcPr>
          <w:p>
            <w:pPr>
              <w:pStyle w:val="11"/>
            </w:pPr>
            <w:r>
              <w:t>20000.00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21301</w:t>
            </w:r>
          </w:p>
        </w:tc>
        <w:tc>
          <w:tcPr>
            <w:tcW w:w="4535" w:type="dxa"/>
            <w:vAlign w:val="center"/>
          </w:tcPr>
          <w:p>
            <w:pPr>
              <w:pStyle w:val="12"/>
            </w:pPr>
            <w:r>
              <w:t>农业农村</w:t>
            </w:r>
          </w:p>
        </w:tc>
        <w:tc>
          <w:tcPr>
            <w:tcW w:w="2551" w:type="dxa"/>
            <w:vAlign w:val="center"/>
          </w:tcPr>
          <w:p>
            <w:pPr>
              <w:pStyle w:val="11"/>
            </w:pPr>
            <w:r>
              <w:t>20000.00</w:t>
            </w:r>
          </w:p>
        </w:tc>
        <w:tc>
          <w:tcPr>
            <w:tcW w:w="2551" w:type="dxa"/>
            <w:vAlign w:val="center"/>
          </w:tcPr>
          <w:p>
            <w:pPr>
              <w:pStyle w:val="11"/>
            </w:pPr>
          </w:p>
        </w:tc>
        <w:tc>
          <w:tcPr>
            <w:tcW w:w="2551" w:type="dxa"/>
            <w:vAlign w:val="center"/>
          </w:tcPr>
          <w:p>
            <w:pPr>
              <w:pStyle w:val="11"/>
            </w:pPr>
            <w:r>
              <w:t>20000.00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2130199</w:t>
            </w:r>
          </w:p>
        </w:tc>
        <w:tc>
          <w:tcPr>
            <w:tcW w:w="4535" w:type="dxa"/>
            <w:vAlign w:val="center"/>
          </w:tcPr>
          <w:p>
            <w:pPr>
              <w:pStyle w:val="12"/>
            </w:pPr>
            <w:r>
              <w:t>其他农业农村支出</w:t>
            </w:r>
          </w:p>
        </w:tc>
        <w:tc>
          <w:tcPr>
            <w:tcW w:w="2551" w:type="dxa"/>
            <w:vAlign w:val="center"/>
          </w:tcPr>
          <w:p>
            <w:pPr>
              <w:pStyle w:val="11"/>
            </w:pPr>
            <w:r>
              <w:t>20000.00</w:t>
            </w:r>
          </w:p>
        </w:tc>
        <w:tc>
          <w:tcPr>
            <w:tcW w:w="2551" w:type="dxa"/>
            <w:vAlign w:val="center"/>
          </w:tcPr>
          <w:p>
            <w:pPr>
              <w:pStyle w:val="11"/>
            </w:pPr>
          </w:p>
        </w:tc>
        <w:tc>
          <w:tcPr>
            <w:tcW w:w="2551" w:type="dxa"/>
            <w:vAlign w:val="center"/>
          </w:tcPr>
          <w:p>
            <w:pPr>
              <w:pStyle w:val="11"/>
            </w:pPr>
            <w:r>
              <w:t>20000.00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482001玉田县散水头镇人民政府本级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3" w:type="dxa"/>
            <w:gridSpan w:val="3"/>
            <w:vAlign w:val="center"/>
          </w:tcPr>
          <w:p>
            <w:pPr>
              <w:pStyle w:val="10"/>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11198915.55</w:t>
            </w:r>
          </w:p>
        </w:tc>
        <w:tc>
          <w:tcPr>
            <w:tcW w:w="2551" w:type="dxa"/>
            <w:vAlign w:val="center"/>
          </w:tcPr>
          <w:p>
            <w:pPr>
              <w:pStyle w:val="15"/>
            </w:pPr>
            <w:r>
              <w:t>10116115.55</w:t>
            </w:r>
          </w:p>
        </w:tc>
        <w:tc>
          <w:tcPr>
            <w:tcW w:w="2551" w:type="dxa"/>
            <w:vAlign w:val="center"/>
          </w:tcPr>
          <w:p>
            <w:pPr>
              <w:pStyle w:val="15"/>
            </w:pPr>
            <w:r>
              <w:t>1082800.00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9813349.55</w:t>
            </w:r>
          </w:p>
        </w:tc>
        <w:tc>
          <w:tcPr>
            <w:tcW w:w="2551" w:type="dxa"/>
            <w:vAlign w:val="center"/>
          </w:tcPr>
          <w:p>
            <w:pPr>
              <w:pStyle w:val="11"/>
            </w:pPr>
            <w:r>
              <w:t>9813349.55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2387902.46</w:t>
            </w:r>
          </w:p>
        </w:tc>
        <w:tc>
          <w:tcPr>
            <w:tcW w:w="2551" w:type="dxa"/>
            <w:vAlign w:val="center"/>
          </w:tcPr>
          <w:p>
            <w:pPr>
              <w:pStyle w:val="11"/>
            </w:pPr>
            <w:r>
              <w:t>2387902.46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1651284.00</w:t>
            </w:r>
          </w:p>
        </w:tc>
        <w:tc>
          <w:tcPr>
            <w:tcW w:w="2551" w:type="dxa"/>
            <w:vAlign w:val="center"/>
          </w:tcPr>
          <w:p>
            <w:pPr>
              <w:pStyle w:val="11"/>
            </w:pPr>
            <w:r>
              <w:t>1651284.00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455083.00</w:t>
            </w:r>
          </w:p>
        </w:tc>
        <w:tc>
          <w:tcPr>
            <w:tcW w:w="2551" w:type="dxa"/>
            <w:vAlign w:val="center"/>
          </w:tcPr>
          <w:p>
            <w:pPr>
              <w:pStyle w:val="11"/>
            </w:pPr>
            <w:r>
              <w:t>455083.00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967131.14</w:t>
            </w:r>
          </w:p>
        </w:tc>
        <w:tc>
          <w:tcPr>
            <w:tcW w:w="2551" w:type="dxa"/>
            <w:vAlign w:val="center"/>
          </w:tcPr>
          <w:p>
            <w:pPr>
              <w:pStyle w:val="11"/>
            </w:pPr>
            <w:r>
              <w:t>967131.14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729065.30</w:t>
            </w:r>
          </w:p>
        </w:tc>
        <w:tc>
          <w:tcPr>
            <w:tcW w:w="2551" w:type="dxa"/>
            <w:vAlign w:val="center"/>
          </w:tcPr>
          <w:p>
            <w:pPr>
              <w:pStyle w:val="11"/>
            </w:pPr>
            <w:r>
              <w:t>729065.30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376274.46</w:t>
            </w:r>
          </w:p>
        </w:tc>
        <w:tc>
          <w:tcPr>
            <w:tcW w:w="2551" w:type="dxa"/>
            <w:vAlign w:val="center"/>
          </w:tcPr>
          <w:p>
            <w:pPr>
              <w:pStyle w:val="11"/>
            </w:pPr>
            <w:r>
              <w:t>376274.46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317403.37</w:t>
            </w:r>
          </w:p>
        </w:tc>
        <w:tc>
          <w:tcPr>
            <w:tcW w:w="2551" w:type="dxa"/>
            <w:vAlign w:val="center"/>
          </w:tcPr>
          <w:p>
            <w:pPr>
              <w:pStyle w:val="11"/>
            </w:pPr>
            <w:r>
              <w:t>317403.37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79350.84</w:t>
            </w:r>
          </w:p>
        </w:tc>
        <w:tc>
          <w:tcPr>
            <w:tcW w:w="2551" w:type="dxa"/>
            <w:vAlign w:val="center"/>
          </w:tcPr>
          <w:p>
            <w:pPr>
              <w:pStyle w:val="11"/>
            </w:pPr>
            <w:r>
              <w:t>79350.84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571381.70</w:t>
            </w:r>
          </w:p>
        </w:tc>
        <w:tc>
          <w:tcPr>
            <w:tcW w:w="2551" w:type="dxa"/>
            <w:vAlign w:val="center"/>
          </w:tcPr>
          <w:p>
            <w:pPr>
              <w:pStyle w:val="11"/>
            </w:pPr>
            <w:r>
              <w:t>571381.70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30199</w:t>
            </w:r>
          </w:p>
        </w:tc>
        <w:tc>
          <w:tcPr>
            <w:tcW w:w="4535" w:type="dxa"/>
            <w:vAlign w:val="center"/>
          </w:tcPr>
          <w:p>
            <w:pPr>
              <w:pStyle w:val="12"/>
            </w:pPr>
            <w:r>
              <w:t>其他工资福利支出</w:t>
            </w:r>
          </w:p>
        </w:tc>
        <w:tc>
          <w:tcPr>
            <w:tcW w:w="2551" w:type="dxa"/>
            <w:vAlign w:val="center"/>
          </w:tcPr>
          <w:p>
            <w:pPr>
              <w:pStyle w:val="11"/>
            </w:pPr>
            <w:r>
              <w:t>2278473.28</w:t>
            </w:r>
          </w:p>
        </w:tc>
        <w:tc>
          <w:tcPr>
            <w:tcW w:w="2551" w:type="dxa"/>
            <w:vAlign w:val="center"/>
          </w:tcPr>
          <w:p>
            <w:pPr>
              <w:pStyle w:val="11"/>
            </w:pPr>
            <w:r>
              <w:t>2278473.28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1082800.00</w:t>
            </w:r>
          </w:p>
        </w:tc>
        <w:tc>
          <w:tcPr>
            <w:tcW w:w="2551" w:type="dxa"/>
            <w:vAlign w:val="center"/>
          </w:tcPr>
          <w:p>
            <w:pPr>
              <w:pStyle w:val="11"/>
            </w:pPr>
          </w:p>
        </w:tc>
        <w:tc>
          <w:tcPr>
            <w:tcW w:w="2551" w:type="dxa"/>
            <w:vAlign w:val="center"/>
          </w:tcPr>
          <w:p>
            <w:pPr>
              <w:pStyle w:val="11"/>
            </w:pPr>
            <w:r>
              <w:t>1082800.00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120000.00</w:t>
            </w:r>
          </w:p>
        </w:tc>
        <w:tc>
          <w:tcPr>
            <w:tcW w:w="2551" w:type="dxa"/>
            <w:vAlign w:val="center"/>
          </w:tcPr>
          <w:p>
            <w:pPr>
              <w:pStyle w:val="11"/>
            </w:pPr>
          </w:p>
        </w:tc>
        <w:tc>
          <w:tcPr>
            <w:tcW w:w="2551" w:type="dxa"/>
            <w:vAlign w:val="center"/>
          </w:tcPr>
          <w:p>
            <w:pPr>
              <w:pStyle w:val="11"/>
            </w:pPr>
            <w:r>
              <w:t>120000.00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30206</w:t>
            </w:r>
          </w:p>
        </w:tc>
        <w:tc>
          <w:tcPr>
            <w:tcW w:w="4535" w:type="dxa"/>
            <w:vAlign w:val="center"/>
          </w:tcPr>
          <w:p>
            <w:pPr>
              <w:pStyle w:val="12"/>
            </w:pPr>
            <w:r>
              <w:t>电费</w:t>
            </w:r>
          </w:p>
        </w:tc>
        <w:tc>
          <w:tcPr>
            <w:tcW w:w="2551" w:type="dxa"/>
            <w:vAlign w:val="center"/>
          </w:tcPr>
          <w:p>
            <w:pPr>
              <w:pStyle w:val="11"/>
            </w:pPr>
            <w:r>
              <w:t>80000.00</w:t>
            </w:r>
          </w:p>
        </w:tc>
        <w:tc>
          <w:tcPr>
            <w:tcW w:w="2551" w:type="dxa"/>
            <w:vAlign w:val="center"/>
          </w:tcPr>
          <w:p>
            <w:pPr>
              <w:pStyle w:val="11"/>
            </w:pPr>
          </w:p>
        </w:tc>
        <w:tc>
          <w:tcPr>
            <w:tcW w:w="2551" w:type="dxa"/>
            <w:vAlign w:val="center"/>
          </w:tcPr>
          <w:p>
            <w:pPr>
              <w:pStyle w:val="11"/>
            </w:pPr>
            <w:r>
              <w:t>80000.00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32728.00</w:t>
            </w:r>
          </w:p>
        </w:tc>
        <w:tc>
          <w:tcPr>
            <w:tcW w:w="2551" w:type="dxa"/>
            <w:vAlign w:val="center"/>
          </w:tcPr>
          <w:p>
            <w:pPr>
              <w:pStyle w:val="11"/>
            </w:pPr>
          </w:p>
        </w:tc>
        <w:tc>
          <w:tcPr>
            <w:tcW w:w="2551" w:type="dxa"/>
            <w:vAlign w:val="center"/>
          </w:tcPr>
          <w:p>
            <w:pPr>
              <w:pStyle w:val="11"/>
            </w:pPr>
            <w:r>
              <w:t>32728.00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70000.00</w:t>
            </w:r>
          </w:p>
        </w:tc>
        <w:tc>
          <w:tcPr>
            <w:tcW w:w="2551" w:type="dxa"/>
            <w:vAlign w:val="center"/>
          </w:tcPr>
          <w:p>
            <w:pPr>
              <w:pStyle w:val="11"/>
            </w:pPr>
          </w:p>
        </w:tc>
        <w:tc>
          <w:tcPr>
            <w:tcW w:w="2551" w:type="dxa"/>
            <w:vAlign w:val="center"/>
          </w:tcPr>
          <w:p>
            <w:pPr>
              <w:pStyle w:val="11"/>
            </w:pPr>
            <w:r>
              <w:t>70000.00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30216</w:t>
            </w:r>
          </w:p>
        </w:tc>
        <w:tc>
          <w:tcPr>
            <w:tcW w:w="4535" w:type="dxa"/>
            <w:vAlign w:val="center"/>
          </w:tcPr>
          <w:p>
            <w:pPr>
              <w:pStyle w:val="12"/>
            </w:pPr>
            <w:r>
              <w:t>培训费</w:t>
            </w:r>
          </w:p>
        </w:tc>
        <w:tc>
          <w:tcPr>
            <w:tcW w:w="2551" w:type="dxa"/>
            <w:vAlign w:val="center"/>
          </w:tcPr>
          <w:p>
            <w:pPr>
              <w:pStyle w:val="11"/>
            </w:pPr>
            <w:r>
              <w:t>1200.00</w:t>
            </w:r>
          </w:p>
        </w:tc>
        <w:tc>
          <w:tcPr>
            <w:tcW w:w="2551" w:type="dxa"/>
            <w:vAlign w:val="center"/>
          </w:tcPr>
          <w:p>
            <w:pPr>
              <w:pStyle w:val="11"/>
            </w:pPr>
          </w:p>
        </w:tc>
        <w:tc>
          <w:tcPr>
            <w:tcW w:w="2551" w:type="dxa"/>
            <w:vAlign w:val="center"/>
          </w:tcPr>
          <w:p>
            <w:pPr>
              <w:pStyle w:val="11"/>
            </w:pPr>
            <w:r>
              <w:t>1200.00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30217</w:t>
            </w:r>
          </w:p>
        </w:tc>
        <w:tc>
          <w:tcPr>
            <w:tcW w:w="4535" w:type="dxa"/>
            <w:vAlign w:val="center"/>
          </w:tcPr>
          <w:p>
            <w:pPr>
              <w:pStyle w:val="12"/>
            </w:pPr>
            <w:r>
              <w:t>公务接待费</w:t>
            </w:r>
          </w:p>
        </w:tc>
        <w:tc>
          <w:tcPr>
            <w:tcW w:w="2551" w:type="dxa"/>
            <w:vAlign w:val="center"/>
          </w:tcPr>
          <w:p>
            <w:pPr>
              <w:pStyle w:val="11"/>
            </w:pPr>
            <w:r>
              <w:t>20000.00</w:t>
            </w:r>
          </w:p>
        </w:tc>
        <w:tc>
          <w:tcPr>
            <w:tcW w:w="2551" w:type="dxa"/>
            <w:vAlign w:val="center"/>
          </w:tcPr>
          <w:p>
            <w:pPr>
              <w:pStyle w:val="11"/>
            </w:pPr>
          </w:p>
        </w:tc>
        <w:tc>
          <w:tcPr>
            <w:tcW w:w="2551" w:type="dxa"/>
            <w:vAlign w:val="center"/>
          </w:tcPr>
          <w:p>
            <w:pPr>
              <w:pStyle w:val="11"/>
            </w:pPr>
            <w:r>
              <w:t>20000.00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46400.00</w:t>
            </w:r>
          </w:p>
        </w:tc>
        <w:tc>
          <w:tcPr>
            <w:tcW w:w="2551" w:type="dxa"/>
            <w:vAlign w:val="center"/>
          </w:tcPr>
          <w:p>
            <w:pPr>
              <w:pStyle w:val="11"/>
            </w:pPr>
          </w:p>
        </w:tc>
        <w:tc>
          <w:tcPr>
            <w:tcW w:w="2551" w:type="dxa"/>
            <w:vAlign w:val="center"/>
          </w:tcPr>
          <w:p>
            <w:pPr>
              <w:pStyle w:val="11"/>
            </w:pPr>
            <w:r>
              <w:t>46400.00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58000.00</w:t>
            </w:r>
          </w:p>
        </w:tc>
        <w:tc>
          <w:tcPr>
            <w:tcW w:w="2551" w:type="dxa"/>
            <w:vAlign w:val="center"/>
          </w:tcPr>
          <w:p>
            <w:pPr>
              <w:pStyle w:val="11"/>
            </w:pPr>
          </w:p>
        </w:tc>
        <w:tc>
          <w:tcPr>
            <w:tcW w:w="2551" w:type="dxa"/>
            <w:vAlign w:val="center"/>
          </w:tcPr>
          <w:p>
            <w:pPr>
              <w:pStyle w:val="11"/>
            </w:pPr>
            <w:r>
              <w:t>58000.00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23000.00</w:t>
            </w:r>
          </w:p>
        </w:tc>
        <w:tc>
          <w:tcPr>
            <w:tcW w:w="2551" w:type="dxa"/>
            <w:vAlign w:val="center"/>
          </w:tcPr>
          <w:p>
            <w:pPr>
              <w:pStyle w:val="11"/>
            </w:pPr>
          </w:p>
        </w:tc>
        <w:tc>
          <w:tcPr>
            <w:tcW w:w="2551" w:type="dxa"/>
            <w:vAlign w:val="center"/>
          </w:tcPr>
          <w:p>
            <w:pPr>
              <w:pStyle w:val="11"/>
            </w:pPr>
            <w:r>
              <w:t>23000.00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282000.00</w:t>
            </w:r>
          </w:p>
        </w:tc>
        <w:tc>
          <w:tcPr>
            <w:tcW w:w="2551" w:type="dxa"/>
            <w:vAlign w:val="center"/>
          </w:tcPr>
          <w:p>
            <w:pPr>
              <w:pStyle w:val="11"/>
            </w:pPr>
          </w:p>
        </w:tc>
        <w:tc>
          <w:tcPr>
            <w:tcW w:w="2551" w:type="dxa"/>
            <w:vAlign w:val="center"/>
          </w:tcPr>
          <w:p>
            <w:pPr>
              <w:pStyle w:val="11"/>
            </w:pPr>
            <w:r>
              <w:t>282000.00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349472.00</w:t>
            </w:r>
          </w:p>
        </w:tc>
        <w:tc>
          <w:tcPr>
            <w:tcW w:w="2551" w:type="dxa"/>
            <w:vAlign w:val="center"/>
          </w:tcPr>
          <w:p>
            <w:pPr>
              <w:pStyle w:val="11"/>
            </w:pPr>
          </w:p>
        </w:tc>
        <w:tc>
          <w:tcPr>
            <w:tcW w:w="2551" w:type="dxa"/>
            <w:vAlign w:val="center"/>
          </w:tcPr>
          <w:p>
            <w:pPr>
              <w:pStyle w:val="11"/>
            </w:pPr>
            <w:r>
              <w:t>349472.00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302766.00</w:t>
            </w:r>
          </w:p>
        </w:tc>
        <w:tc>
          <w:tcPr>
            <w:tcW w:w="2551" w:type="dxa"/>
            <w:vAlign w:val="center"/>
          </w:tcPr>
          <w:p>
            <w:pPr>
              <w:pStyle w:val="11"/>
            </w:pPr>
            <w:r>
              <w:t>302766.00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253026.00</w:t>
            </w:r>
          </w:p>
        </w:tc>
        <w:tc>
          <w:tcPr>
            <w:tcW w:w="2551" w:type="dxa"/>
            <w:vAlign w:val="center"/>
          </w:tcPr>
          <w:p>
            <w:pPr>
              <w:pStyle w:val="11"/>
            </w:pPr>
            <w:r>
              <w:t>253026.00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49500.00</w:t>
            </w:r>
          </w:p>
        </w:tc>
        <w:tc>
          <w:tcPr>
            <w:tcW w:w="2551" w:type="dxa"/>
            <w:vAlign w:val="center"/>
          </w:tcPr>
          <w:p>
            <w:pPr>
              <w:pStyle w:val="11"/>
            </w:pPr>
            <w:r>
              <w:t>49500.00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1191" w:type="dxa"/>
            <w:vAlign w:val="center"/>
          </w:tcPr>
          <w:p>
            <w:pPr>
              <w:pStyle w:val="12"/>
            </w:pPr>
            <w:r>
              <w:t>30309</w:t>
            </w:r>
          </w:p>
        </w:tc>
        <w:tc>
          <w:tcPr>
            <w:tcW w:w="4535" w:type="dxa"/>
            <w:vAlign w:val="center"/>
          </w:tcPr>
          <w:p>
            <w:pPr>
              <w:pStyle w:val="12"/>
            </w:pPr>
            <w:r>
              <w:t>奖励金</w:t>
            </w:r>
          </w:p>
        </w:tc>
        <w:tc>
          <w:tcPr>
            <w:tcW w:w="2551" w:type="dxa"/>
            <w:vAlign w:val="center"/>
          </w:tcPr>
          <w:p>
            <w:pPr>
              <w:pStyle w:val="11"/>
            </w:pPr>
            <w:r>
              <w:t>240.00</w:t>
            </w:r>
          </w:p>
        </w:tc>
        <w:tc>
          <w:tcPr>
            <w:tcW w:w="2551" w:type="dxa"/>
            <w:vAlign w:val="center"/>
          </w:tcPr>
          <w:p>
            <w:pPr>
              <w:pStyle w:val="11"/>
            </w:pPr>
            <w:r>
              <w:t>240.00</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482001玉田县散水头镇人民政府本级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482001玉田县散水头镇人民政府本级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9"/>
            </w:pPr>
            <w:r>
              <w:t>482001玉田县散水头镇人民政府本级</w:t>
            </w:r>
          </w:p>
        </w:tc>
        <w:tc>
          <w:tcPr>
            <w:tcW w:w="2381" w:type="dxa"/>
            <w:tcBorders>
              <w:top w:val="single" w:color="FFFFFF" w:sz="6" w:space="0"/>
              <w:left w:val="single" w:color="FFFFFF" w:sz="6" w:space="0"/>
              <w:right w:val="single" w:color="FFFFFF" w:sz="6" w:space="0"/>
            </w:tcBorders>
            <w:vAlign w:val="center"/>
          </w:tcPr>
          <w:p>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1" w:type="dxa"/>
            <w:vAlign w:val="center"/>
          </w:tcPr>
          <w:p>
            <w:pPr>
              <w:pStyle w:val="15"/>
            </w:pPr>
            <w:r>
              <w:rPr>
                <w:rFonts w:hint="eastAsia"/>
                <w:lang w:val="en-US" w:eastAsia="zh-CN"/>
              </w:rPr>
              <w:t>4</w:t>
            </w:r>
            <w:r>
              <w:t>3000.00</w:t>
            </w:r>
          </w:p>
        </w:tc>
        <w:tc>
          <w:tcPr>
            <w:tcW w:w="2381" w:type="dxa"/>
            <w:vAlign w:val="center"/>
          </w:tcPr>
          <w:p>
            <w:pPr>
              <w:pStyle w:val="15"/>
            </w:pPr>
            <w:r>
              <w:rPr>
                <w:rFonts w:hint="eastAsia"/>
                <w:lang w:val="en-US" w:eastAsia="zh-CN"/>
              </w:rPr>
              <w:t>4</w:t>
            </w:r>
            <w:r>
              <w:t>3000.00</w:t>
            </w:r>
          </w:p>
        </w:tc>
        <w:tc>
          <w:tcPr>
            <w:tcW w:w="2381" w:type="dxa"/>
            <w:vAlign w:val="center"/>
          </w:tcPr>
          <w:p>
            <w:pPr>
              <w:pStyle w:val="15"/>
            </w:pPr>
          </w:p>
        </w:tc>
        <w:tc>
          <w:tcPr>
            <w:tcW w:w="238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1" w:type="dxa"/>
            <w:vAlign w:val="center"/>
          </w:tcPr>
          <w:p>
            <w:pPr>
              <w:pStyle w:val="11"/>
            </w:pPr>
            <w:r>
              <w:t>23000.00</w:t>
            </w:r>
          </w:p>
        </w:tc>
        <w:tc>
          <w:tcPr>
            <w:tcW w:w="2381" w:type="dxa"/>
            <w:vAlign w:val="center"/>
          </w:tcPr>
          <w:p>
            <w:pPr>
              <w:pStyle w:val="11"/>
            </w:pPr>
            <w:r>
              <w:t>23000.00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其中：教学科研人员因公出国（境）费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 xml:space="preserve">          其他因公出国（境）费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二、公务用车购置及运维费</w:t>
            </w:r>
          </w:p>
        </w:tc>
        <w:tc>
          <w:tcPr>
            <w:tcW w:w="2381" w:type="dxa"/>
            <w:vAlign w:val="center"/>
          </w:tcPr>
          <w:p>
            <w:pPr>
              <w:pStyle w:val="11"/>
            </w:pPr>
            <w:r>
              <w:t>23000.00</w:t>
            </w:r>
          </w:p>
        </w:tc>
        <w:tc>
          <w:tcPr>
            <w:tcW w:w="2381" w:type="dxa"/>
            <w:vAlign w:val="center"/>
          </w:tcPr>
          <w:p>
            <w:pPr>
              <w:pStyle w:val="11"/>
            </w:pPr>
            <w:r>
              <w:t>23000.00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 xml:space="preserve">          公务用车运行维护费</w:t>
            </w:r>
          </w:p>
        </w:tc>
        <w:tc>
          <w:tcPr>
            <w:tcW w:w="2381" w:type="dxa"/>
            <w:vAlign w:val="center"/>
          </w:tcPr>
          <w:p>
            <w:pPr>
              <w:pStyle w:val="11"/>
            </w:pPr>
            <w:r>
              <w:t>23000.00</w:t>
            </w:r>
          </w:p>
        </w:tc>
        <w:tc>
          <w:tcPr>
            <w:tcW w:w="2381" w:type="dxa"/>
            <w:vAlign w:val="center"/>
          </w:tcPr>
          <w:p>
            <w:pPr>
              <w:pStyle w:val="11"/>
            </w:pPr>
            <w:r>
              <w:t>23000.00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9</w:t>
            </w:r>
          </w:p>
        </w:tc>
        <w:tc>
          <w:tcPr>
            <w:tcW w:w="3798" w:type="dxa"/>
            <w:vAlign w:val="center"/>
          </w:tcPr>
          <w:p>
            <w:pPr>
              <w:pStyle w:val="12"/>
            </w:pPr>
            <w:r>
              <w:t>三、公务接待费</w:t>
            </w:r>
          </w:p>
        </w:tc>
        <w:tc>
          <w:tcPr>
            <w:tcW w:w="2381" w:type="dxa"/>
            <w:vAlign w:val="center"/>
          </w:tcPr>
          <w:p>
            <w:pPr>
              <w:pStyle w:val="11"/>
              <w:rPr>
                <w:rFonts w:hint="default" w:eastAsia="方正书宋_GBK"/>
                <w:lang w:val="en-US" w:eastAsia="zh-CN"/>
              </w:rPr>
            </w:pPr>
            <w:r>
              <w:rPr>
                <w:rFonts w:hint="eastAsia"/>
                <w:lang w:val="en-US" w:eastAsia="zh-CN"/>
              </w:rPr>
              <w:t>20000.00</w:t>
            </w:r>
          </w:p>
        </w:tc>
        <w:tc>
          <w:tcPr>
            <w:tcW w:w="2381" w:type="dxa"/>
            <w:vAlign w:val="center"/>
          </w:tcPr>
          <w:p>
            <w:pPr>
              <w:pStyle w:val="11"/>
              <w:rPr>
                <w:rFonts w:hint="default" w:eastAsia="方正书宋_GBK"/>
                <w:lang w:val="en-US" w:eastAsia="zh-CN"/>
              </w:rPr>
            </w:pPr>
            <w:r>
              <w:rPr>
                <w:rFonts w:hint="eastAsia"/>
                <w:lang w:val="en-US" w:eastAsia="zh-CN"/>
              </w:rPr>
              <w:t>20000.00</w:t>
            </w: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玉田县散水头镇人民政府本级2025年单位预算信息公开情况说明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按照《中华人民共和国预算法》、《地方预决算公开操作规程》和《关于进一步推进预算公开工作的实施意见》规定，现将玉田县散水头镇人民政府本级2025年单位预算公开如下：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贯彻落实党和国家在农村的方针政策和法律法规，做好农业、农村、农民工作。加强对农业和农村工作的领导，加强农村党组织和基层政权建设，加强社会主义民主与法制建设。加强对经济运行的宏观控制，强化经济服务职能，推动产业结构调整，加强对社会事业规划布局、政策规范和依法监督，增强社会管理和公共服务职能，营造良好的发展环境，着力解决群众生产生活中的突出问题；促进经济发展、增加农民收入，强化公共服务、着力改善民生，加强社会管理、维护社会稳定，推进基层民主、保证农村和谐。</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玉田县散水头镇人民政府本级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2025年预算收入11373915.55元，其中：一般公共预算收入11373915.55元，基金预算收入0.00元，国有资本经营预算收入0.00元，财政专户核拨收入0.00元，单位资金收入0.00元，上年结转结余0.00元。</w:t>
      </w:r>
    </w:p>
    <w:p>
      <w:pPr>
        <w:pStyle w:val="18"/>
      </w:pPr>
      <w:r>
        <w:t>2、支出说明</w:t>
      </w:r>
    </w:p>
    <w:p>
      <w:pPr>
        <w:pStyle w:val="18"/>
      </w:pPr>
      <w:r>
        <w:t>收支预算总表支出栏、基本支出表、项目支出表按经济分类和支出功能分类科目编制，反映玉田县散水头镇人民政府本级年度单位预算中支出预算的总体情况。2025年支出预算11373915.55元，其中基本支出11198915.55元，包括人员经费10116115.55元和日常公用经费1082800.00元；项目支出175000.00元，主要为2025年主要支出预算，人员经费：10116115.55元；公用经费：1082800</w:t>
      </w:r>
      <w:r>
        <w:rPr>
          <w:rFonts w:hint="eastAsia"/>
          <w:lang w:val="en-US" w:eastAsia="zh-CN"/>
        </w:rPr>
        <w:t>.00</w:t>
      </w:r>
      <w:r>
        <w:t>元</w:t>
      </w:r>
    </w:p>
    <w:p>
      <w:pPr>
        <w:pStyle w:val="18"/>
      </w:pPr>
      <w:r>
        <w:t>项目支出经费：1河渠清理及河长制20000</w:t>
      </w:r>
      <w:r>
        <w:rPr>
          <w:rFonts w:hint="eastAsia"/>
          <w:lang w:val="en-US" w:eastAsia="zh-CN"/>
        </w:rPr>
        <w:t>.00</w:t>
      </w:r>
      <w:r>
        <w:t>元；2、安保、环保、应急、食药监管20000</w:t>
      </w:r>
      <w:r>
        <w:rPr>
          <w:rFonts w:hint="eastAsia"/>
          <w:lang w:val="en-US" w:eastAsia="zh-CN"/>
        </w:rPr>
        <w:t>.00</w:t>
      </w:r>
      <w:r>
        <w:t>元；3、残疾人保障金85000</w:t>
      </w:r>
      <w:r>
        <w:rPr>
          <w:rFonts w:hint="eastAsia"/>
          <w:lang w:val="en-US" w:eastAsia="zh-CN"/>
        </w:rPr>
        <w:t>.00</w:t>
      </w:r>
      <w:r>
        <w:t>元、4、乡镇人大工作站20000</w:t>
      </w:r>
      <w:r>
        <w:rPr>
          <w:rFonts w:hint="eastAsia"/>
          <w:lang w:val="en-US" w:eastAsia="zh-CN"/>
        </w:rPr>
        <w:t>.00</w:t>
      </w:r>
      <w:r>
        <w:t>元；5、人武、党团妇建设、纪检、宣传经费30000</w:t>
      </w:r>
      <w:r>
        <w:rPr>
          <w:rFonts w:hint="eastAsia"/>
          <w:lang w:val="en-US" w:eastAsia="zh-CN"/>
        </w:rPr>
        <w:t>.00</w:t>
      </w:r>
      <w:r>
        <w:t>元</w:t>
      </w:r>
    </w:p>
    <w:p>
      <w:pPr>
        <w:pStyle w:val="18"/>
      </w:pPr>
      <w:r>
        <w:t>3、比上年增减情况</w:t>
      </w:r>
    </w:p>
    <w:p>
      <w:pPr>
        <w:pStyle w:val="18"/>
      </w:pPr>
      <w:r>
        <w:t>2025年预算收支安排11373915.55元，较2024年预算减少2862432.90元，其中：基本支出增加292567.10元，主要为2025年预算收支安排11373915.55元，较2024年预算减少2862432.9元，其中：基本支出增加292567.1元，主要为人员经费增加279817.1元；公用经费增加12750元项目支出减少3155000.00元，主要为2025年预算与2024年预算减少3155000</w:t>
      </w:r>
      <w:r>
        <w:rPr>
          <w:rFonts w:hint="eastAsia"/>
          <w:lang w:val="en-US" w:eastAsia="zh-CN"/>
        </w:rPr>
        <w:t>.00</w:t>
      </w:r>
      <w:r>
        <w:t>元，主要为2025年预算减少了散水头镇革命老区建设项目及散水头镇珠黄路大修工程</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t>2025年，我单位机关运行经费共计安排1082800.00元，主要用于日常维修、办公用房水电费、办公用房取暖费、办公用房物业管理费等日常运行支出。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2025年，我单位财政拨款“三公”经费预算安排</w:t>
      </w:r>
      <w:r>
        <w:rPr>
          <w:rFonts w:hint="eastAsia"/>
          <w:lang w:val="en-US" w:eastAsia="zh-CN"/>
        </w:rPr>
        <w:t>43000.00</w:t>
      </w:r>
      <w:r>
        <w:t>元，其中因公出国（境）费0.00元；公务用车购置及运维费</w:t>
      </w:r>
      <w:r>
        <w:rPr>
          <w:rFonts w:hint="eastAsia"/>
          <w:lang w:val="en-US" w:eastAsia="zh-CN"/>
        </w:rPr>
        <w:t>23000.00</w:t>
      </w:r>
      <w:r>
        <w:t>元（其中：公务用车购置费为0.00元，公务用车运维费</w:t>
      </w:r>
      <w:r>
        <w:rPr>
          <w:rFonts w:hint="eastAsia"/>
          <w:lang w:val="en-US" w:eastAsia="zh-CN"/>
        </w:rPr>
        <w:t>23000.00</w:t>
      </w:r>
      <w:r>
        <w:t>元)；公务接待费</w:t>
      </w:r>
      <w:r>
        <w:rPr>
          <w:rFonts w:hint="eastAsia"/>
          <w:lang w:val="en-US" w:eastAsia="zh-CN"/>
        </w:rPr>
        <w:t>20000.00</w:t>
      </w:r>
      <w:r>
        <w:t>元。与2024年相比</w:t>
      </w:r>
      <w:r>
        <w:rPr>
          <w:rFonts w:hint="eastAsia"/>
          <w:lang w:eastAsia="zh-CN"/>
        </w:rPr>
        <w:t>减少</w:t>
      </w:r>
      <w:r>
        <w:rPr>
          <w:rFonts w:hint="eastAsia"/>
          <w:lang w:val="en-US" w:eastAsia="zh-CN"/>
        </w:rPr>
        <w:t>10000.00</w:t>
      </w:r>
      <w:r>
        <w:t>元，增减变化的主要原因是2025年财政拨款“三公”经费安排43000</w:t>
      </w:r>
      <w:r>
        <w:rPr>
          <w:rFonts w:hint="eastAsia"/>
          <w:lang w:val="en-US" w:eastAsia="zh-CN"/>
        </w:rPr>
        <w:t>.00</w:t>
      </w:r>
      <w:r>
        <w:t>元，具体情况如下：</w:t>
      </w:r>
    </w:p>
    <w:p>
      <w:pPr>
        <w:pStyle w:val="20"/>
      </w:pPr>
      <w:r>
        <w:t>1、公务用车运行维护费23000</w:t>
      </w:r>
      <w:r>
        <w:rPr>
          <w:rFonts w:hint="eastAsia"/>
          <w:lang w:val="en-US" w:eastAsia="zh-CN"/>
        </w:rPr>
        <w:t>.00</w:t>
      </w:r>
      <w:r>
        <w:t>元</w:t>
      </w:r>
    </w:p>
    <w:p>
      <w:pPr>
        <w:pStyle w:val="20"/>
      </w:pPr>
      <w:r>
        <w:t>2、公务接待费20000</w:t>
      </w:r>
      <w:r>
        <w:rPr>
          <w:rFonts w:hint="eastAsia"/>
          <w:lang w:val="en-US" w:eastAsia="zh-CN"/>
        </w:rPr>
        <w:t>.00</w:t>
      </w:r>
      <w:r>
        <w:t>元</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1、安保、环保、安全生产、应急、食药监管绩效目标表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13022925P00JXC419927E</w:t>
            </w:r>
          </w:p>
        </w:tc>
        <w:tc>
          <w:tcPr>
            <w:tcW w:w="2835" w:type="dxa"/>
            <w:vAlign w:val="center"/>
          </w:tcPr>
          <w:p>
            <w:pPr>
              <w:pStyle w:val="10"/>
            </w:pPr>
            <w:r>
              <w:t>项目名称</w:t>
            </w:r>
          </w:p>
        </w:tc>
        <w:tc>
          <w:tcPr>
            <w:tcW w:w="6095" w:type="dxa"/>
            <w:gridSpan w:val="3"/>
            <w:vAlign w:val="center"/>
          </w:tcPr>
          <w:p>
            <w:pPr>
              <w:pStyle w:val="12"/>
            </w:pPr>
            <w:r>
              <w:t>安保、环保、安全生产、应急、食药监管</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20000.00</w:t>
            </w:r>
          </w:p>
        </w:tc>
        <w:tc>
          <w:tcPr>
            <w:tcW w:w="2835" w:type="dxa"/>
            <w:vAlign w:val="center"/>
          </w:tcPr>
          <w:p>
            <w:pPr>
              <w:pStyle w:val="10"/>
            </w:pPr>
            <w:r>
              <w:t>其中：财政    资金</w:t>
            </w:r>
          </w:p>
        </w:tc>
        <w:tc>
          <w:tcPr>
            <w:tcW w:w="2551" w:type="dxa"/>
            <w:vAlign w:val="center"/>
          </w:tcPr>
          <w:p>
            <w:pPr>
              <w:pStyle w:val="12"/>
            </w:pPr>
            <w:r>
              <w:t>20000.00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安保、环保、安全生产、应急、食药监管</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1.安保、环保、安全生产、应急、食药监管</w:t>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资金到位率</w:t>
            </w:r>
          </w:p>
        </w:tc>
        <w:tc>
          <w:tcPr>
            <w:tcW w:w="5386" w:type="dxa"/>
            <w:vAlign w:val="center"/>
          </w:tcPr>
          <w:p>
            <w:pPr>
              <w:pStyle w:val="12"/>
            </w:pPr>
            <w:r>
              <w:t>资金到位率</w:t>
            </w:r>
          </w:p>
        </w:tc>
        <w:tc>
          <w:tcPr>
            <w:tcW w:w="2268" w:type="dxa"/>
            <w:vAlign w:val="center"/>
          </w:tcPr>
          <w:p>
            <w:pPr>
              <w:pStyle w:val="12"/>
            </w:pPr>
            <w:r>
              <w:t>≥95百分比</w:t>
            </w:r>
          </w:p>
        </w:tc>
        <w:tc>
          <w:tcPr>
            <w:tcW w:w="1276" w:type="dxa"/>
            <w:vAlign w:val="center"/>
          </w:tcPr>
          <w:p>
            <w:pPr>
              <w:pStyle w:val="12"/>
            </w:pPr>
            <w:r>
              <w:t>资金到位率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资金发放率</w:t>
            </w:r>
          </w:p>
        </w:tc>
        <w:tc>
          <w:tcPr>
            <w:tcW w:w="5386" w:type="dxa"/>
            <w:vAlign w:val="center"/>
          </w:tcPr>
          <w:p>
            <w:pPr>
              <w:pStyle w:val="12"/>
            </w:pPr>
            <w:r>
              <w:t>资金发放率</w:t>
            </w:r>
          </w:p>
        </w:tc>
        <w:tc>
          <w:tcPr>
            <w:tcW w:w="2268" w:type="dxa"/>
            <w:vAlign w:val="center"/>
          </w:tcPr>
          <w:p>
            <w:pPr>
              <w:pStyle w:val="12"/>
            </w:pPr>
            <w:r>
              <w:t>≥95百分比</w:t>
            </w:r>
          </w:p>
        </w:tc>
        <w:tc>
          <w:tcPr>
            <w:tcW w:w="1276" w:type="dxa"/>
            <w:vAlign w:val="center"/>
          </w:tcPr>
          <w:p>
            <w:pPr>
              <w:pStyle w:val="12"/>
            </w:pPr>
            <w:r>
              <w:t>资金发放率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资金支出率（%）</w:t>
            </w:r>
          </w:p>
        </w:tc>
        <w:tc>
          <w:tcPr>
            <w:tcW w:w="5386" w:type="dxa"/>
            <w:vAlign w:val="center"/>
          </w:tcPr>
          <w:p>
            <w:pPr>
              <w:pStyle w:val="12"/>
            </w:pPr>
            <w:r>
              <w:t>资金支出率（%）</w:t>
            </w:r>
          </w:p>
        </w:tc>
        <w:tc>
          <w:tcPr>
            <w:tcW w:w="2268" w:type="dxa"/>
            <w:vAlign w:val="center"/>
          </w:tcPr>
          <w:p>
            <w:pPr>
              <w:pStyle w:val="12"/>
            </w:pPr>
            <w:r>
              <w:t>≥95百分比</w:t>
            </w:r>
          </w:p>
        </w:tc>
        <w:tc>
          <w:tcPr>
            <w:tcW w:w="1276" w:type="dxa"/>
            <w:vAlign w:val="center"/>
          </w:tcPr>
          <w:p>
            <w:pPr>
              <w:pStyle w:val="12"/>
            </w:pPr>
            <w:r>
              <w:t>资金支出率（%）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项目所需资金</w:t>
            </w:r>
          </w:p>
        </w:tc>
        <w:tc>
          <w:tcPr>
            <w:tcW w:w="5386" w:type="dxa"/>
            <w:vAlign w:val="center"/>
          </w:tcPr>
          <w:p>
            <w:pPr>
              <w:pStyle w:val="12"/>
            </w:pPr>
            <w:r>
              <w:t>项目所需资金</w:t>
            </w:r>
          </w:p>
        </w:tc>
        <w:tc>
          <w:tcPr>
            <w:tcW w:w="2268" w:type="dxa"/>
            <w:vAlign w:val="center"/>
          </w:tcPr>
          <w:p>
            <w:pPr>
              <w:pStyle w:val="12"/>
            </w:pPr>
            <w:r>
              <w:t>≥95百分比</w:t>
            </w:r>
          </w:p>
        </w:tc>
        <w:tc>
          <w:tcPr>
            <w:tcW w:w="1276" w:type="dxa"/>
            <w:vAlign w:val="center"/>
          </w:tcPr>
          <w:p>
            <w:pPr>
              <w:pStyle w:val="12"/>
            </w:pPr>
            <w:r>
              <w:t>项目所需资金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资金的使用效率</w:t>
            </w:r>
          </w:p>
        </w:tc>
        <w:tc>
          <w:tcPr>
            <w:tcW w:w="5386" w:type="dxa"/>
            <w:vAlign w:val="center"/>
          </w:tcPr>
          <w:p>
            <w:pPr>
              <w:pStyle w:val="12"/>
            </w:pPr>
            <w:r>
              <w:t>资金的使用效率</w:t>
            </w:r>
          </w:p>
        </w:tc>
        <w:tc>
          <w:tcPr>
            <w:tcW w:w="2268" w:type="dxa"/>
            <w:vAlign w:val="center"/>
          </w:tcPr>
          <w:p>
            <w:pPr>
              <w:pStyle w:val="12"/>
            </w:pPr>
            <w:r>
              <w:t>≥95百分比</w:t>
            </w:r>
          </w:p>
        </w:tc>
        <w:tc>
          <w:tcPr>
            <w:tcW w:w="1276" w:type="dxa"/>
            <w:vAlign w:val="center"/>
          </w:tcPr>
          <w:p>
            <w:pPr>
              <w:pStyle w:val="12"/>
            </w:pPr>
            <w:r>
              <w:t>资金的使用效率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确保国家惠民政策落实，促进社会</w:t>
            </w:r>
          </w:p>
        </w:tc>
        <w:tc>
          <w:tcPr>
            <w:tcW w:w="5386" w:type="dxa"/>
            <w:vAlign w:val="center"/>
          </w:tcPr>
          <w:p>
            <w:pPr>
              <w:pStyle w:val="12"/>
            </w:pPr>
            <w:r>
              <w:t>确保国家惠民政策落实，促进社会公平正义，改善民生</w:t>
            </w:r>
          </w:p>
        </w:tc>
        <w:tc>
          <w:tcPr>
            <w:tcW w:w="2268" w:type="dxa"/>
            <w:vAlign w:val="center"/>
          </w:tcPr>
          <w:p>
            <w:pPr>
              <w:pStyle w:val="12"/>
            </w:pPr>
            <w:r>
              <w:t>≥95百分比</w:t>
            </w:r>
          </w:p>
        </w:tc>
        <w:tc>
          <w:tcPr>
            <w:tcW w:w="1276" w:type="dxa"/>
            <w:vAlign w:val="center"/>
          </w:tcPr>
          <w:p>
            <w:pPr>
              <w:pStyle w:val="12"/>
            </w:pPr>
            <w:r>
              <w:t>确保国家惠民政策落实，促进社会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加强节约集约利用，促进生态文明</w:t>
            </w:r>
          </w:p>
        </w:tc>
        <w:tc>
          <w:tcPr>
            <w:tcW w:w="5386" w:type="dxa"/>
            <w:vAlign w:val="center"/>
          </w:tcPr>
          <w:p>
            <w:pPr>
              <w:pStyle w:val="12"/>
            </w:pPr>
            <w:r>
              <w:t>加强节约集约利用，促进生态文明建设</w:t>
            </w:r>
          </w:p>
        </w:tc>
        <w:tc>
          <w:tcPr>
            <w:tcW w:w="2268" w:type="dxa"/>
            <w:vAlign w:val="center"/>
          </w:tcPr>
          <w:p>
            <w:pPr>
              <w:pStyle w:val="12"/>
            </w:pPr>
            <w:r>
              <w:t>≥95百分比</w:t>
            </w:r>
          </w:p>
        </w:tc>
        <w:tc>
          <w:tcPr>
            <w:tcW w:w="1276" w:type="dxa"/>
            <w:vAlign w:val="center"/>
          </w:tcPr>
          <w:p>
            <w:pPr>
              <w:pStyle w:val="12"/>
            </w:pPr>
            <w:r>
              <w:t>加强节约集约利用，促进生态文明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维护社会稳定</w:t>
            </w:r>
          </w:p>
        </w:tc>
        <w:tc>
          <w:tcPr>
            <w:tcW w:w="5386" w:type="dxa"/>
            <w:vAlign w:val="center"/>
          </w:tcPr>
          <w:p>
            <w:pPr>
              <w:pStyle w:val="12"/>
            </w:pPr>
            <w:r>
              <w:t>维护社会稳定</w:t>
            </w:r>
          </w:p>
        </w:tc>
        <w:tc>
          <w:tcPr>
            <w:tcW w:w="2268" w:type="dxa"/>
            <w:vAlign w:val="center"/>
          </w:tcPr>
          <w:p>
            <w:pPr>
              <w:pStyle w:val="12"/>
            </w:pPr>
            <w:r>
              <w:t>≥95百分比</w:t>
            </w:r>
          </w:p>
        </w:tc>
        <w:tc>
          <w:tcPr>
            <w:tcW w:w="1276" w:type="dxa"/>
            <w:vAlign w:val="center"/>
          </w:tcPr>
          <w:p>
            <w:pPr>
              <w:pStyle w:val="12"/>
            </w:pPr>
            <w:r>
              <w:t>维护社会稳定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≥95百分比</w:t>
            </w:r>
          </w:p>
        </w:tc>
        <w:tc>
          <w:tcPr>
            <w:tcW w:w="1276" w:type="dxa"/>
            <w:vAlign w:val="center"/>
          </w:tcPr>
          <w:p>
            <w:pPr>
              <w:pStyle w:val="12"/>
            </w:pPr>
            <w:r>
              <w:t>服务对象满意度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2、残疾人保障金绩效目标表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13022925P00JXC419639M</w:t>
            </w:r>
          </w:p>
        </w:tc>
        <w:tc>
          <w:tcPr>
            <w:tcW w:w="2835" w:type="dxa"/>
            <w:vAlign w:val="center"/>
          </w:tcPr>
          <w:p>
            <w:pPr>
              <w:pStyle w:val="10"/>
            </w:pPr>
            <w:r>
              <w:t>项目名称</w:t>
            </w:r>
          </w:p>
        </w:tc>
        <w:tc>
          <w:tcPr>
            <w:tcW w:w="6095" w:type="dxa"/>
            <w:gridSpan w:val="3"/>
            <w:vAlign w:val="center"/>
          </w:tcPr>
          <w:p>
            <w:pPr>
              <w:pStyle w:val="12"/>
            </w:pPr>
            <w:r>
              <w:t>残疾人保障金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85000.00</w:t>
            </w:r>
          </w:p>
        </w:tc>
        <w:tc>
          <w:tcPr>
            <w:tcW w:w="2835" w:type="dxa"/>
            <w:vAlign w:val="center"/>
          </w:tcPr>
          <w:p>
            <w:pPr>
              <w:pStyle w:val="10"/>
            </w:pPr>
            <w:r>
              <w:t>其中：财政    资金</w:t>
            </w:r>
          </w:p>
        </w:tc>
        <w:tc>
          <w:tcPr>
            <w:tcW w:w="2551" w:type="dxa"/>
            <w:vAlign w:val="center"/>
          </w:tcPr>
          <w:p>
            <w:pPr>
              <w:pStyle w:val="12"/>
            </w:pPr>
            <w:r>
              <w:t>85000.00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残疾人保障金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1.玉田县散水头镇政府残疾人保障金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困难残疾人和重度残疾人保障率</w:t>
            </w:r>
          </w:p>
        </w:tc>
        <w:tc>
          <w:tcPr>
            <w:tcW w:w="5386" w:type="dxa"/>
            <w:vAlign w:val="center"/>
          </w:tcPr>
          <w:p>
            <w:pPr>
              <w:pStyle w:val="12"/>
            </w:pPr>
            <w:r>
              <w:t>困难残疾人和重度残疾人保障率</w:t>
            </w:r>
          </w:p>
        </w:tc>
        <w:tc>
          <w:tcPr>
            <w:tcW w:w="2268" w:type="dxa"/>
            <w:vAlign w:val="center"/>
          </w:tcPr>
          <w:p>
            <w:pPr>
              <w:pStyle w:val="12"/>
            </w:pPr>
            <w:r>
              <w:t>≥95百分比</w:t>
            </w:r>
          </w:p>
        </w:tc>
        <w:tc>
          <w:tcPr>
            <w:tcW w:w="1276" w:type="dxa"/>
            <w:vAlign w:val="center"/>
          </w:tcPr>
          <w:p>
            <w:pPr>
              <w:pStyle w:val="12"/>
            </w:pPr>
            <w:r>
              <w:t>困难残疾人和重度残疾人保障率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补助标准执行达标率</w:t>
            </w:r>
          </w:p>
        </w:tc>
        <w:tc>
          <w:tcPr>
            <w:tcW w:w="5386" w:type="dxa"/>
            <w:vAlign w:val="center"/>
          </w:tcPr>
          <w:p>
            <w:pPr>
              <w:pStyle w:val="12"/>
            </w:pPr>
            <w:r>
              <w:t>残疾人康复服务质量</w:t>
            </w:r>
            <w:r>
              <w:tab/>
            </w:r>
          </w:p>
          <w:p>
            <w:pPr>
              <w:pStyle w:val="12"/>
            </w:pPr>
          </w:p>
        </w:tc>
        <w:tc>
          <w:tcPr>
            <w:tcW w:w="2268" w:type="dxa"/>
            <w:vAlign w:val="center"/>
          </w:tcPr>
          <w:p>
            <w:pPr>
              <w:pStyle w:val="12"/>
            </w:pPr>
            <w:r>
              <w:t>≥95百分比</w:t>
            </w:r>
          </w:p>
        </w:tc>
        <w:tc>
          <w:tcPr>
            <w:tcW w:w="1276" w:type="dxa"/>
            <w:vAlign w:val="center"/>
          </w:tcPr>
          <w:p>
            <w:pPr>
              <w:pStyle w:val="12"/>
            </w:pPr>
            <w:r>
              <w:t>补助标准执行达标率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项目按期完成率（%）</w:t>
            </w:r>
          </w:p>
        </w:tc>
        <w:tc>
          <w:tcPr>
            <w:tcW w:w="5386" w:type="dxa"/>
            <w:vAlign w:val="center"/>
          </w:tcPr>
          <w:p>
            <w:pPr>
              <w:pStyle w:val="12"/>
            </w:pPr>
            <w:r>
              <w:t>项目按期完成率（%）</w:t>
            </w:r>
          </w:p>
        </w:tc>
        <w:tc>
          <w:tcPr>
            <w:tcW w:w="2268" w:type="dxa"/>
            <w:vAlign w:val="center"/>
          </w:tcPr>
          <w:p>
            <w:pPr>
              <w:pStyle w:val="12"/>
            </w:pPr>
            <w:r>
              <w:t>≥95百分比</w:t>
            </w:r>
          </w:p>
        </w:tc>
        <w:tc>
          <w:tcPr>
            <w:tcW w:w="1276" w:type="dxa"/>
            <w:vAlign w:val="center"/>
          </w:tcPr>
          <w:p>
            <w:pPr>
              <w:pStyle w:val="12"/>
            </w:pPr>
            <w:r>
              <w:t>项目按期完成率（%）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运行保障成本</w:t>
            </w:r>
          </w:p>
        </w:tc>
        <w:tc>
          <w:tcPr>
            <w:tcW w:w="5386" w:type="dxa"/>
            <w:vAlign w:val="center"/>
          </w:tcPr>
          <w:p>
            <w:pPr>
              <w:pStyle w:val="12"/>
            </w:pPr>
            <w:r>
              <w:t>运行保障成本</w:t>
            </w:r>
          </w:p>
        </w:tc>
        <w:tc>
          <w:tcPr>
            <w:tcW w:w="2268" w:type="dxa"/>
            <w:vAlign w:val="center"/>
          </w:tcPr>
          <w:p>
            <w:pPr>
              <w:pStyle w:val="12"/>
            </w:pPr>
            <w:r>
              <w:t>≥95百分比</w:t>
            </w:r>
          </w:p>
        </w:tc>
        <w:tc>
          <w:tcPr>
            <w:tcW w:w="1276" w:type="dxa"/>
            <w:vAlign w:val="center"/>
          </w:tcPr>
          <w:p>
            <w:pPr>
              <w:pStyle w:val="12"/>
            </w:pPr>
            <w:r>
              <w:t>运行保障成本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项目对经济效益提升比</w:t>
            </w:r>
          </w:p>
        </w:tc>
        <w:tc>
          <w:tcPr>
            <w:tcW w:w="5386" w:type="dxa"/>
            <w:vAlign w:val="center"/>
          </w:tcPr>
          <w:p>
            <w:pPr>
              <w:pStyle w:val="12"/>
            </w:pPr>
            <w:r>
              <w:t>项目对经济效益提升比值</w:t>
            </w:r>
          </w:p>
        </w:tc>
        <w:tc>
          <w:tcPr>
            <w:tcW w:w="2268" w:type="dxa"/>
            <w:vAlign w:val="center"/>
          </w:tcPr>
          <w:p>
            <w:pPr>
              <w:pStyle w:val="12"/>
            </w:pPr>
            <w:r>
              <w:t>≥95百分比</w:t>
            </w:r>
          </w:p>
        </w:tc>
        <w:tc>
          <w:tcPr>
            <w:tcW w:w="1276" w:type="dxa"/>
            <w:vAlign w:val="center"/>
          </w:tcPr>
          <w:p>
            <w:pPr>
              <w:pStyle w:val="12"/>
            </w:pPr>
            <w:r>
              <w:t>项目对经济效益提升比</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老残人员经费保障覆盖率</w:t>
            </w:r>
          </w:p>
        </w:tc>
        <w:tc>
          <w:tcPr>
            <w:tcW w:w="5386" w:type="dxa"/>
            <w:vAlign w:val="center"/>
          </w:tcPr>
          <w:p>
            <w:pPr>
              <w:pStyle w:val="12"/>
            </w:pPr>
            <w:r>
              <w:t>老残人员经费保障覆盖率</w:t>
            </w:r>
          </w:p>
        </w:tc>
        <w:tc>
          <w:tcPr>
            <w:tcW w:w="2268" w:type="dxa"/>
            <w:vAlign w:val="center"/>
          </w:tcPr>
          <w:p>
            <w:pPr>
              <w:pStyle w:val="12"/>
            </w:pPr>
            <w:r>
              <w:t>≥95百分比</w:t>
            </w:r>
          </w:p>
        </w:tc>
        <w:tc>
          <w:tcPr>
            <w:tcW w:w="1276" w:type="dxa"/>
            <w:vAlign w:val="center"/>
          </w:tcPr>
          <w:p>
            <w:pPr>
              <w:pStyle w:val="12"/>
            </w:pPr>
            <w:r>
              <w:t>老残人员经费保障覆盖率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提高群众生活水平</w:t>
            </w:r>
          </w:p>
        </w:tc>
        <w:tc>
          <w:tcPr>
            <w:tcW w:w="5386" w:type="dxa"/>
            <w:vAlign w:val="center"/>
          </w:tcPr>
          <w:p>
            <w:pPr>
              <w:pStyle w:val="12"/>
            </w:pPr>
            <w:r>
              <w:t>提高群众生活水平</w:t>
            </w:r>
          </w:p>
        </w:tc>
        <w:tc>
          <w:tcPr>
            <w:tcW w:w="2268" w:type="dxa"/>
            <w:vAlign w:val="center"/>
          </w:tcPr>
          <w:p>
            <w:pPr>
              <w:pStyle w:val="12"/>
            </w:pPr>
            <w:r>
              <w:t>≥95百分比</w:t>
            </w:r>
          </w:p>
        </w:tc>
        <w:tc>
          <w:tcPr>
            <w:tcW w:w="1276" w:type="dxa"/>
            <w:vAlign w:val="center"/>
          </w:tcPr>
          <w:p>
            <w:pPr>
              <w:pStyle w:val="12"/>
            </w:pPr>
            <w:r>
              <w:t>提高群众生活水平</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效果持续时间</w:t>
            </w:r>
          </w:p>
        </w:tc>
        <w:tc>
          <w:tcPr>
            <w:tcW w:w="5386" w:type="dxa"/>
            <w:vAlign w:val="center"/>
          </w:tcPr>
          <w:p>
            <w:pPr>
              <w:pStyle w:val="12"/>
            </w:pPr>
            <w:r>
              <w:t>效果持续时间</w:t>
            </w:r>
          </w:p>
        </w:tc>
        <w:tc>
          <w:tcPr>
            <w:tcW w:w="2268" w:type="dxa"/>
            <w:vAlign w:val="center"/>
          </w:tcPr>
          <w:p>
            <w:pPr>
              <w:pStyle w:val="12"/>
            </w:pPr>
            <w:r>
              <w:t>≥95百分比</w:t>
            </w:r>
          </w:p>
        </w:tc>
        <w:tc>
          <w:tcPr>
            <w:tcW w:w="1276" w:type="dxa"/>
            <w:vAlign w:val="center"/>
          </w:tcPr>
          <w:p>
            <w:pPr>
              <w:pStyle w:val="12"/>
            </w:pPr>
            <w:r>
              <w:t>效果持续时间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服务对象满意度指标</w:t>
            </w:r>
          </w:p>
        </w:tc>
        <w:tc>
          <w:tcPr>
            <w:tcW w:w="5386" w:type="dxa"/>
            <w:vAlign w:val="center"/>
          </w:tcPr>
          <w:p>
            <w:pPr>
              <w:pStyle w:val="12"/>
            </w:pPr>
            <w:r>
              <w:t>服务对象满意度指标</w:t>
            </w:r>
          </w:p>
        </w:tc>
        <w:tc>
          <w:tcPr>
            <w:tcW w:w="2268" w:type="dxa"/>
            <w:vAlign w:val="center"/>
          </w:tcPr>
          <w:p>
            <w:pPr>
              <w:pStyle w:val="12"/>
            </w:pPr>
            <w:r>
              <w:t>≥95百分比</w:t>
            </w:r>
          </w:p>
        </w:tc>
        <w:tc>
          <w:tcPr>
            <w:tcW w:w="1276" w:type="dxa"/>
            <w:vAlign w:val="center"/>
          </w:tcPr>
          <w:p>
            <w:pPr>
              <w:pStyle w:val="12"/>
            </w:pPr>
            <w:r>
              <w:t>服务对象满意度指标</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3、河渠清理及河长制绩效目标表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13022925P00016410011T</w:t>
            </w:r>
          </w:p>
        </w:tc>
        <w:tc>
          <w:tcPr>
            <w:tcW w:w="2835" w:type="dxa"/>
            <w:vAlign w:val="center"/>
          </w:tcPr>
          <w:p>
            <w:pPr>
              <w:pStyle w:val="10"/>
            </w:pPr>
            <w:r>
              <w:t>项目名称</w:t>
            </w:r>
          </w:p>
        </w:tc>
        <w:tc>
          <w:tcPr>
            <w:tcW w:w="6095" w:type="dxa"/>
            <w:gridSpan w:val="3"/>
            <w:vAlign w:val="center"/>
          </w:tcPr>
          <w:p>
            <w:pPr>
              <w:pStyle w:val="12"/>
            </w:pPr>
            <w:r>
              <w:t>河渠清理及河长制</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20000.00</w:t>
            </w:r>
          </w:p>
        </w:tc>
        <w:tc>
          <w:tcPr>
            <w:tcW w:w="2835" w:type="dxa"/>
            <w:vAlign w:val="center"/>
          </w:tcPr>
          <w:p>
            <w:pPr>
              <w:pStyle w:val="10"/>
            </w:pPr>
            <w:r>
              <w:t>其中：财政    资金</w:t>
            </w:r>
          </w:p>
        </w:tc>
        <w:tc>
          <w:tcPr>
            <w:tcW w:w="2551" w:type="dxa"/>
            <w:vAlign w:val="center"/>
          </w:tcPr>
          <w:p>
            <w:pPr>
              <w:pStyle w:val="12"/>
            </w:pPr>
            <w:r>
              <w:t>20000.00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河渠清理及河长制</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1.用于河渠清理及河长制项目</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资金到位率</w:t>
            </w:r>
          </w:p>
        </w:tc>
        <w:tc>
          <w:tcPr>
            <w:tcW w:w="5386" w:type="dxa"/>
            <w:vAlign w:val="center"/>
          </w:tcPr>
          <w:p>
            <w:pPr>
              <w:pStyle w:val="12"/>
            </w:pPr>
            <w:r>
              <w:t>资金到位率</w:t>
            </w:r>
          </w:p>
        </w:tc>
        <w:tc>
          <w:tcPr>
            <w:tcW w:w="2268" w:type="dxa"/>
            <w:vAlign w:val="center"/>
          </w:tcPr>
          <w:p>
            <w:pPr>
              <w:pStyle w:val="12"/>
            </w:pPr>
            <w:r>
              <w:t>≥95百分比</w:t>
            </w:r>
          </w:p>
        </w:tc>
        <w:tc>
          <w:tcPr>
            <w:tcW w:w="1276" w:type="dxa"/>
            <w:vAlign w:val="center"/>
          </w:tcPr>
          <w:p>
            <w:pPr>
              <w:pStyle w:val="12"/>
            </w:pPr>
            <w:r>
              <w:t>资金到位率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资金发放率</w:t>
            </w:r>
          </w:p>
        </w:tc>
        <w:tc>
          <w:tcPr>
            <w:tcW w:w="5386" w:type="dxa"/>
            <w:vAlign w:val="center"/>
          </w:tcPr>
          <w:p>
            <w:pPr>
              <w:pStyle w:val="12"/>
            </w:pPr>
            <w:r>
              <w:t>资金发放率</w:t>
            </w:r>
          </w:p>
        </w:tc>
        <w:tc>
          <w:tcPr>
            <w:tcW w:w="2268" w:type="dxa"/>
            <w:vAlign w:val="center"/>
          </w:tcPr>
          <w:p>
            <w:pPr>
              <w:pStyle w:val="12"/>
            </w:pPr>
            <w:r>
              <w:t>≥95百分比</w:t>
            </w:r>
          </w:p>
        </w:tc>
        <w:tc>
          <w:tcPr>
            <w:tcW w:w="1276" w:type="dxa"/>
            <w:vAlign w:val="center"/>
          </w:tcPr>
          <w:p>
            <w:pPr>
              <w:pStyle w:val="12"/>
            </w:pPr>
            <w:r>
              <w:t>资金发放率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资金支出率（%）</w:t>
            </w:r>
          </w:p>
        </w:tc>
        <w:tc>
          <w:tcPr>
            <w:tcW w:w="5386" w:type="dxa"/>
            <w:vAlign w:val="center"/>
          </w:tcPr>
          <w:p>
            <w:pPr>
              <w:pStyle w:val="12"/>
            </w:pPr>
            <w:r>
              <w:t>资金支出率（%）</w:t>
            </w:r>
          </w:p>
        </w:tc>
        <w:tc>
          <w:tcPr>
            <w:tcW w:w="2268" w:type="dxa"/>
            <w:vAlign w:val="center"/>
          </w:tcPr>
          <w:p>
            <w:pPr>
              <w:pStyle w:val="12"/>
            </w:pPr>
            <w:r>
              <w:t>≥95百分比</w:t>
            </w:r>
          </w:p>
        </w:tc>
        <w:tc>
          <w:tcPr>
            <w:tcW w:w="1276" w:type="dxa"/>
            <w:vAlign w:val="center"/>
          </w:tcPr>
          <w:p>
            <w:pPr>
              <w:pStyle w:val="12"/>
            </w:pPr>
            <w:r>
              <w:t>资金支出率（%）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项目所需资金</w:t>
            </w:r>
          </w:p>
        </w:tc>
        <w:tc>
          <w:tcPr>
            <w:tcW w:w="5386" w:type="dxa"/>
            <w:vAlign w:val="center"/>
          </w:tcPr>
          <w:p>
            <w:pPr>
              <w:pStyle w:val="12"/>
            </w:pPr>
            <w:r>
              <w:t>项目所需资金</w:t>
            </w:r>
          </w:p>
        </w:tc>
        <w:tc>
          <w:tcPr>
            <w:tcW w:w="2268" w:type="dxa"/>
            <w:vAlign w:val="center"/>
          </w:tcPr>
          <w:p>
            <w:pPr>
              <w:pStyle w:val="12"/>
            </w:pPr>
            <w:r>
              <w:t>≥95百分比</w:t>
            </w:r>
          </w:p>
        </w:tc>
        <w:tc>
          <w:tcPr>
            <w:tcW w:w="1276" w:type="dxa"/>
            <w:vAlign w:val="center"/>
          </w:tcPr>
          <w:p>
            <w:pPr>
              <w:pStyle w:val="12"/>
            </w:pPr>
            <w:r>
              <w:t>项目所需资金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资金的使用效率</w:t>
            </w:r>
          </w:p>
        </w:tc>
        <w:tc>
          <w:tcPr>
            <w:tcW w:w="5386" w:type="dxa"/>
            <w:vAlign w:val="center"/>
          </w:tcPr>
          <w:p>
            <w:pPr>
              <w:pStyle w:val="12"/>
            </w:pPr>
            <w:r>
              <w:t>资金的使用效率</w:t>
            </w:r>
          </w:p>
        </w:tc>
        <w:tc>
          <w:tcPr>
            <w:tcW w:w="2268" w:type="dxa"/>
            <w:vAlign w:val="center"/>
          </w:tcPr>
          <w:p>
            <w:pPr>
              <w:pStyle w:val="12"/>
            </w:pPr>
            <w:r>
              <w:t>≥95百分比</w:t>
            </w:r>
          </w:p>
        </w:tc>
        <w:tc>
          <w:tcPr>
            <w:tcW w:w="1276" w:type="dxa"/>
            <w:vAlign w:val="center"/>
          </w:tcPr>
          <w:p>
            <w:pPr>
              <w:pStyle w:val="12"/>
            </w:pPr>
            <w:r>
              <w:t>资金的使用效率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确保国家惠民政策落实，促进社会</w:t>
            </w:r>
          </w:p>
        </w:tc>
        <w:tc>
          <w:tcPr>
            <w:tcW w:w="5386" w:type="dxa"/>
            <w:vAlign w:val="center"/>
          </w:tcPr>
          <w:p>
            <w:pPr>
              <w:pStyle w:val="12"/>
            </w:pPr>
            <w:r>
              <w:t>确保国家惠民政策落实，促进社会公平正义，改善民生</w:t>
            </w:r>
          </w:p>
        </w:tc>
        <w:tc>
          <w:tcPr>
            <w:tcW w:w="2268" w:type="dxa"/>
            <w:vAlign w:val="center"/>
          </w:tcPr>
          <w:p>
            <w:pPr>
              <w:pStyle w:val="12"/>
            </w:pPr>
            <w:r>
              <w:t>≥95百分比</w:t>
            </w:r>
          </w:p>
        </w:tc>
        <w:tc>
          <w:tcPr>
            <w:tcW w:w="1276" w:type="dxa"/>
            <w:vAlign w:val="center"/>
          </w:tcPr>
          <w:p>
            <w:pPr>
              <w:pStyle w:val="12"/>
            </w:pPr>
            <w:r>
              <w:t>确保国家惠民政策落实，促进社会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加强节约集约利用，促进生态文明</w:t>
            </w:r>
          </w:p>
        </w:tc>
        <w:tc>
          <w:tcPr>
            <w:tcW w:w="5386" w:type="dxa"/>
            <w:vAlign w:val="center"/>
          </w:tcPr>
          <w:p>
            <w:pPr>
              <w:pStyle w:val="12"/>
            </w:pPr>
            <w:r>
              <w:t>加强节约集约利用，促进生态文明建设</w:t>
            </w:r>
          </w:p>
        </w:tc>
        <w:tc>
          <w:tcPr>
            <w:tcW w:w="2268" w:type="dxa"/>
            <w:vAlign w:val="center"/>
          </w:tcPr>
          <w:p>
            <w:pPr>
              <w:pStyle w:val="12"/>
            </w:pPr>
            <w:r>
              <w:t>≥95百分比</w:t>
            </w:r>
          </w:p>
        </w:tc>
        <w:tc>
          <w:tcPr>
            <w:tcW w:w="1276" w:type="dxa"/>
            <w:vAlign w:val="center"/>
          </w:tcPr>
          <w:p>
            <w:pPr>
              <w:pStyle w:val="12"/>
            </w:pPr>
            <w:r>
              <w:t>加强节约集约利用，促进生态文明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维护社会稳定</w:t>
            </w:r>
          </w:p>
        </w:tc>
        <w:tc>
          <w:tcPr>
            <w:tcW w:w="5386" w:type="dxa"/>
            <w:vAlign w:val="center"/>
          </w:tcPr>
          <w:p>
            <w:pPr>
              <w:pStyle w:val="12"/>
            </w:pPr>
            <w:r>
              <w:t>维护社会稳定</w:t>
            </w:r>
          </w:p>
        </w:tc>
        <w:tc>
          <w:tcPr>
            <w:tcW w:w="2268" w:type="dxa"/>
            <w:vAlign w:val="center"/>
          </w:tcPr>
          <w:p>
            <w:pPr>
              <w:pStyle w:val="12"/>
            </w:pPr>
            <w:r>
              <w:t>≥95百分比</w:t>
            </w:r>
          </w:p>
        </w:tc>
        <w:tc>
          <w:tcPr>
            <w:tcW w:w="1276" w:type="dxa"/>
            <w:vAlign w:val="center"/>
          </w:tcPr>
          <w:p>
            <w:pPr>
              <w:pStyle w:val="12"/>
            </w:pPr>
            <w:r>
              <w:t>维护社会稳定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≥95百分比</w:t>
            </w:r>
          </w:p>
        </w:tc>
        <w:tc>
          <w:tcPr>
            <w:tcW w:w="1276" w:type="dxa"/>
            <w:vAlign w:val="center"/>
          </w:tcPr>
          <w:p>
            <w:pPr>
              <w:pStyle w:val="12"/>
            </w:pPr>
            <w:r>
              <w:t>服务对象满意度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4、人武、党团妇建设、纪检、宣传经费绩效目标表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13022925P00JXC419931L</w:t>
            </w:r>
          </w:p>
        </w:tc>
        <w:tc>
          <w:tcPr>
            <w:tcW w:w="2835" w:type="dxa"/>
            <w:vAlign w:val="center"/>
          </w:tcPr>
          <w:p>
            <w:pPr>
              <w:pStyle w:val="10"/>
            </w:pPr>
            <w:r>
              <w:t>项目名称</w:t>
            </w:r>
          </w:p>
        </w:tc>
        <w:tc>
          <w:tcPr>
            <w:tcW w:w="6095" w:type="dxa"/>
            <w:gridSpan w:val="3"/>
            <w:vAlign w:val="center"/>
          </w:tcPr>
          <w:p>
            <w:pPr>
              <w:pStyle w:val="12"/>
            </w:pPr>
            <w:r>
              <w:t>人武、党团妇建设、纪检、宣传经费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30000.00</w:t>
            </w:r>
          </w:p>
        </w:tc>
        <w:tc>
          <w:tcPr>
            <w:tcW w:w="2835" w:type="dxa"/>
            <w:vAlign w:val="center"/>
          </w:tcPr>
          <w:p>
            <w:pPr>
              <w:pStyle w:val="10"/>
            </w:pPr>
            <w:r>
              <w:t>其中：财政    资金</w:t>
            </w:r>
          </w:p>
        </w:tc>
        <w:tc>
          <w:tcPr>
            <w:tcW w:w="2551" w:type="dxa"/>
            <w:vAlign w:val="center"/>
          </w:tcPr>
          <w:p>
            <w:pPr>
              <w:pStyle w:val="12"/>
            </w:pPr>
            <w:r>
              <w:t>30000.00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人武、党团妇建设、纪检、宣传经费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1.人武、党团妇建设、纪检、从宣传经费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发放补助人数</w:t>
            </w:r>
          </w:p>
        </w:tc>
        <w:tc>
          <w:tcPr>
            <w:tcW w:w="5386" w:type="dxa"/>
            <w:vAlign w:val="center"/>
          </w:tcPr>
          <w:p>
            <w:pPr>
              <w:pStyle w:val="12"/>
            </w:pPr>
            <w:r>
              <w:t>发放补助人数</w:t>
            </w:r>
          </w:p>
        </w:tc>
        <w:tc>
          <w:tcPr>
            <w:tcW w:w="2268" w:type="dxa"/>
            <w:vAlign w:val="center"/>
          </w:tcPr>
          <w:p>
            <w:pPr>
              <w:pStyle w:val="12"/>
            </w:pPr>
            <w:r>
              <w:t>≥95百分比</w:t>
            </w:r>
          </w:p>
        </w:tc>
        <w:tc>
          <w:tcPr>
            <w:tcW w:w="1276" w:type="dxa"/>
            <w:vAlign w:val="center"/>
          </w:tcPr>
          <w:p>
            <w:pPr>
              <w:pStyle w:val="12"/>
            </w:pPr>
            <w:r>
              <w:t>发放补助人数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发放准确率</w:t>
            </w:r>
          </w:p>
        </w:tc>
        <w:tc>
          <w:tcPr>
            <w:tcW w:w="5386" w:type="dxa"/>
            <w:vAlign w:val="center"/>
          </w:tcPr>
          <w:p>
            <w:pPr>
              <w:pStyle w:val="12"/>
            </w:pPr>
            <w:r>
              <w:t>发放准确率</w:t>
            </w:r>
          </w:p>
        </w:tc>
        <w:tc>
          <w:tcPr>
            <w:tcW w:w="2268" w:type="dxa"/>
            <w:vAlign w:val="center"/>
          </w:tcPr>
          <w:p>
            <w:pPr>
              <w:pStyle w:val="12"/>
            </w:pPr>
            <w:r>
              <w:t>≥95百分比</w:t>
            </w:r>
          </w:p>
        </w:tc>
        <w:tc>
          <w:tcPr>
            <w:tcW w:w="1276" w:type="dxa"/>
            <w:vAlign w:val="center"/>
          </w:tcPr>
          <w:p>
            <w:pPr>
              <w:pStyle w:val="12"/>
            </w:pPr>
            <w:r>
              <w:t>发放准确率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资金发放准时率</w:t>
            </w:r>
          </w:p>
        </w:tc>
        <w:tc>
          <w:tcPr>
            <w:tcW w:w="5386" w:type="dxa"/>
            <w:vAlign w:val="center"/>
          </w:tcPr>
          <w:p>
            <w:pPr>
              <w:pStyle w:val="12"/>
            </w:pPr>
            <w:r>
              <w:t>资金发放准时率</w:t>
            </w:r>
          </w:p>
        </w:tc>
        <w:tc>
          <w:tcPr>
            <w:tcW w:w="2268" w:type="dxa"/>
            <w:vAlign w:val="center"/>
          </w:tcPr>
          <w:p>
            <w:pPr>
              <w:pStyle w:val="12"/>
            </w:pPr>
            <w:r>
              <w:t>≥95百分比</w:t>
            </w:r>
          </w:p>
        </w:tc>
        <w:tc>
          <w:tcPr>
            <w:tcW w:w="1276" w:type="dxa"/>
            <w:vAlign w:val="center"/>
          </w:tcPr>
          <w:p>
            <w:pPr>
              <w:pStyle w:val="12"/>
            </w:pPr>
            <w:r>
              <w:t>资金发放准时率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人均发放水平</w:t>
            </w:r>
          </w:p>
        </w:tc>
        <w:tc>
          <w:tcPr>
            <w:tcW w:w="5386" w:type="dxa"/>
            <w:vAlign w:val="center"/>
          </w:tcPr>
          <w:p>
            <w:pPr>
              <w:pStyle w:val="12"/>
            </w:pPr>
            <w:r>
              <w:t>人均发放水平</w:t>
            </w:r>
          </w:p>
        </w:tc>
        <w:tc>
          <w:tcPr>
            <w:tcW w:w="2268" w:type="dxa"/>
            <w:vAlign w:val="center"/>
          </w:tcPr>
          <w:p>
            <w:pPr>
              <w:pStyle w:val="12"/>
            </w:pPr>
            <w:r>
              <w:t>≥95百分比</w:t>
            </w:r>
          </w:p>
        </w:tc>
        <w:tc>
          <w:tcPr>
            <w:tcW w:w="1276" w:type="dxa"/>
            <w:vAlign w:val="center"/>
          </w:tcPr>
          <w:p>
            <w:pPr>
              <w:pStyle w:val="12"/>
            </w:pPr>
            <w:r>
              <w:t>人均发放水平</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国民经济发展贡献率</w:t>
            </w:r>
          </w:p>
        </w:tc>
        <w:tc>
          <w:tcPr>
            <w:tcW w:w="5386" w:type="dxa"/>
            <w:vAlign w:val="center"/>
          </w:tcPr>
          <w:p>
            <w:pPr>
              <w:pStyle w:val="12"/>
            </w:pPr>
            <w:r>
              <w:t>国民经济发展贡献率</w:t>
            </w:r>
          </w:p>
        </w:tc>
        <w:tc>
          <w:tcPr>
            <w:tcW w:w="2268" w:type="dxa"/>
            <w:vAlign w:val="center"/>
          </w:tcPr>
          <w:p>
            <w:pPr>
              <w:pStyle w:val="12"/>
            </w:pPr>
            <w:r>
              <w:t>≥95百分比</w:t>
            </w:r>
          </w:p>
        </w:tc>
        <w:tc>
          <w:tcPr>
            <w:tcW w:w="1276" w:type="dxa"/>
            <w:vAlign w:val="center"/>
          </w:tcPr>
          <w:p>
            <w:pPr>
              <w:pStyle w:val="12"/>
            </w:pPr>
            <w:r>
              <w:t>国民经济发展贡献率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确保国家惠民政策落实，促进社会</w:t>
            </w:r>
          </w:p>
        </w:tc>
        <w:tc>
          <w:tcPr>
            <w:tcW w:w="5386" w:type="dxa"/>
            <w:vAlign w:val="center"/>
          </w:tcPr>
          <w:p>
            <w:pPr>
              <w:pStyle w:val="12"/>
            </w:pPr>
            <w:r>
              <w:t>确保国家惠民政策落实，促进社会公平正义，改善民生</w:t>
            </w:r>
          </w:p>
        </w:tc>
        <w:tc>
          <w:tcPr>
            <w:tcW w:w="2268" w:type="dxa"/>
            <w:vAlign w:val="center"/>
          </w:tcPr>
          <w:p>
            <w:pPr>
              <w:pStyle w:val="12"/>
            </w:pPr>
            <w:r>
              <w:t>≥95百分比</w:t>
            </w:r>
          </w:p>
        </w:tc>
        <w:tc>
          <w:tcPr>
            <w:tcW w:w="1276" w:type="dxa"/>
            <w:vAlign w:val="center"/>
          </w:tcPr>
          <w:p>
            <w:pPr>
              <w:pStyle w:val="12"/>
            </w:pPr>
            <w:r>
              <w:t>确保国家惠民政策落实，促进社会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加强节约集约利用，促进生态文明</w:t>
            </w:r>
          </w:p>
        </w:tc>
        <w:tc>
          <w:tcPr>
            <w:tcW w:w="5386" w:type="dxa"/>
            <w:vAlign w:val="center"/>
          </w:tcPr>
          <w:p>
            <w:pPr>
              <w:pStyle w:val="12"/>
            </w:pPr>
            <w:r>
              <w:t>加强节约集约利用，促进生态文明建设</w:t>
            </w:r>
          </w:p>
        </w:tc>
        <w:tc>
          <w:tcPr>
            <w:tcW w:w="2268" w:type="dxa"/>
            <w:vAlign w:val="center"/>
          </w:tcPr>
          <w:p>
            <w:pPr>
              <w:pStyle w:val="12"/>
            </w:pPr>
            <w:r>
              <w:t>≥95百分比</w:t>
            </w:r>
          </w:p>
        </w:tc>
        <w:tc>
          <w:tcPr>
            <w:tcW w:w="1276" w:type="dxa"/>
            <w:vAlign w:val="center"/>
          </w:tcPr>
          <w:p>
            <w:pPr>
              <w:pStyle w:val="12"/>
            </w:pPr>
            <w:r>
              <w:t>加强节约集约利用，促进生态文明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维护社会稳定</w:t>
            </w:r>
          </w:p>
        </w:tc>
        <w:tc>
          <w:tcPr>
            <w:tcW w:w="5386" w:type="dxa"/>
            <w:vAlign w:val="center"/>
          </w:tcPr>
          <w:p>
            <w:pPr>
              <w:pStyle w:val="12"/>
            </w:pPr>
            <w:r>
              <w:t>维护社会稳定</w:t>
            </w:r>
          </w:p>
        </w:tc>
        <w:tc>
          <w:tcPr>
            <w:tcW w:w="2268" w:type="dxa"/>
            <w:vAlign w:val="center"/>
          </w:tcPr>
          <w:p>
            <w:pPr>
              <w:pStyle w:val="12"/>
            </w:pPr>
            <w:r>
              <w:t>≥95百分比</w:t>
            </w:r>
          </w:p>
        </w:tc>
        <w:tc>
          <w:tcPr>
            <w:tcW w:w="1276" w:type="dxa"/>
            <w:vAlign w:val="center"/>
          </w:tcPr>
          <w:p>
            <w:pPr>
              <w:pStyle w:val="12"/>
            </w:pPr>
            <w:r>
              <w:t>维护社会稳定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≥95百分比</w:t>
            </w:r>
          </w:p>
        </w:tc>
        <w:tc>
          <w:tcPr>
            <w:tcW w:w="1276" w:type="dxa"/>
            <w:vAlign w:val="center"/>
          </w:tcPr>
          <w:p>
            <w:pPr>
              <w:pStyle w:val="12"/>
            </w:pPr>
            <w:r>
              <w:t>服务对象满意度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5、乡镇人大工作站绩效目标表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13022925P00JXC4199230</w:t>
            </w:r>
          </w:p>
        </w:tc>
        <w:tc>
          <w:tcPr>
            <w:tcW w:w="2835" w:type="dxa"/>
            <w:vAlign w:val="center"/>
          </w:tcPr>
          <w:p>
            <w:pPr>
              <w:pStyle w:val="10"/>
            </w:pPr>
            <w:r>
              <w:t>项目名称</w:t>
            </w:r>
          </w:p>
        </w:tc>
        <w:tc>
          <w:tcPr>
            <w:tcW w:w="6095" w:type="dxa"/>
            <w:gridSpan w:val="3"/>
            <w:vAlign w:val="center"/>
          </w:tcPr>
          <w:p>
            <w:pPr>
              <w:pStyle w:val="12"/>
            </w:pPr>
            <w:r>
              <w:t>乡镇人大工作站</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20000.00</w:t>
            </w:r>
          </w:p>
        </w:tc>
        <w:tc>
          <w:tcPr>
            <w:tcW w:w="2835" w:type="dxa"/>
            <w:vAlign w:val="center"/>
          </w:tcPr>
          <w:p>
            <w:pPr>
              <w:pStyle w:val="10"/>
            </w:pPr>
            <w:r>
              <w:t>其中：财政    资金</w:t>
            </w:r>
          </w:p>
        </w:tc>
        <w:tc>
          <w:tcPr>
            <w:tcW w:w="2551" w:type="dxa"/>
            <w:vAlign w:val="center"/>
          </w:tcPr>
          <w:p>
            <w:pPr>
              <w:pStyle w:val="12"/>
            </w:pPr>
            <w:r>
              <w:t>20000.00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乡镇人大工作站经费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1.2025年乡镇人大工作站经费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公共文化服务设施覆盖率</w:t>
            </w:r>
          </w:p>
        </w:tc>
        <w:tc>
          <w:tcPr>
            <w:tcW w:w="5386" w:type="dxa"/>
            <w:vAlign w:val="center"/>
          </w:tcPr>
          <w:p>
            <w:pPr>
              <w:pStyle w:val="12"/>
            </w:pPr>
            <w:r>
              <w:t>公共文化服务设施覆盖率</w:t>
            </w:r>
          </w:p>
        </w:tc>
        <w:tc>
          <w:tcPr>
            <w:tcW w:w="2268" w:type="dxa"/>
            <w:vAlign w:val="center"/>
          </w:tcPr>
          <w:p>
            <w:pPr>
              <w:pStyle w:val="12"/>
            </w:pPr>
            <w:r>
              <w:t>≥95百分比</w:t>
            </w:r>
          </w:p>
        </w:tc>
        <w:tc>
          <w:tcPr>
            <w:tcW w:w="1276" w:type="dxa"/>
            <w:vAlign w:val="center"/>
          </w:tcPr>
          <w:p>
            <w:pPr>
              <w:pStyle w:val="12"/>
            </w:pPr>
            <w:r>
              <w:t>公共文化服务设施覆盖率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服务保障完成情况</w:t>
            </w:r>
          </w:p>
        </w:tc>
        <w:tc>
          <w:tcPr>
            <w:tcW w:w="5386" w:type="dxa"/>
            <w:vAlign w:val="center"/>
          </w:tcPr>
          <w:p>
            <w:pPr>
              <w:pStyle w:val="12"/>
            </w:pPr>
            <w:r>
              <w:t>服务保障完成情况</w:t>
            </w:r>
          </w:p>
        </w:tc>
        <w:tc>
          <w:tcPr>
            <w:tcW w:w="2268" w:type="dxa"/>
            <w:vAlign w:val="center"/>
          </w:tcPr>
          <w:p>
            <w:pPr>
              <w:pStyle w:val="12"/>
            </w:pPr>
            <w:r>
              <w:t>≥95百分比</w:t>
            </w:r>
          </w:p>
        </w:tc>
        <w:tc>
          <w:tcPr>
            <w:tcW w:w="1276" w:type="dxa"/>
            <w:vAlign w:val="center"/>
          </w:tcPr>
          <w:p>
            <w:pPr>
              <w:pStyle w:val="12"/>
            </w:pPr>
            <w:r>
              <w:t>服务保障完成情况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服务的完成度</w:t>
            </w:r>
          </w:p>
        </w:tc>
        <w:tc>
          <w:tcPr>
            <w:tcW w:w="5386" w:type="dxa"/>
            <w:vAlign w:val="center"/>
          </w:tcPr>
          <w:p>
            <w:pPr>
              <w:pStyle w:val="12"/>
            </w:pPr>
            <w:r>
              <w:t>服务的完成度</w:t>
            </w:r>
          </w:p>
        </w:tc>
        <w:tc>
          <w:tcPr>
            <w:tcW w:w="2268" w:type="dxa"/>
            <w:vAlign w:val="center"/>
          </w:tcPr>
          <w:p>
            <w:pPr>
              <w:pStyle w:val="12"/>
            </w:pPr>
            <w:r>
              <w:t>≥95百分比</w:t>
            </w:r>
          </w:p>
        </w:tc>
        <w:tc>
          <w:tcPr>
            <w:tcW w:w="1276" w:type="dxa"/>
            <w:vAlign w:val="center"/>
          </w:tcPr>
          <w:p>
            <w:pPr>
              <w:pStyle w:val="12"/>
            </w:pPr>
            <w:r>
              <w:t>服务的完成度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运行保障成本</w:t>
            </w:r>
          </w:p>
        </w:tc>
        <w:tc>
          <w:tcPr>
            <w:tcW w:w="5386" w:type="dxa"/>
            <w:vAlign w:val="center"/>
          </w:tcPr>
          <w:p>
            <w:pPr>
              <w:pStyle w:val="12"/>
            </w:pPr>
            <w:r>
              <w:t>运行保障成本</w:t>
            </w:r>
          </w:p>
        </w:tc>
        <w:tc>
          <w:tcPr>
            <w:tcW w:w="2268" w:type="dxa"/>
            <w:vAlign w:val="center"/>
          </w:tcPr>
          <w:p>
            <w:pPr>
              <w:pStyle w:val="12"/>
            </w:pPr>
            <w:r>
              <w:t>≥95百分比</w:t>
            </w:r>
          </w:p>
        </w:tc>
        <w:tc>
          <w:tcPr>
            <w:tcW w:w="1276" w:type="dxa"/>
            <w:vAlign w:val="center"/>
          </w:tcPr>
          <w:p>
            <w:pPr>
              <w:pStyle w:val="12"/>
            </w:pPr>
            <w:r>
              <w:t>运行保障成本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国民经济发展贡献率</w:t>
            </w:r>
          </w:p>
        </w:tc>
        <w:tc>
          <w:tcPr>
            <w:tcW w:w="5386" w:type="dxa"/>
            <w:vAlign w:val="center"/>
          </w:tcPr>
          <w:p>
            <w:pPr>
              <w:pStyle w:val="12"/>
            </w:pPr>
            <w:r>
              <w:t>国民经济发展贡献率</w:t>
            </w:r>
          </w:p>
        </w:tc>
        <w:tc>
          <w:tcPr>
            <w:tcW w:w="2268" w:type="dxa"/>
            <w:vAlign w:val="center"/>
          </w:tcPr>
          <w:p>
            <w:pPr>
              <w:pStyle w:val="12"/>
            </w:pPr>
            <w:r>
              <w:t>≥95百分比</w:t>
            </w:r>
          </w:p>
        </w:tc>
        <w:tc>
          <w:tcPr>
            <w:tcW w:w="1276" w:type="dxa"/>
            <w:vAlign w:val="center"/>
          </w:tcPr>
          <w:p>
            <w:pPr>
              <w:pStyle w:val="12"/>
            </w:pPr>
            <w:r>
              <w:t>国民经济发展贡献率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确保国家惠民政策落实，促进社会</w:t>
            </w:r>
          </w:p>
        </w:tc>
        <w:tc>
          <w:tcPr>
            <w:tcW w:w="5386" w:type="dxa"/>
            <w:vAlign w:val="center"/>
          </w:tcPr>
          <w:p>
            <w:pPr>
              <w:pStyle w:val="12"/>
            </w:pPr>
            <w:r>
              <w:t>确保国家惠民政策落实，促进社会公平正义，改善民生</w:t>
            </w:r>
          </w:p>
        </w:tc>
        <w:tc>
          <w:tcPr>
            <w:tcW w:w="2268" w:type="dxa"/>
            <w:vAlign w:val="center"/>
          </w:tcPr>
          <w:p>
            <w:pPr>
              <w:pStyle w:val="12"/>
            </w:pPr>
            <w:r>
              <w:t>≥95百分比</w:t>
            </w:r>
          </w:p>
        </w:tc>
        <w:tc>
          <w:tcPr>
            <w:tcW w:w="1276" w:type="dxa"/>
            <w:vAlign w:val="center"/>
          </w:tcPr>
          <w:p>
            <w:pPr>
              <w:pStyle w:val="12"/>
            </w:pPr>
            <w:r>
              <w:t>确保国家惠民政策落实，促进社会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加强节约集约利用，促进生态文明</w:t>
            </w:r>
          </w:p>
        </w:tc>
        <w:tc>
          <w:tcPr>
            <w:tcW w:w="5386" w:type="dxa"/>
            <w:vAlign w:val="center"/>
          </w:tcPr>
          <w:p>
            <w:pPr>
              <w:pStyle w:val="12"/>
            </w:pPr>
            <w:r>
              <w:t>加强节约集约利用，促进生态文明建设</w:t>
            </w:r>
          </w:p>
        </w:tc>
        <w:tc>
          <w:tcPr>
            <w:tcW w:w="2268" w:type="dxa"/>
            <w:vAlign w:val="center"/>
          </w:tcPr>
          <w:p>
            <w:pPr>
              <w:pStyle w:val="12"/>
            </w:pPr>
            <w:r>
              <w:t>≥95百分比</w:t>
            </w:r>
          </w:p>
        </w:tc>
        <w:tc>
          <w:tcPr>
            <w:tcW w:w="1276" w:type="dxa"/>
            <w:vAlign w:val="center"/>
          </w:tcPr>
          <w:p>
            <w:pPr>
              <w:pStyle w:val="12"/>
            </w:pPr>
            <w:r>
              <w:t>加强节约集约利用，促进生态文明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维护社会稳定</w:t>
            </w:r>
          </w:p>
        </w:tc>
        <w:tc>
          <w:tcPr>
            <w:tcW w:w="5386" w:type="dxa"/>
            <w:vAlign w:val="center"/>
          </w:tcPr>
          <w:p>
            <w:pPr>
              <w:pStyle w:val="12"/>
            </w:pPr>
            <w:r>
              <w:t>维护社会稳定</w:t>
            </w:r>
          </w:p>
        </w:tc>
        <w:tc>
          <w:tcPr>
            <w:tcW w:w="2268" w:type="dxa"/>
            <w:vAlign w:val="center"/>
          </w:tcPr>
          <w:p>
            <w:pPr>
              <w:pStyle w:val="12"/>
            </w:pPr>
            <w:r>
              <w:t>≥95百分比</w:t>
            </w:r>
          </w:p>
        </w:tc>
        <w:tc>
          <w:tcPr>
            <w:tcW w:w="1276" w:type="dxa"/>
            <w:vAlign w:val="center"/>
          </w:tcPr>
          <w:p>
            <w:pPr>
              <w:pStyle w:val="12"/>
            </w:pPr>
            <w:r>
              <w:t>维护社会稳定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≥95百分比</w:t>
            </w:r>
          </w:p>
        </w:tc>
        <w:tc>
          <w:tcPr>
            <w:tcW w:w="1276" w:type="dxa"/>
            <w:vAlign w:val="center"/>
          </w:tcPr>
          <w:p>
            <w:pPr>
              <w:pStyle w:val="12"/>
            </w:pPr>
            <w:r>
              <w:t>服务对象满意度</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1505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1068"/>
        <w:gridCol w:w="1030"/>
        <w:gridCol w:w="1020"/>
        <w:gridCol w:w="823"/>
        <w:gridCol w:w="543"/>
        <w:gridCol w:w="1184"/>
        <w:gridCol w:w="1033"/>
        <w:gridCol w:w="1017"/>
        <w:gridCol w:w="815"/>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69" w:type="dxa"/>
            <w:gridSpan w:val="7"/>
            <w:tcBorders>
              <w:top w:val="single" w:color="FFFFFF" w:sz="6" w:space="0"/>
              <w:left w:val="single" w:color="FFFFFF" w:sz="6" w:space="0"/>
              <w:right w:val="single" w:color="FFFFFF" w:sz="6" w:space="0"/>
            </w:tcBorders>
            <w:vAlign w:val="center"/>
          </w:tcPr>
          <w:p>
            <w:pPr>
              <w:pStyle w:val="9"/>
            </w:pPr>
            <w:r>
              <w:t>482001玉田县散水头镇人民政府本级</w:t>
            </w:r>
          </w:p>
        </w:tc>
        <w:tc>
          <w:tcPr>
            <w:tcW w:w="7685" w:type="dxa"/>
            <w:gridSpan w:val="8"/>
            <w:tcBorders>
              <w:top w:val="single" w:color="FFFFFF" w:sz="6" w:space="0"/>
              <w:left w:val="single" w:color="FFFFFF" w:sz="6" w:space="0"/>
              <w:right w:val="single" w:color="FFFFFF" w:sz="6" w:space="0"/>
            </w:tcBorders>
            <w:vAlign w:val="center"/>
          </w:tcPr>
          <w:p>
            <w:pPr>
              <w:pStyle w:val="21"/>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769" w:type="dxa"/>
            <w:gridSpan w:val="2"/>
            <w:vAlign w:val="center"/>
          </w:tcPr>
          <w:p>
            <w:pPr>
              <w:pStyle w:val="10"/>
            </w:pPr>
            <w:r>
              <w:t>政府采购项目来源</w:t>
            </w:r>
          </w:p>
        </w:tc>
        <w:tc>
          <w:tcPr>
            <w:tcW w:w="1030" w:type="dxa"/>
            <w:vMerge w:val="restart"/>
            <w:vAlign w:val="center"/>
          </w:tcPr>
          <w:p>
            <w:pPr>
              <w:pStyle w:val="10"/>
            </w:pPr>
            <w:r>
              <w:t>采购物品名称</w:t>
            </w:r>
          </w:p>
        </w:tc>
        <w:tc>
          <w:tcPr>
            <w:tcW w:w="1020" w:type="dxa"/>
            <w:vMerge w:val="restart"/>
            <w:vAlign w:val="center"/>
          </w:tcPr>
          <w:p>
            <w:pPr>
              <w:pStyle w:val="10"/>
            </w:pPr>
            <w:r>
              <w:t>政府采购目录序号</w:t>
            </w:r>
          </w:p>
        </w:tc>
        <w:tc>
          <w:tcPr>
            <w:tcW w:w="823" w:type="dxa"/>
            <w:vMerge w:val="restart"/>
            <w:vAlign w:val="center"/>
          </w:tcPr>
          <w:p>
            <w:pPr>
              <w:pStyle w:val="10"/>
            </w:pPr>
            <w:r>
              <w:t>计量  单位</w:t>
            </w:r>
          </w:p>
        </w:tc>
        <w:tc>
          <w:tcPr>
            <w:tcW w:w="543" w:type="dxa"/>
            <w:vMerge w:val="restart"/>
            <w:vAlign w:val="center"/>
          </w:tcPr>
          <w:p>
            <w:pPr>
              <w:pStyle w:val="10"/>
            </w:pPr>
            <w:r>
              <w:t>数量</w:t>
            </w:r>
          </w:p>
        </w:tc>
        <w:tc>
          <w:tcPr>
            <w:tcW w:w="1184" w:type="dxa"/>
            <w:vMerge w:val="restart"/>
            <w:vAlign w:val="center"/>
          </w:tcPr>
          <w:p>
            <w:pPr>
              <w:pStyle w:val="10"/>
            </w:pPr>
            <w:r>
              <w:t>单价</w:t>
            </w:r>
          </w:p>
        </w:tc>
        <w:tc>
          <w:tcPr>
            <w:tcW w:w="6721" w:type="dxa"/>
            <w:gridSpan w:val="7"/>
            <w:vAlign w:val="center"/>
          </w:tcPr>
          <w:p>
            <w:pPr>
              <w:pStyle w:val="10"/>
            </w:pPr>
            <w:r>
              <w:t>政府采购金额（当年部门预算安排资金）</w:t>
            </w:r>
          </w:p>
        </w:tc>
        <w:tc>
          <w:tcPr>
            <w:tcW w:w="964" w:type="dxa"/>
            <w:vMerge w:val="restart"/>
            <w:vAlign w:val="center"/>
          </w:tcPr>
          <w:p>
            <w:pPr>
              <w:pStyle w:val="10"/>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0"/>
            </w:pPr>
            <w:r>
              <w:t>项目名称</w:t>
            </w:r>
          </w:p>
        </w:tc>
        <w:tc>
          <w:tcPr>
            <w:tcW w:w="1068" w:type="dxa"/>
            <w:vAlign w:val="center"/>
          </w:tcPr>
          <w:p>
            <w:pPr>
              <w:pStyle w:val="10"/>
            </w:pPr>
            <w:r>
              <w:t>预算    资金</w:t>
            </w:r>
          </w:p>
        </w:tc>
        <w:tc>
          <w:tcPr>
            <w:tcW w:w="1030" w:type="dxa"/>
            <w:vMerge w:val="continue"/>
          </w:tcPr>
          <w:p/>
        </w:tc>
        <w:tc>
          <w:tcPr>
            <w:tcW w:w="1020" w:type="dxa"/>
            <w:vMerge w:val="continue"/>
          </w:tcPr>
          <w:p/>
        </w:tc>
        <w:tc>
          <w:tcPr>
            <w:tcW w:w="823" w:type="dxa"/>
            <w:vMerge w:val="continue"/>
          </w:tcPr>
          <w:p/>
        </w:tc>
        <w:tc>
          <w:tcPr>
            <w:tcW w:w="543" w:type="dxa"/>
            <w:vMerge w:val="continue"/>
          </w:tcPr>
          <w:p/>
        </w:tc>
        <w:tc>
          <w:tcPr>
            <w:tcW w:w="1184" w:type="dxa"/>
            <w:vMerge w:val="continue"/>
          </w:tcPr>
          <w:p/>
        </w:tc>
        <w:tc>
          <w:tcPr>
            <w:tcW w:w="1033" w:type="dxa"/>
            <w:vAlign w:val="center"/>
          </w:tcPr>
          <w:p>
            <w:pPr>
              <w:pStyle w:val="10"/>
            </w:pPr>
            <w:r>
              <w:t>合计</w:t>
            </w:r>
            <w:bookmarkStart w:id="1" w:name="_GoBack"/>
            <w:bookmarkEnd w:id="1"/>
          </w:p>
        </w:tc>
        <w:tc>
          <w:tcPr>
            <w:tcW w:w="1017" w:type="dxa"/>
            <w:vAlign w:val="center"/>
          </w:tcPr>
          <w:p>
            <w:pPr>
              <w:pStyle w:val="10"/>
            </w:pPr>
            <w:r>
              <w:t>一般公共预算拨款</w:t>
            </w:r>
          </w:p>
        </w:tc>
        <w:tc>
          <w:tcPr>
            <w:tcW w:w="815"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rPr>
                <w:rFonts w:hint="eastAsia"/>
                <w:lang w:eastAsia="zh-CN"/>
              </w:rPr>
              <w:t>公车运行维护费</w:t>
            </w:r>
          </w:p>
        </w:tc>
        <w:tc>
          <w:tcPr>
            <w:tcW w:w="1068" w:type="dxa"/>
            <w:vAlign w:val="center"/>
          </w:tcPr>
          <w:p>
            <w:pPr>
              <w:pStyle w:val="11"/>
              <w:rPr>
                <w:rFonts w:hint="default" w:eastAsia="方正书宋_GBK"/>
                <w:lang w:val="en-US" w:eastAsia="zh-CN"/>
              </w:rPr>
            </w:pPr>
            <w:r>
              <w:rPr>
                <w:rFonts w:hint="eastAsia"/>
                <w:lang w:val="en-US" w:eastAsia="zh-CN"/>
              </w:rPr>
              <w:t>23000.00</w:t>
            </w:r>
          </w:p>
        </w:tc>
        <w:tc>
          <w:tcPr>
            <w:tcW w:w="1030" w:type="dxa"/>
            <w:vAlign w:val="center"/>
          </w:tcPr>
          <w:p>
            <w:pPr>
              <w:pStyle w:val="12"/>
            </w:pPr>
          </w:p>
        </w:tc>
        <w:tc>
          <w:tcPr>
            <w:tcW w:w="1020" w:type="dxa"/>
            <w:vAlign w:val="center"/>
          </w:tcPr>
          <w:p>
            <w:pPr>
              <w:pStyle w:val="12"/>
            </w:pPr>
          </w:p>
        </w:tc>
        <w:tc>
          <w:tcPr>
            <w:tcW w:w="823" w:type="dxa"/>
            <w:vAlign w:val="center"/>
          </w:tcPr>
          <w:p>
            <w:pPr>
              <w:pStyle w:val="13"/>
              <w:rPr>
                <w:rFonts w:hint="eastAsia" w:eastAsia="方正书宋_GBK"/>
                <w:lang w:val="en-US" w:eastAsia="zh-CN"/>
              </w:rPr>
            </w:pPr>
            <w:r>
              <w:rPr>
                <w:rFonts w:hint="eastAsia"/>
                <w:lang w:val="en-US" w:eastAsia="zh-CN"/>
              </w:rPr>
              <w:t>元</w:t>
            </w:r>
          </w:p>
        </w:tc>
        <w:tc>
          <w:tcPr>
            <w:tcW w:w="543" w:type="dxa"/>
            <w:vAlign w:val="center"/>
          </w:tcPr>
          <w:p>
            <w:pPr>
              <w:pStyle w:val="11"/>
              <w:rPr>
                <w:rFonts w:hint="eastAsia" w:eastAsia="方正书宋_GBK"/>
                <w:lang w:val="en-US" w:eastAsia="zh-CN"/>
              </w:rPr>
            </w:pPr>
            <w:r>
              <w:rPr>
                <w:rFonts w:hint="eastAsia"/>
                <w:lang w:val="en-US" w:eastAsia="zh-CN"/>
              </w:rPr>
              <w:t>1</w:t>
            </w:r>
          </w:p>
        </w:tc>
        <w:tc>
          <w:tcPr>
            <w:tcW w:w="1184" w:type="dxa"/>
            <w:vAlign w:val="center"/>
          </w:tcPr>
          <w:p>
            <w:pPr>
              <w:pStyle w:val="11"/>
              <w:rPr>
                <w:rFonts w:hint="default" w:eastAsia="方正书宋_GBK"/>
                <w:lang w:val="en-US" w:eastAsia="zh-CN"/>
              </w:rPr>
            </w:pPr>
            <w:r>
              <w:rPr>
                <w:rFonts w:hint="eastAsia"/>
                <w:lang w:val="en-US" w:eastAsia="zh-CN"/>
              </w:rPr>
              <w:t>23000.00</w:t>
            </w:r>
          </w:p>
        </w:tc>
        <w:tc>
          <w:tcPr>
            <w:tcW w:w="1033" w:type="dxa"/>
            <w:vAlign w:val="center"/>
          </w:tcPr>
          <w:p>
            <w:pPr>
              <w:pStyle w:val="11"/>
              <w:rPr>
                <w:rFonts w:hint="default" w:eastAsia="方正书宋_GBK"/>
                <w:lang w:val="en-US" w:eastAsia="zh-CN"/>
              </w:rPr>
            </w:pPr>
            <w:r>
              <w:rPr>
                <w:rFonts w:hint="eastAsia"/>
                <w:lang w:val="en-US" w:eastAsia="zh-CN"/>
              </w:rPr>
              <w:t>23000.00</w:t>
            </w:r>
          </w:p>
        </w:tc>
        <w:tc>
          <w:tcPr>
            <w:tcW w:w="1017" w:type="dxa"/>
            <w:vAlign w:val="center"/>
          </w:tcPr>
          <w:p>
            <w:pPr>
              <w:pStyle w:val="11"/>
              <w:rPr>
                <w:rFonts w:hint="default" w:eastAsia="方正书宋_GBK"/>
                <w:lang w:val="en-US" w:eastAsia="zh-CN"/>
              </w:rPr>
            </w:pPr>
            <w:r>
              <w:rPr>
                <w:rFonts w:hint="eastAsia"/>
                <w:lang w:val="en-US" w:eastAsia="zh-CN"/>
              </w:rPr>
              <w:t>23000.00</w:t>
            </w:r>
          </w:p>
        </w:tc>
        <w:tc>
          <w:tcPr>
            <w:tcW w:w="815"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玉田县散水头镇人民政府本级上年末固定资产金额为1253041.51万元（详见下表）。本年度拟购置固定资产总额为0.00万元，已按要求列入政府采购预算，详见政府采购预算表。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9"/>
            </w:pPr>
            <w:r>
              <w:t>482001玉田县散水头镇人民政府本级</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1253041.51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1、房屋（平方米）</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　　其中：办公用房（平方米）</w:t>
            </w:r>
          </w:p>
        </w:tc>
        <w:tc>
          <w:tcPr>
            <w:tcW w:w="2835" w:type="dxa"/>
            <w:vAlign w:val="center"/>
          </w:tcPr>
          <w:p>
            <w:pPr>
              <w:pStyle w:val="13"/>
            </w:pPr>
            <w:r>
              <w:t>2472.20</w:t>
            </w:r>
          </w:p>
        </w:tc>
        <w:tc>
          <w:tcPr>
            <w:tcW w:w="2835" w:type="dxa"/>
            <w:vAlign w:val="center"/>
          </w:tcPr>
          <w:p>
            <w:pPr>
              <w:pStyle w:val="11"/>
            </w:pPr>
            <w:r>
              <w:t>3710229.00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2、车辆（台、辆）</w:t>
            </w:r>
          </w:p>
        </w:tc>
        <w:tc>
          <w:tcPr>
            <w:tcW w:w="2835" w:type="dxa"/>
            <w:vAlign w:val="center"/>
          </w:tcPr>
          <w:p>
            <w:pPr>
              <w:pStyle w:val="13"/>
            </w:pPr>
            <w:r>
              <w:t>1</w:t>
            </w:r>
          </w:p>
        </w:tc>
        <w:tc>
          <w:tcPr>
            <w:tcW w:w="2835" w:type="dxa"/>
            <w:vAlign w:val="center"/>
          </w:tcPr>
          <w:p>
            <w:pPr>
              <w:pStyle w:val="11"/>
            </w:pPr>
            <w:r>
              <w:t>155800.00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4、其他固定资产</w:t>
            </w:r>
          </w:p>
        </w:tc>
        <w:tc>
          <w:tcPr>
            <w:tcW w:w="2835" w:type="dxa"/>
            <w:vAlign w:val="center"/>
          </w:tcPr>
          <w:p>
            <w:pPr>
              <w:pStyle w:val="13"/>
            </w:pPr>
            <w:r>
              <w:t>2190</w:t>
            </w:r>
          </w:p>
        </w:tc>
        <w:tc>
          <w:tcPr>
            <w:tcW w:w="2835" w:type="dxa"/>
            <w:vAlign w:val="center"/>
          </w:tcPr>
          <w:p>
            <w:pPr>
              <w:pStyle w:val="11"/>
            </w:pPr>
            <w:r>
              <w:t>1097241.51</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2000000000000000000"/>
    <w:charset w:val="86"/>
    <w:family w:val="auto"/>
    <w:pitch w:val="default"/>
    <w:sig w:usb0="A00002BF" w:usb1="38CF7CFA" w:usb2="00082016" w:usb3="00000000" w:csb0="00040001" w:csb1="00000000"/>
  </w:font>
  <w:font w:name="方正书宋_GBK">
    <w:panose1 w:val="02000000000000000000"/>
    <w:charset w:val="86"/>
    <w:family w:val="auto"/>
    <w:pitch w:val="default"/>
    <w:sig w:usb0="A00002BF" w:usb1="38CF7CFA" w:usb2="00082016" w:usb3="00000000" w:csb0="00040001" w:csb1="00000000"/>
  </w:font>
  <w:font w:name="方正仿宋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22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08954343"/>
    <w:rsid w:val="0B690EA7"/>
    <w:rsid w:val="1B6260FC"/>
    <w:rsid w:val="3DDB4BA4"/>
    <w:rsid w:val="58F92632"/>
    <w:rsid w:val="6CA91ECE"/>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31</Pages>
  <TotalTime>3</TotalTime>
  <ScaleCrop>false</ScaleCrop>
  <LinksUpToDate>false</LinksUpToDate>
  <Application>WPS Office_11.8.2.12287_F1E327BC-269C-435d-A152-05C5408002CA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2025-01-20T18:36:00Z</dcterms:created>
  <dc:creator>Administrator</dc:creator>
  <cp:lastModifiedBy>Administrator</cp:lastModifiedBy>
  <dcterms:modified xsi:type="dcterms:W3CDTF">2025-01-24T01:46:04Z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2052-11.8.2.12287</vt:lpwstr>
  </property>
  <property fmtid="{D5CDD505-2E9C-101B-9397-08002B2CF9AE}" pid="3" name="ICV">
    <vt:lpwstr>B602140DA8244747B0091B611A09C3F6</vt:lpwstr>
  </property>
</Properties>
</file>