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 w:name="_GoBack"/>
      <w:bookmarkEnd w:id="2"/>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一、中国共产党玉田县纪律检查委员会本级收支预算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二、唐山市廉政宣教中心(玉田分中心)收支预算</w:t>
      </w:r>
      <w:r>
        <w:tab/>
      </w:r>
      <w:r>
        <w:fldChar w:fldCharType="begin"/>
      </w:r>
      <w:r>
        <w:instrText xml:space="preserve">PAGEREF _Toc_4_4_0000000002 \h</w:instrText>
      </w:r>
      <w:r>
        <w:fldChar w:fldCharType="separate"/>
      </w:r>
      <w:r>
        <w:t>34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一、中国共产党玉田县纪律检查委员会本级收支预算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222001中国共产党玉田县纪律检查委员会本级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rPr>
                <w:rFonts w:hint="eastAsia"/>
              </w:rPr>
              <w:t>17578213.46</w:t>
            </w:r>
          </w:p>
        </w:tc>
        <w:tc>
          <w:tcPr>
            <w:tcW w:w="4535" w:type="dxa"/>
            <w:vAlign w:val="center"/>
          </w:tcPr>
          <w:p>
            <w:pPr>
              <w:pStyle w:val="12"/>
            </w:pPr>
            <w:r>
              <w:t>一、一般公共服务支出</w:t>
            </w:r>
          </w:p>
        </w:tc>
        <w:tc>
          <w:tcPr>
            <w:tcW w:w="2126" w:type="dxa"/>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17498213.46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rPr>
                <w:rFonts w:hint="eastAsia"/>
              </w:rPr>
              <w:t>17578213.46</w:t>
            </w:r>
          </w:p>
        </w:tc>
        <w:tc>
          <w:tcPr>
            <w:tcW w:w="4535" w:type="dxa"/>
            <w:vAlign w:val="center"/>
          </w:tcPr>
          <w:p>
            <w:pPr>
              <w:pStyle w:val="14"/>
            </w:pPr>
            <w:r>
              <w:t>本年支出合计</w:t>
            </w:r>
          </w:p>
        </w:tc>
        <w:tc>
          <w:tcPr>
            <w:tcW w:w="2126" w:type="dxa"/>
            <w:vAlign w:val="center"/>
          </w:tcPr>
          <w:p>
            <w:pPr>
              <w:pStyle w:val="15"/>
            </w:pPr>
            <w:r>
              <w:rPr>
                <w:rFonts w:hint="eastAsia"/>
              </w:rPr>
              <w:t>17578213.46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rPr>
                <w:rFonts w:hint="eastAsia"/>
              </w:rPr>
              <w:t>17578213.46</w:t>
            </w:r>
          </w:p>
        </w:tc>
        <w:tc>
          <w:tcPr>
            <w:tcW w:w="4535" w:type="dxa"/>
            <w:vAlign w:val="center"/>
          </w:tcPr>
          <w:p>
            <w:pPr>
              <w:pStyle w:val="14"/>
            </w:pPr>
            <w:r>
              <w:t>支出总计</w:t>
            </w:r>
          </w:p>
        </w:tc>
        <w:tc>
          <w:tcPr>
            <w:tcW w:w="2126" w:type="dxa"/>
            <w:vAlign w:val="center"/>
          </w:tcPr>
          <w:p>
            <w:pPr>
              <w:pStyle w:val="15"/>
            </w:pPr>
            <w:r>
              <w:rPr>
                <w:rFonts w:hint="eastAsia"/>
              </w:rPr>
              <w:t>17578213.46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222001中国共产党玉田县纪律检查委员会本级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rPr>
                <w:rFonts w:hint="eastAsia"/>
              </w:rPr>
              <w:t>17578213.46</w:t>
            </w:r>
          </w:p>
        </w:tc>
        <w:tc>
          <w:tcPr>
            <w:tcW w:w="1134" w:type="dxa"/>
            <w:vAlign w:val="center"/>
          </w:tcPr>
          <w:p>
            <w:pPr>
              <w:pStyle w:val="15"/>
            </w:pPr>
            <w:r>
              <w:rPr>
                <w:rFonts w:hint="eastAsia"/>
              </w:rPr>
              <w:t>17578213.46</w:t>
            </w:r>
          </w:p>
        </w:tc>
        <w:tc>
          <w:tcPr>
            <w:tcW w:w="1134" w:type="dxa"/>
            <w:vAlign w:val="center"/>
          </w:tcPr>
          <w:p>
            <w:pPr>
              <w:pStyle w:val="15"/>
            </w:pPr>
            <w:r>
              <w:rPr>
                <w:rFonts w:hint="eastAsia"/>
              </w:rPr>
              <w:t>17578213.46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rPr>
                <w:rFonts w:hint="eastAsia"/>
                <w:lang w:val="en-US" w:eastAsia="zh-CN"/>
              </w:rPr>
              <w:t>17498213.46</w:t>
            </w:r>
          </w:p>
        </w:tc>
        <w:tc>
          <w:tcPr>
            <w:tcW w:w="1134" w:type="dxa"/>
            <w:vAlign w:val="center"/>
          </w:tcPr>
          <w:p>
            <w:pPr>
              <w:pStyle w:val="11"/>
            </w:pPr>
            <w:r>
              <w:rPr>
                <w:rFonts w:hint="eastAsia"/>
                <w:lang w:val="en-US" w:eastAsia="zh-CN"/>
              </w:rPr>
              <w:t>17498213.46</w:t>
            </w:r>
          </w:p>
        </w:tc>
        <w:tc>
          <w:tcPr>
            <w:tcW w:w="1134" w:type="dxa"/>
            <w:vAlign w:val="center"/>
          </w:tcPr>
          <w:p>
            <w:pPr>
              <w:pStyle w:val="11"/>
            </w:pPr>
            <w:r>
              <w:rPr>
                <w:rFonts w:hint="eastAsia"/>
                <w:lang w:val="en-US" w:eastAsia="zh-CN"/>
              </w:rPr>
              <w:t>17498213.46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rPr>
                <w:rFonts w:hint="eastAsia"/>
                <w:lang w:val="en-US" w:eastAsia="zh-CN"/>
              </w:rPr>
              <w:t>17498213.46</w:t>
            </w:r>
          </w:p>
        </w:tc>
        <w:tc>
          <w:tcPr>
            <w:tcW w:w="1134" w:type="dxa"/>
            <w:vAlign w:val="center"/>
          </w:tcPr>
          <w:p>
            <w:pPr>
              <w:pStyle w:val="11"/>
            </w:pPr>
            <w:r>
              <w:rPr>
                <w:rFonts w:hint="eastAsia"/>
                <w:lang w:val="en-US" w:eastAsia="zh-CN"/>
              </w:rPr>
              <w:t>17498213.46</w:t>
            </w:r>
          </w:p>
        </w:tc>
        <w:tc>
          <w:tcPr>
            <w:tcW w:w="1134" w:type="dxa"/>
            <w:vAlign w:val="center"/>
          </w:tcPr>
          <w:p>
            <w:pPr>
              <w:pStyle w:val="11"/>
            </w:pPr>
            <w:r>
              <w:rPr>
                <w:rFonts w:hint="eastAsia"/>
                <w:lang w:val="en-US" w:eastAsia="zh-CN"/>
              </w:rPr>
              <w:t>17498213.46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2011101</w:t>
            </w:r>
          </w:p>
        </w:tc>
        <w:tc>
          <w:tcPr>
            <w:tcW w:w="1559" w:type="dxa"/>
            <w:vAlign w:val="center"/>
          </w:tcPr>
          <w:p>
            <w:pPr>
              <w:pStyle w:val="12"/>
            </w:pPr>
            <w:r>
              <w:t>行政运行</w:t>
            </w:r>
          </w:p>
        </w:tc>
        <w:tc>
          <w:tcPr>
            <w:tcW w:w="1134" w:type="dxa"/>
            <w:vAlign w:val="center"/>
          </w:tcPr>
          <w:p>
            <w:pPr>
              <w:pStyle w:val="11"/>
            </w:pPr>
            <w:r>
              <w:t>14898213.46</w:t>
            </w:r>
          </w:p>
        </w:tc>
        <w:tc>
          <w:tcPr>
            <w:tcW w:w="1134" w:type="dxa"/>
            <w:vAlign w:val="center"/>
          </w:tcPr>
          <w:p>
            <w:pPr>
              <w:pStyle w:val="11"/>
            </w:pPr>
            <w:r>
              <w:t>14898213.46</w:t>
            </w:r>
          </w:p>
        </w:tc>
        <w:tc>
          <w:tcPr>
            <w:tcW w:w="1134" w:type="dxa"/>
            <w:vAlign w:val="center"/>
          </w:tcPr>
          <w:p>
            <w:pPr>
              <w:pStyle w:val="11"/>
            </w:pPr>
            <w:r>
              <w:t>14898213.46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2011104</w:t>
            </w:r>
          </w:p>
        </w:tc>
        <w:tc>
          <w:tcPr>
            <w:tcW w:w="1559" w:type="dxa"/>
            <w:vAlign w:val="center"/>
          </w:tcPr>
          <w:p>
            <w:pPr>
              <w:pStyle w:val="12"/>
            </w:pPr>
            <w:r>
              <w:t>大案要案查处</w:t>
            </w:r>
          </w:p>
        </w:tc>
        <w:tc>
          <w:tcPr>
            <w:tcW w:w="1134" w:type="dxa"/>
            <w:vAlign w:val="center"/>
          </w:tcPr>
          <w:p>
            <w:pPr>
              <w:pStyle w:val="11"/>
            </w:pPr>
            <w:r>
              <w:t>500000.00</w:t>
            </w:r>
          </w:p>
        </w:tc>
        <w:tc>
          <w:tcPr>
            <w:tcW w:w="1134" w:type="dxa"/>
            <w:vAlign w:val="center"/>
          </w:tcPr>
          <w:p>
            <w:pPr>
              <w:pStyle w:val="11"/>
            </w:pPr>
            <w:r>
              <w:t>500000.00</w:t>
            </w:r>
          </w:p>
        </w:tc>
        <w:tc>
          <w:tcPr>
            <w:tcW w:w="1134" w:type="dxa"/>
            <w:vAlign w:val="center"/>
          </w:tcPr>
          <w:p>
            <w:pPr>
              <w:pStyle w:val="11"/>
            </w:pPr>
            <w:r>
              <w:t>500000.00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2011106</w:t>
            </w:r>
          </w:p>
        </w:tc>
        <w:tc>
          <w:tcPr>
            <w:tcW w:w="1559" w:type="dxa"/>
            <w:vAlign w:val="center"/>
          </w:tcPr>
          <w:p>
            <w:pPr>
              <w:pStyle w:val="12"/>
            </w:pPr>
            <w:r>
              <w:t>巡视工作</w:t>
            </w:r>
          </w:p>
        </w:tc>
        <w:tc>
          <w:tcPr>
            <w:tcW w:w="1134" w:type="dxa"/>
            <w:vAlign w:val="center"/>
          </w:tcPr>
          <w:p>
            <w:pPr>
              <w:pStyle w:val="11"/>
            </w:pPr>
            <w:r>
              <w:t>1100000.00</w:t>
            </w:r>
          </w:p>
        </w:tc>
        <w:tc>
          <w:tcPr>
            <w:tcW w:w="1134" w:type="dxa"/>
            <w:vAlign w:val="center"/>
          </w:tcPr>
          <w:p>
            <w:pPr>
              <w:pStyle w:val="11"/>
            </w:pPr>
            <w:r>
              <w:t>1100000.00</w:t>
            </w:r>
          </w:p>
        </w:tc>
        <w:tc>
          <w:tcPr>
            <w:tcW w:w="1134" w:type="dxa"/>
            <w:vAlign w:val="center"/>
          </w:tcPr>
          <w:p>
            <w:pPr>
              <w:pStyle w:val="11"/>
            </w:pPr>
            <w:r>
              <w:t>1100000.00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2011199</w:t>
            </w:r>
          </w:p>
        </w:tc>
        <w:tc>
          <w:tcPr>
            <w:tcW w:w="1559" w:type="dxa"/>
            <w:vAlign w:val="center"/>
          </w:tcPr>
          <w:p>
            <w:pPr>
              <w:pStyle w:val="12"/>
            </w:pPr>
            <w:r>
              <w:t>其他纪检监察事务支出</w:t>
            </w:r>
          </w:p>
        </w:tc>
        <w:tc>
          <w:tcPr>
            <w:tcW w:w="1134" w:type="dxa"/>
            <w:vAlign w:val="center"/>
          </w:tcPr>
          <w:p>
            <w:pPr>
              <w:pStyle w:val="11"/>
            </w:pPr>
            <w:r>
              <w:t>1</w:t>
            </w:r>
            <w:r>
              <w:rPr>
                <w:rFonts w:hint="eastAsia"/>
                <w:lang w:val="en-US" w:eastAsia="zh-CN"/>
              </w:rPr>
              <w:t>00</w:t>
            </w:r>
            <w:r>
              <w:t>0000.00</w:t>
            </w:r>
          </w:p>
        </w:tc>
        <w:tc>
          <w:tcPr>
            <w:tcW w:w="1134" w:type="dxa"/>
            <w:vAlign w:val="center"/>
          </w:tcPr>
          <w:p>
            <w:pPr>
              <w:pStyle w:val="11"/>
            </w:pPr>
            <w:r>
              <w:t>1</w:t>
            </w:r>
            <w:r>
              <w:rPr>
                <w:rFonts w:hint="eastAsia"/>
                <w:lang w:val="en-US" w:eastAsia="zh-CN"/>
              </w:rPr>
              <w:t>00</w:t>
            </w:r>
            <w:r>
              <w:t>0000.00</w:t>
            </w:r>
          </w:p>
        </w:tc>
        <w:tc>
          <w:tcPr>
            <w:tcW w:w="1134" w:type="dxa"/>
            <w:vAlign w:val="center"/>
          </w:tcPr>
          <w:p>
            <w:pPr>
              <w:pStyle w:val="11"/>
            </w:pPr>
            <w:r>
              <w:t>1</w:t>
            </w:r>
            <w:r>
              <w:rPr>
                <w:rFonts w:hint="eastAsia"/>
                <w:lang w:val="en-US" w:eastAsia="zh-CN"/>
              </w:rPr>
              <w:t>00</w:t>
            </w:r>
            <w:r>
              <w:t>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80000.00</w:t>
            </w:r>
          </w:p>
        </w:tc>
        <w:tc>
          <w:tcPr>
            <w:tcW w:w="1134" w:type="dxa"/>
            <w:vAlign w:val="center"/>
          </w:tcPr>
          <w:p>
            <w:pPr>
              <w:pStyle w:val="11"/>
            </w:pPr>
            <w:r>
              <w:t>80000.00</w:t>
            </w:r>
          </w:p>
        </w:tc>
        <w:tc>
          <w:tcPr>
            <w:tcW w:w="1134" w:type="dxa"/>
            <w:vAlign w:val="center"/>
          </w:tcPr>
          <w:p>
            <w:pPr>
              <w:pStyle w:val="11"/>
            </w:pPr>
            <w:r>
              <w:t>80000.00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80000.00</w:t>
            </w:r>
          </w:p>
        </w:tc>
        <w:tc>
          <w:tcPr>
            <w:tcW w:w="1134" w:type="dxa"/>
            <w:vAlign w:val="center"/>
          </w:tcPr>
          <w:p>
            <w:pPr>
              <w:pStyle w:val="11"/>
            </w:pPr>
            <w:r>
              <w:t>80000.00</w:t>
            </w:r>
          </w:p>
        </w:tc>
        <w:tc>
          <w:tcPr>
            <w:tcW w:w="1134" w:type="dxa"/>
            <w:vAlign w:val="center"/>
          </w:tcPr>
          <w:p>
            <w:pPr>
              <w:pStyle w:val="11"/>
            </w:pPr>
            <w:r>
              <w:t>80000.00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80000.00</w:t>
            </w:r>
          </w:p>
        </w:tc>
        <w:tc>
          <w:tcPr>
            <w:tcW w:w="1134" w:type="dxa"/>
            <w:vAlign w:val="center"/>
          </w:tcPr>
          <w:p>
            <w:pPr>
              <w:pStyle w:val="11"/>
            </w:pPr>
            <w:r>
              <w:t>80000.00</w:t>
            </w:r>
          </w:p>
        </w:tc>
        <w:tc>
          <w:tcPr>
            <w:tcW w:w="1134" w:type="dxa"/>
            <w:vAlign w:val="center"/>
          </w:tcPr>
          <w:p>
            <w:pPr>
              <w:pStyle w:val="11"/>
            </w:pPr>
            <w:r>
              <w:t>80000.00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222001中国共产党玉田县纪律检查委员会本级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rPr>
                <w:rFonts w:hint="eastAsia"/>
              </w:rPr>
              <w:t>17578213.46</w:t>
            </w:r>
          </w:p>
        </w:tc>
        <w:tc>
          <w:tcPr>
            <w:tcW w:w="1361" w:type="dxa"/>
            <w:vAlign w:val="center"/>
          </w:tcPr>
          <w:p>
            <w:pPr>
              <w:pStyle w:val="15"/>
            </w:pPr>
            <w:r>
              <w:t>14898213.46</w:t>
            </w:r>
          </w:p>
        </w:tc>
        <w:tc>
          <w:tcPr>
            <w:tcW w:w="1361" w:type="dxa"/>
            <w:vAlign w:val="center"/>
          </w:tcPr>
          <w:p>
            <w:pPr>
              <w:pStyle w:val="15"/>
            </w:pPr>
            <w:r>
              <w:rPr>
                <w:rFonts w:hint="eastAsia"/>
                <w:lang w:val="en-US" w:eastAsia="zh-CN"/>
              </w:rPr>
              <w:t>268</w:t>
            </w:r>
            <w:r>
              <w:t>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rPr>
                <w:rFonts w:hint="default" w:eastAsia="方正书宋_GBK"/>
                <w:lang w:val="en-US" w:eastAsia="zh-CN"/>
              </w:rPr>
            </w:pPr>
            <w:r>
              <w:rPr>
                <w:rFonts w:hint="eastAsia"/>
                <w:lang w:val="en-US" w:eastAsia="zh-CN"/>
              </w:rPr>
              <w:t>17498213.46</w:t>
            </w:r>
          </w:p>
        </w:tc>
        <w:tc>
          <w:tcPr>
            <w:tcW w:w="1361" w:type="dxa"/>
            <w:vAlign w:val="center"/>
          </w:tcPr>
          <w:p>
            <w:pPr>
              <w:pStyle w:val="11"/>
            </w:pPr>
            <w:r>
              <w:t>14898213.46</w:t>
            </w:r>
          </w:p>
        </w:tc>
        <w:tc>
          <w:tcPr>
            <w:tcW w:w="1361" w:type="dxa"/>
            <w:vAlign w:val="center"/>
          </w:tcPr>
          <w:p>
            <w:pPr>
              <w:pStyle w:val="11"/>
            </w:pPr>
            <w:r>
              <w:rPr>
                <w:rFonts w:hint="eastAsia"/>
                <w:lang w:val="en-US" w:eastAsia="zh-CN"/>
              </w:rPr>
              <w:t>260</w:t>
            </w:r>
            <w:r>
              <w:t>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20111</w:t>
            </w:r>
          </w:p>
        </w:tc>
        <w:tc>
          <w:tcPr>
            <w:tcW w:w="4535" w:type="dxa"/>
            <w:vAlign w:val="center"/>
          </w:tcPr>
          <w:p>
            <w:pPr>
              <w:pStyle w:val="12"/>
            </w:pPr>
            <w:r>
              <w:t>纪检监察事务</w:t>
            </w:r>
          </w:p>
        </w:tc>
        <w:tc>
          <w:tcPr>
            <w:tcW w:w="1361" w:type="dxa"/>
            <w:vAlign w:val="center"/>
          </w:tcPr>
          <w:p>
            <w:pPr>
              <w:pStyle w:val="11"/>
            </w:pPr>
            <w:r>
              <w:rPr>
                <w:rFonts w:hint="eastAsia"/>
                <w:lang w:val="en-US" w:eastAsia="zh-CN"/>
              </w:rPr>
              <w:t>17498213.4</w:t>
            </w:r>
            <w:r>
              <w:rPr>
                <w:rFonts w:hint="eastAsia"/>
              </w:rPr>
              <w:t>6</w:t>
            </w:r>
          </w:p>
        </w:tc>
        <w:tc>
          <w:tcPr>
            <w:tcW w:w="1361" w:type="dxa"/>
            <w:vAlign w:val="center"/>
          </w:tcPr>
          <w:p>
            <w:pPr>
              <w:pStyle w:val="11"/>
            </w:pPr>
            <w:r>
              <w:t>14898213.46</w:t>
            </w:r>
          </w:p>
        </w:tc>
        <w:tc>
          <w:tcPr>
            <w:tcW w:w="1361" w:type="dxa"/>
            <w:vAlign w:val="center"/>
          </w:tcPr>
          <w:p>
            <w:pPr>
              <w:pStyle w:val="11"/>
            </w:pPr>
            <w:r>
              <w:rPr>
                <w:rFonts w:hint="eastAsia"/>
                <w:lang w:val="en-US" w:eastAsia="zh-CN"/>
              </w:rPr>
              <w:t>206</w:t>
            </w:r>
            <w:r>
              <w:t>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2011101</w:t>
            </w:r>
          </w:p>
        </w:tc>
        <w:tc>
          <w:tcPr>
            <w:tcW w:w="4535" w:type="dxa"/>
            <w:vAlign w:val="center"/>
          </w:tcPr>
          <w:p>
            <w:pPr>
              <w:pStyle w:val="12"/>
            </w:pPr>
            <w:r>
              <w:t>行政运行</w:t>
            </w:r>
          </w:p>
        </w:tc>
        <w:tc>
          <w:tcPr>
            <w:tcW w:w="1361" w:type="dxa"/>
            <w:vAlign w:val="center"/>
          </w:tcPr>
          <w:p>
            <w:pPr>
              <w:pStyle w:val="11"/>
            </w:pPr>
            <w:r>
              <w:t>14898213.46</w:t>
            </w:r>
          </w:p>
        </w:tc>
        <w:tc>
          <w:tcPr>
            <w:tcW w:w="1361" w:type="dxa"/>
            <w:vAlign w:val="center"/>
          </w:tcPr>
          <w:p>
            <w:pPr>
              <w:pStyle w:val="11"/>
            </w:pPr>
            <w:r>
              <w:t>14898213.46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2011104</w:t>
            </w:r>
          </w:p>
        </w:tc>
        <w:tc>
          <w:tcPr>
            <w:tcW w:w="4535" w:type="dxa"/>
            <w:vAlign w:val="center"/>
          </w:tcPr>
          <w:p>
            <w:pPr>
              <w:pStyle w:val="12"/>
            </w:pPr>
            <w:r>
              <w:t>大案要案查处</w:t>
            </w:r>
          </w:p>
        </w:tc>
        <w:tc>
          <w:tcPr>
            <w:tcW w:w="1361" w:type="dxa"/>
            <w:vAlign w:val="center"/>
          </w:tcPr>
          <w:p>
            <w:pPr>
              <w:pStyle w:val="11"/>
            </w:pPr>
            <w:r>
              <w:t>500000.00</w:t>
            </w:r>
          </w:p>
        </w:tc>
        <w:tc>
          <w:tcPr>
            <w:tcW w:w="1361" w:type="dxa"/>
            <w:vAlign w:val="center"/>
          </w:tcPr>
          <w:p>
            <w:pPr>
              <w:pStyle w:val="11"/>
            </w:pPr>
          </w:p>
        </w:tc>
        <w:tc>
          <w:tcPr>
            <w:tcW w:w="1361" w:type="dxa"/>
            <w:vAlign w:val="center"/>
          </w:tcPr>
          <w:p>
            <w:pPr>
              <w:pStyle w:val="11"/>
            </w:pPr>
            <w:r>
              <w:t>500000.00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2011106</w:t>
            </w:r>
          </w:p>
        </w:tc>
        <w:tc>
          <w:tcPr>
            <w:tcW w:w="4535" w:type="dxa"/>
            <w:vAlign w:val="center"/>
          </w:tcPr>
          <w:p>
            <w:pPr>
              <w:pStyle w:val="12"/>
            </w:pPr>
            <w:r>
              <w:t>巡视工作</w:t>
            </w:r>
          </w:p>
        </w:tc>
        <w:tc>
          <w:tcPr>
            <w:tcW w:w="1361" w:type="dxa"/>
            <w:vAlign w:val="center"/>
          </w:tcPr>
          <w:p>
            <w:pPr>
              <w:pStyle w:val="11"/>
            </w:pPr>
            <w:r>
              <w:t>1100000.00</w:t>
            </w:r>
          </w:p>
        </w:tc>
        <w:tc>
          <w:tcPr>
            <w:tcW w:w="1361" w:type="dxa"/>
            <w:vAlign w:val="center"/>
          </w:tcPr>
          <w:p>
            <w:pPr>
              <w:pStyle w:val="11"/>
            </w:pPr>
          </w:p>
        </w:tc>
        <w:tc>
          <w:tcPr>
            <w:tcW w:w="1361" w:type="dxa"/>
            <w:vAlign w:val="center"/>
          </w:tcPr>
          <w:p>
            <w:pPr>
              <w:pStyle w:val="11"/>
            </w:pPr>
            <w:r>
              <w:t>1100000.00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2011199</w:t>
            </w:r>
          </w:p>
        </w:tc>
        <w:tc>
          <w:tcPr>
            <w:tcW w:w="4535" w:type="dxa"/>
            <w:vAlign w:val="center"/>
          </w:tcPr>
          <w:p>
            <w:pPr>
              <w:pStyle w:val="12"/>
            </w:pPr>
            <w:r>
              <w:t>其他纪检监察事务支出</w:t>
            </w:r>
          </w:p>
        </w:tc>
        <w:tc>
          <w:tcPr>
            <w:tcW w:w="1361" w:type="dxa"/>
            <w:vAlign w:val="center"/>
          </w:tcPr>
          <w:p>
            <w:pPr>
              <w:pStyle w:val="11"/>
            </w:pPr>
            <w:r>
              <w:t>1</w:t>
            </w:r>
            <w:r>
              <w:rPr>
                <w:rFonts w:hint="eastAsia"/>
                <w:lang w:val="en-US" w:eastAsia="zh-CN"/>
              </w:rPr>
              <w:t>00</w:t>
            </w:r>
            <w:r>
              <w:t>0000.00</w:t>
            </w:r>
          </w:p>
        </w:tc>
        <w:tc>
          <w:tcPr>
            <w:tcW w:w="1361" w:type="dxa"/>
            <w:vAlign w:val="center"/>
          </w:tcPr>
          <w:p>
            <w:pPr>
              <w:pStyle w:val="11"/>
            </w:pPr>
          </w:p>
        </w:tc>
        <w:tc>
          <w:tcPr>
            <w:tcW w:w="1361" w:type="dxa"/>
            <w:vAlign w:val="center"/>
          </w:tcPr>
          <w:p>
            <w:pPr>
              <w:pStyle w:val="11"/>
            </w:pPr>
            <w:r>
              <w:t>1</w:t>
            </w:r>
            <w:r>
              <w:rPr>
                <w:rFonts w:hint="eastAsia"/>
                <w:lang w:val="en-US" w:eastAsia="zh-CN"/>
              </w:rPr>
              <w:t>00</w:t>
            </w:r>
            <w:r>
              <w:t>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80000.00</w:t>
            </w:r>
          </w:p>
        </w:tc>
        <w:tc>
          <w:tcPr>
            <w:tcW w:w="1361" w:type="dxa"/>
            <w:vAlign w:val="center"/>
          </w:tcPr>
          <w:p>
            <w:pPr>
              <w:pStyle w:val="11"/>
            </w:pPr>
          </w:p>
        </w:tc>
        <w:tc>
          <w:tcPr>
            <w:tcW w:w="1361" w:type="dxa"/>
            <w:vAlign w:val="center"/>
          </w:tcPr>
          <w:p>
            <w:pPr>
              <w:pStyle w:val="11"/>
            </w:pPr>
            <w:r>
              <w:t>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80000.00</w:t>
            </w:r>
          </w:p>
        </w:tc>
        <w:tc>
          <w:tcPr>
            <w:tcW w:w="1361" w:type="dxa"/>
            <w:vAlign w:val="center"/>
          </w:tcPr>
          <w:p>
            <w:pPr>
              <w:pStyle w:val="11"/>
            </w:pPr>
          </w:p>
        </w:tc>
        <w:tc>
          <w:tcPr>
            <w:tcW w:w="1361" w:type="dxa"/>
            <w:vAlign w:val="center"/>
          </w:tcPr>
          <w:p>
            <w:pPr>
              <w:pStyle w:val="11"/>
            </w:pPr>
            <w:r>
              <w:t>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80000.00</w:t>
            </w:r>
          </w:p>
        </w:tc>
        <w:tc>
          <w:tcPr>
            <w:tcW w:w="1361" w:type="dxa"/>
            <w:vAlign w:val="center"/>
          </w:tcPr>
          <w:p>
            <w:pPr>
              <w:pStyle w:val="11"/>
            </w:pPr>
          </w:p>
        </w:tc>
        <w:tc>
          <w:tcPr>
            <w:tcW w:w="1361" w:type="dxa"/>
            <w:vAlign w:val="center"/>
          </w:tcPr>
          <w:p>
            <w:pPr>
              <w:pStyle w:val="11"/>
            </w:pPr>
            <w:r>
              <w:t>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222001中国共产党玉田县纪律检查委员会本级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rPr>
                <w:rFonts w:hint="eastAsia"/>
              </w:rPr>
              <w:t>17578213.46</w:t>
            </w:r>
          </w:p>
        </w:tc>
        <w:tc>
          <w:tcPr>
            <w:tcW w:w="3402" w:type="dxa"/>
            <w:vAlign w:val="center"/>
          </w:tcPr>
          <w:p>
            <w:pPr>
              <w:pStyle w:val="12"/>
            </w:pPr>
            <w:r>
              <w:t>一、一般公共服务支出</w:t>
            </w:r>
          </w:p>
        </w:tc>
        <w:tc>
          <w:tcPr>
            <w:tcW w:w="1474" w:type="dxa"/>
            <w:vAlign w:val="center"/>
          </w:tcPr>
          <w:p>
            <w:pPr>
              <w:pStyle w:val="11"/>
            </w:pPr>
            <w:r>
              <w:rPr>
                <w:rFonts w:hint="eastAsia" w:ascii="宋体" w:hAnsi="宋体" w:eastAsia="宋体" w:cs="宋体"/>
                <w:i w:val="0"/>
                <w:color w:val="000000"/>
                <w:kern w:val="0"/>
                <w:sz w:val="22"/>
                <w:szCs w:val="22"/>
                <w:u w:val="none"/>
                <w:lang w:val="en-US" w:eastAsia="zh-CN" w:bidi="ar"/>
              </w:rPr>
              <w:t>17498213.46</w:t>
            </w:r>
          </w:p>
        </w:tc>
        <w:tc>
          <w:tcPr>
            <w:tcW w:w="1474" w:type="dxa"/>
            <w:vAlign w:val="center"/>
          </w:tcPr>
          <w:p>
            <w:pPr>
              <w:pStyle w:val="11"/>
            </w:pPr>
            <w:r>
              <w:rPr>
                <w:rFonts w:hint="eastAsia" w:ascii="宋体" w:hAnsi="宋体" w:eastAsia="宋体" w:cs="宋体"/>
                <w:i w:val="0"/>
                <w:color w:val="000000"/>
                <w:kern w:val="0"/>
                <w:sz w:val="22"/>
                <w:szCs w:val="22"/>
                <w:u w:val="none"/>
                <w:lang w:val="en-US" w:eastAsia="zh-CN" w:bidi="ar"/>
              </w:rPr>
              <w:t>17498213.46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80000.00</w:t>
            </w:r>
          </w:p>
        </w:tc>
        <w:tc>
          <w:tcPr>
            <w:tcW w:w="1474" w:type="dxa"/>
            <w:vAlign w:val="center"/>
          </w:tcPr>
          <w:p>
            <w:pPr>
              <w:pStyle w:val="11"/>
            </w:pPr>
            <w:r>
              <w:t>80000.00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rPr>
                <w:rFonts w:hint="eastAsia"/>
              </w:rPr>
              <w:t>17578213.46</w:t>
            </w:r>
          </w:p>
        </w:tc>
        <w:tc>
          <w:tcPr>
            <w:tcW w:w="3402" w:type="dxa"/>
            <w:vAlign w:val="center"/>
          </w:tcPr>
          <w:p>
            <w:pPr>
              <w:pStyle w:val="14"/>
            </w:pPr>
            <w:r>
              <w:t>本年支出合计</w:t>
            </w:r>
          </w:p>
        </w:tc>
        <w:tc>
          <w:tcPr>
            <w:tcW w:w="1474" w:type="dxa"/>
            <w:vAlign w:val="center"/>
          </w:tcPr>
          <w:p>
            <w:pPr>
              <w:pStyle w:val="15"/>
            </w:pPr>
            <w:r>
              <w:rPr>
                <w:rFonts w:hint="eastAsia"/>
              </w:rPr>
              <w:t>17578213.46</w:t>
            </w:r>
          </w:p>
        </w:tc>
        <w:tc>
          <w:tcPr>
            <w:tcW w:w="1474" w:type="dxa"/>
            <w:vAlign w:val="center"/>
          </w:tcPr>
          <w:p>
            <w:pPr>
              <w:pStyle w:val="15"/>
            </w:pPr>
            <w:r>
              <w:rPr>
                <w:rFonts w:hint="eastAsia"/>
              </w:rPr>
              <w:t>17578213.46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rPr>
                <w:rFonts w:hint="eastAsia"/>
              </w:rPr>
              <w:t>17578213.46</w:t>
            </w:r>
          </w:p>
        </w:tc>
        <w:tc>
          <w:tcPr>
            <w:tcW w:w="3402" w:type="dxa"/>
            <w:vAlign w:val="center"/>
          </w:tcPr>
          <w:p>
            <w:pPr>
              <w:pStyle w:val="14"/>
            </w:pPr>
            <w:r>
              <w:t>支出总计</w:t>
            </w:r>
          </w:p>
        </w:tc>
        <w:tc>
          <w:tcPr>
            <w:tcW w:w="1474" w:type="dxa"/>
            <w:vAlign w:val="center"/>
          </w:tcPr>
          <w:p>
            <w:pPr>
              <w:pStyle w:val="15"/>
            </w:pPr>
            <w:r>
              <w:rPr>
                <w:rFonts w:hint="eastAsia"/>
              </w:rPr>
              <w:t>17578213.46</w:t>
            </w:r>
          </w:p>
        </w:tc>
        <w:tc>
          <w:tcPr>
            <w:tcW w:w="1474" w:type="dxa"/>
            <w:vAlign w:val="center"/>
          </w:tcPr>
          <w:p>
            <w:pPr>
              <w:pStyle w:val="15"/>
            </w:pPr>
            <w:r>
              <w:rPr>
                <w:rFonts w:hint="eastAsia"/>
              </w:rPr>
              <w:t>17578213.46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222001中国共产党玉田县纪律检查委员会本级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rPr>
                <w:rFonts w:hint="eastAsia"/>
              </w:rPr>
              <w:t>17578213.46</w:t>
            </w:r>
          </w:p>
        </w:tc>
        <w:tc>
          <w:tcPr>
            <w:tcW w:w="2551" w:type="dxa"/>
            <w:vAlign w:val="center"/>
          </w:tcPr>
          <w:p>
            <w:pPr>
              <w:pStyle w:val="15"/>
            </w:pPr>
            <w:r>
              <w:t>14898213.46</w:t>
            </w:r>
          </w:p>
        </w:tc>
        <w:tc>
          <w:tcPr>
            <w:tcW w:w="2551" w:type="dxa"/>
            <w:vAlign w:val="center"/>
          </w:tcPr>
          <w:p>
            <w:pPr>
              <w:pStyle w:val="15"/>
            </w:pPr>
            <w:r>
              <w:rPr>
                <w:rFonts w:hint="eastAsia"/>
                <w:lang w:val="en-US" w:eastAsia="zh-CN"/>
              </w:rPr>
              <w:t>268</w:t>
            </w:r>
            <w:r>
              <w:t>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rPr>
                <w:rFonts w:hint="eastAsia" w:ascii="宋体" w:hAnsi="宋体" w:eastAsia="宋体" w:cs="宋体"/>
                <w:i w:val="0"/>
                <w:color w:val="000000"/>
                <w:kern w:val="0"/>
                <w:sz w:val="22"/>
                <w:szCs w:val="22"/>
                <w:u w:val="none"/>
                <w:lang w:val="en-US" w:eastAsia="zh-CN" w:bidi="ar"/>
              </w:rPr>
              <w:t>17498213.46</w:t>
            </w:r>
          </w:p>
        </w:tc>
        <w:tc>
          <w:tcPr>
            <w:tcW w:w="2551" w:type="dxa"/>
            <w:vAlign w:val="center"/>
          </w:tcPr>
          <w:p>
            <w:pPr>
              <w:pStyle w:val="11"/>
            </w:pPr>
            <w:r>
              <w:t>14898213.46</w:t>
            </w:r>
          </w:p>
        </w:tc>
        <w:tc>
          <w:tcPr>
            <w:tcW w:w="2551" w:type="dxa"/>
            <w:vAlign w:val="center"/>
          </w:tcPr>
          <w:p>
            <w:pPr>
              <w:pStyle w:val="11"/>
            </w:pPr>
            <w:r>
              <w:rPr>
                <w:rFonts w:hint="eastAsia"/>
                <w:lang w:val="en-US" w:eastAsia="zh-CN"/>
              </w:rPr>
              <w:t>260</w:t>
            </w:r>
            <w:r>
              <w:t>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rPr>
                <w:rFonts w:hint="eastAsia" w:ascii="宋体" w:hAnsi="宋体" w:eastAsia="宋体" w:cs="宋体"/>
                <w:i w:val="0"/>
                <w:color w:val="000000"/>
                <w:kern w:val="0"/>
                <w:sz w:val="22"/>
                <w:szCs w:val="22"/>
                <w:u w:val="none"/>
                <w:lang w:val="en-US" w:eastAsia="zh-CN" w:bidi="ar"/>
              </w:rPr>
              <w:t>17498213.46</w:t>
            </w:r>
          </w:p>
        </w:tc>
        <w:tc>
          <w:tcPr>
            <w:tcW w:w="2551" w:type="dxa"/>
            <w:vAlign w:val="center"/>
          </w:tcPr>
          <w:p>
            <w:pPr>
              <w:pStyle w:val="11"/>
            </w:pPr>
            <w:r>
              <w:t>14898213.46</w:t>
            </w:r>
          </w:p>
        </w:tc>
        <w:tc>
          <w:tcPr>
            <w:tcW w:w="2551" w:type="dxa"/>
            <w:vAlign w:val="center"/>
          </w:tcPr>
          <w:p>
            <w:pPr>
              <w:pStyle w:val="11"/>
            </w:pPr>
            <w:r>
              <w:rPr>
                <w:rFonts w:hint="eastAsia"/>
                <w:lang w:val="en-US" w:eastAsia="zh-CN"/>
              </w:rPr>
              <w:t>260</w:t>
            </w:r>
            <w:r>
              <w:t>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2011101</w:t>
            </w:r>
          </w:p>
        </w:tc>
        <w:tc>
          <w:tcPr>
            <w:tcW w:w="4535" w:type="dxa"/>
            <w:vAlign w:val="center"/>
          </w:tcPr>
          <w:p>
            <w:pPr>
              <w:pStyle w:val="12"/>
            </w:pPr>
            <w:r>
              <w:t>行政运行</w:t>
            </w:r>
          </w:p>
        </w:tc>
        <w:tc>
          <w:tcPr>
            <w:tcW w:w="2551" w:type="dxa"/>
            <w:vAlign w:val="center"/>
          </w:tcPr>
          <w:p>
            <w:pPr>
              <w:pStyle w:val="11"/>
            </w:pPr>
            <w:r>
              <w:t>14898213.46</w:t>
            </w:r>
          </w:p>
        </w:tc>
        <w:tc>
          <w:tcPr>
            <w:tcW w:w="2551" w:type="dxa"/>
            <w:vAlign w:val="center"/>
          </w:tcPr>
          <w:p>
            <w:pPr>
              <w:pStyle w:val="11"/>
            </w:pPr>
            <w:r>
              <w:t>14898213.46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2011104</w:t>
            </w:r>
          </w:p>
        </w:tc>
        <w:tc>
          <w:tcPr>
            <w:tcW w:w="4535" w:type="dxa"/>
            <w:vAlign w:val="center"/>
          </w:tcPr>
          <w:p>
            <w:pPr>
              <w:pStyle w:val="12"/>
            </w:pPr>
            <w:r>
              <w:t>大案要案查处</w:t>
            </w:r>
          </w:p>
        </w:tc>
        <w:tc>
          <w:tcPr>
            <w:tcW w:w="2551" w:type="dxa"/>
            <w:vAlign w:val="center"/>
          </w:tcPr>
          <w:p>
            <w:pPr>
              <w:pStyle w:val="11"/>
            </w:pPr>
            <w:r>
              <w:t>500000.00</w:t>
            </w:r>
          </w:p>
        </w:tc>
        <w:tc>
          <w:tcPr>
            <w:tcW w:w="2551" w:type="dxa"/>
            <w:vAlign w:val="center"/>
          </w:tcPr>
          <w:p>
            <w:pPr>
              <w:pStyle w:val="11"/>
            </w:pPr>
          </w:p>
        </w:tc>
        <w:tc>
          <w:tcPr>
            <w:tcW w:w="2551" w:type="dxa"/>
            <w:vAlign w:val="center"/>
          </w:tcPr>
          <w:p>
            <w:pPr>
              <w:pStyle w:val="11"/>
            </w:pPr>
            <w:r>
              <w:t>500000.00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2011106</w:t>
            </w:r>
          </w:p>
        </w:tc>
        <w:tc>
          <w:tcPr>
            <w:tcW w:w="4535" w:type="dxa"/>
            <w:vAlign w:val="center"/>
          </w:tcPr>
          <w:p>
            <w:pPr>
              <w:pStyle w:val="12"/>
            </w:pPr>
            <w:r>
              <w:t>巡视工作</w:t>
            </w:r>
          </w:p>
        </w:tc>
        <w:tc>
          <w:tcPr>
            <w:tcW w:w="2551" w:type="dxa"/>
            <w:vAlign w:val="center"/>
          </w:tcPr>
          <w:p>
            <w:pPr>
              <w:pStyle w:val="11"/>
            </w:pPr>
            <w:r>
              <w:t>1100000.00</w:t>
            </w:r>
          </w:p>
        </w:tc>
        <w:tc>
          <w:tcPr>
            <w:tcW w:w="2551" w:type="dxa"/>
            <w:vAlign w:val="center"/>
          </w:tcPr>
          <w:p>
            <w:pPr>
              <w:pStyle w:val="11"/>
            </w:pPr>
          </w:p>
        </w:tc>
        <w:tc>
          <w:tcPr>
            <w:tcW w:w="2551" w:type="dxa"/>
            <w:vAlign w:val="center"/>
          </w:tcPr>
          <w:p>
            <w:pPr>
              <w:pStyle w:val="11"/>
            </w:pPr>
            <w:r>
              <w:t>1100000.00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2011199</w:t>
            </w:r>
          </w:p>
        </w:tc>
        <w:tc>
          <w:tcPr>
            <w:tcW w:w="4535" w:type="dxa"/>
            <w:vAlign w:val="center"/>
          </w:tcPr>
          <w:p>
            <w:pPr>
              <w:pStyle w:val="12"/>
            </w:pPr>
            <w:r>
              <w:t>其他纪检监察事务支出</w:t>
            </w:r>
          </w:p>
        </w:tc>
        <w:tc>
          <w:tcPr>
            <w:tcW w:w="2551" w:type="dxa"/>
            <w:vAlign w:val="center"/>
          </w:tcPr>
          <w:p>
            <w:pPr>
              <w:pStyle w:val="11"/>
            </w:pPr>
            <w:r>
              <w:t>1</w:t>
            </w:r>
            <w:r>
              <w:rPr>
                <w:rFonts w:hint="eastAsia"/>
                <w:lang w:val="en-US" w:eastAsia="zh-CN"/>
              </w:rPr>
              <w:t>00</w:t>
            </w:r>
            <w:r>
              <w:t>0000.00</w:t>
            </w:r>
          </w:p>
        </w:tc>
        <w:tc>
          <w:tcPr>
            <w:tcW w:w="2551" w:type="dxa"/>
            <w:vAlign w:val="center"/>
          </w:tcPr>
          <w:p>
            <w:pPr>
              <w:pStyle w:val="11"/>
            </w:pPr>
          </w:p>
        </w:tc>
        <w:tc>
          <w:tcPr>
            <w:tcW w:w="2551" w:type="dxa"/>
            <w:vAlign w:val="center"/>
          </w:tcPr>
          <w:p>
            <w:pPr>
              <w:pStyle w:val="11"/>
            </w:pPr>
            <w:r>
              <w:t>1</w:t>
            </w:r>
            <w:r>
              <w:rPr>
                <w:rFonts w:hint="eastAsia"/>
                <w:lang w:val="en-US" w:eastAsia="zh-CN"/>
              </w:rPr>
              <w:t>00</w:t>
            </w:r>
            <w:r>
              <w:t>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80000.00</w:t>
            </w:r>
          </w:p>
        </w:tc>
        <w:tc>
          <w:tcPr>
            <w:tcW w:w="2551" w:type="dxa"/>
            <w:vAlign w:val="center"/>
          </w:tcPr>
          <w:p>
            <w:pPr>
              <w:pStyle w:val="11"/>
            </w:pPr>
          </w:p>
        </w:tc>
        <w:tc>
          <w:tcPr>
            <w:tcW w:w="2551" w:type="dxa"/>
            <w:vAlign w:val="center"/>
          </w:tcPr>
          <w:p>
            <w:pPr>
              <w:pStyle w:val="11"/>
            </w:pPr>
            <w:r>
              <w:t>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80000.00</w:t>
            </w:r>
          </w:p>
        </w:tc>
        <w:tc>
          <w:tcPr>
            <w:tcW w:w="2551" w:type="dxa"/>
            <w:vAlign w:val="center"/>
          </w:tcPr>
          <w:p>
            <w:pPr>
              <w:pStyle w:val="11"/>
            </w:pPr>
          </w:p>
        </w:tc>
        <w:tc>
          <w:tcPr>
            <w:tcW w:w="2551" w:type="dxa"/>
            <w:vAlign w:val="center"/>
          </w:tcPr>
          <w:p>
            <w:pPr>
              <w:pStyle w:val="11"/>
            </w:pPr>
            <w:r>
              <w:t>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80000.00</w:t>
            </w:r>
          </w:p>
        </w:tc>
        <w:tc>
          <w:tcPr>
            <w:tcW w:w="2551" w:type="dxa"/>
            <w:vAlign w:val="center"/>
          </w:tcPr>
          <w:p>
            <w:pPr>
              <w:pStyle w:val="11"/>
            </w:pPr>
          </w:p>
        </w:tc>
        <w:tc>
          <w:tcPr>
            <w:tcW w:w="2551" w:type="dxa"/>
            <w:vAlign w:val="center"/>
          </w:tcPr>
          <w:p>
            <w:pPr>
              <w:pStyle w:val="11"/>
            </w:pPr>
            <w:r>
              <w:t>80000.00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222001中国共产党玉田县纪律检查委员会本级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14898213.46</w:t>
            </w:r>
          </w:p>
        </w:tc>
        <w:tc>
          <w:tcPr>
            <w:tcW w:w="2551" w:type="dxa"/>
            <w:vAlign w:val="center"/>
          </w:tcPr>
          <w:p>
            <w:pPr>
              <w:pStyle w:val="15"/>
            </w:pPr>
            <w:r>
              <w:t>13222015.46</w:t>
            </w:r>
          </w:p>
        </w:tc>
        <w:tc>
          <w:tcPr>
            <w:tcW w:w="2551" w:type="dxa"/>
            <w:vAlign w:val="center"/>
          </w:tcPr>
          <w:p>
            <w:pPr>
              <w:pStyle w:val="15"/>
            </w:pPr>
            <w:r>
              <w:t>1676198.00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12980815.46</w:t>
            </w:r>
          </w:p>
        </w:tc>
        <w:tc>
          <w:tcPr>
            <w:tcW w:w="2551" w:type="dxa"/>
            <w:vAlign w:val="center"/>
          </w:tcPr>
          <w:p>
            <w:pPr>
              <w:pStyle w:val="11"/>
            </w:pPr>
            <w:r>
              <w:t>12980815.46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4453323.96</w:t>
            </w:r>
          </w:p>
        </w:tc>
        <w:tc>
          <w:tcPr>
            <w:tcW w:w="2551" w:type="dxa"/>
            <w:vAlign w:val="center"/>
          </w:tcPr>
          <w:p>
            <w:pPr>
              <w:pStyle w:val="11"/>
            </w:pPr>
            <w:r>
              <w:t>4453323.96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3308988.00</w:t>
            </w:r>
          </w:p>
        </w:tc>
        <w:tc>
          <w:tcPr>
            <w:tcW w:w="2551" w:type="dxa"/>
            <w:vAlign w:val="center"/>
          </w:tcPr>
          <w:p>
            <w:pPr>
              <w:pStyle w:val="11"/>
            </w:pPr>
            <w:r>
              <w:t>3308988.00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1226529.00</w:t>
            </w:r>
          </w:p>
        </w:tc>
        <w:tc>
          <w:tcPr>
            <w:tcW w:w="2551" w:type="dxa"/>
            <w:vAlign w:val="center"/>
          </w:tcPr>
          <w:p>
            <w:pPr>
              <w:pStyle w:val="11"/>
            </w:pPr>
            <w:r>
              <w:t>1226529.00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221406.14</w:t>
            </w:r>
          </w:p>
        </w:tc>
        <w:tc>
          <w:tcPr>
            <w:tcW w:w="2551" w:type="dxa"/>
            <w:vAlign w:val="center"/>
          </w:tcPr>
          <w:p>
            <w:pPr>
              <w:pStyle w:val="11"/>
            </w:pPr>
            <w:r>
              <w:t>221406.14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1364075.54</w:t>
            </w:r>
          </w:p>
        </w:tc>
        <w:tc>
          <w:tcPr>
            <w:tcW w:w="2551" w:type="dxa"/>
            <w:vAlign w:val="center"/>
          </w:tcPr>
          <w:p>
            <w:pPr>
              <w:pStyle w:val="11"/>
            </w:pPr>
            <w:r>
              <w:t>1364075.54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622684.99</w:t>
            </w:r>
          </w:p>
        </w:tc>
        <w:tc>
          <w:tcPr>
            <w:tcW w:w="2551" w:type="dxa"/>
            <w:vAlign w:val="center"/>
          </w:tcPr>
          <w:p>
            <w:pPr>
              <w:pStyle w:val="11"/>
            </w:pPr>
            <w:r>
              <w:t>622684.99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580065.61</w:t>
            </w:r>
          </w:p>
        </w:tc>
        <w:tc>
          <w:tcPr>
            <w:tcW w:w="2551" w:type="dxa"/>
            <w:vAlign w:val="center"/>
          </w:tcPr>
          <w:p>
            <w:pPr>
              <w:pStyle w:val="11"/>
            </w:pPr>
            <w:r>
              <w:t>580065.61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145016.40</w:t>
            </w:r>
          </w:p>
        </w:tc>
        <w:tc>
          <w:tcPr>
            <w:tcW w:w="2551" w:type="dxa"/>
            <w:vAlign w:val="center"/>
          </w:tcPr>
          <w:p>
            <w:pPr>
              <w:pStyle w:val="11"/>
            </w:pPr>
            <w:r>
              <w:t>145016.40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1058725.82</w:t>
            </w:r>
          </w:p>
        </w:tc>
        <w:tc>
          <w:tcPr>
            <w:tcW w:w="2551" w:type="dxa"/>
            <w:vAlign w:val="center"/>
          </w:tcPr>
          <w:p>
            <w:pPr>
              <w:pStyle w:val="11"/>
            </w:pPr>
            <w:r>
              <w:t>1058725.82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1676198.00</w:t>
            </w:r>
          </w:p>
        </w:tc>
        <w:tc>
          <w:tcPr>
            <w:tcW w:w="2551" w:type="dxa"/>
            <w:vAlign w:val="center"/>
          </w:tcPr>
          <w:p>
            <w:pPr>
              <w:pStyle w:val="11"/>
            </w:pPr>
          </w:p>
        </w:tc>
        <w:tc>
          <w:tcPr>
            <w:tcW w:w="2551" w:type="dxa"/>
            <w:vAlign w:val="center"/>
          </w:tcPr>
          <w:p>
            <w:pPr>
              <w:pStyle w:val="11"/>
            </w:pPr>
            <w:r>
              <w:t>1676198.00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62500.00</w:t>
            </w:r>
          </w:p>
        </w:tc>
        <w:tc>
          <w:tcPr>
            <w:tcW w:w="2551" w:type="dxa"/>
            <w:vAlign w:val="center"/>
          </w:tcPr>
          <w:p>
            <w:pPr>
              <w:pStyle w:val="11"/>
            </w:pPr>
          </w:p>
        </w:tc>
        <w:tc>
          <w:tcPr>
            <w:tcW w:w="2551" w:type="dxa"/>
            <w:vAlign w:val="center"/>
          </w:tcPr>
          <w:p>
            <w:pPr>
              <w:pStyle w:val="11"/>
            </w:pPr>
            <w:r>
              <w:t>62500.00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50000.00</w:t>
            </w:r>
          </w:p>
        </w:tc>
        <w:tc>
          <w:tcPr>
            <w:tcW w:w="2551" w:type="dxa"/>
            <w:vAlign w:val="center"/>
          </w:tcPr>
          <w:p>
            <w:pPr>
              <w:pStyle w:val="11"/>
            </w:pPr>
          </w:p>
        </w:tc>
        <w:tc>
          <w:tcPr>
            <w:tcW w:w="2551" w:type="dxa"/>
            <w:vAlign w:val="center"/>
          </w:tcPr>
          <w:p>
            <w:pPr>
              <w:pStyle w:val="11"/>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57948.00</w:t>
            </w:r>
          </w:p>
        </w:tc>
        <w:tc>
          <w:tcPr>
            <w:tcW w:w="2551" w:type="dxa"/>
            <w:vAlign w:val="center"/>
          </w:tcPr>
          <w:p>
            <w:pPr>
              <w:pStyle w:val="11"/>
            </w:pPr>
          </w:p>
        </w:tc>
        <w:tc>
          <w:tcPr>
            <w:tcW w:w="2551" w:type="dxa"/>
            <w:vAlign w:val="center"/>
          </w:tcPr>
          <w:p>
            <w:pPr>
              <w:pStyle w:val="11"/>
            </w:pPr>
            <w:r>
              <w:t>57948.00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50500.00</w:t>
            </w:r>
          </w:p>
        </w:tc>
        <w:tc>
          <w:tcPr>
            <w:tcW w:w="2551" w:type="dxa"/>
            <w:vAlign w:val="center"/>
          </w:tcPr>
          <w:p>
            <w:pPr>
              <w:pStyle w:val="11"/>
            </w:pPr>
          </w:p>
        </w:tc>
        <w:tc>
          <w:tcPr>
            <w:tcW w:w="2551" w:type="dxa"/>
            <w:vAlign w:val="center"/>
          </w:tcPr>
          <w:p>
            <w:pPr>
              <w:pStyle w:val="11"/>
            </w:pPr>
            <w:r>
              <w:t>50500.00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5050.00</w:t>
            </w:r>
          </w:p>
        </w:tc>
        <w:tc>
          <w:tcPr>
            <w:tcW w:w="2551" w:type="dxa"/>
            <w:vAlign w:val="center"/>
          </w:tcPr>
          <w:p>
            <w:pPr>
              <w:pStyle w:val="11"/>
            </w:pPr>
          </w:p>
        </w:tc>
        <w:tc>
          <w:tcPr>
            <w:tcW w:w="2551" w:type="dxa"/>
            <w:vAlign w:val="center"/>
          </w:tcPr>
          <w:p>
            <w:pPr>
              <w:pStyle w:val="11"/>
            </w:pPr>
            <w:r>
              <w:t>5050.00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120000.00</w:t>
            </w:r>
          </w:p>
        </w:tc>
        <w:tc>
          <w:tcPr>
            <w:tcW w:w="2551" w:type="dxa"/>
            <w:vAlign w:val="center"/>
          </w:tcPr>
          <w:p>
            <w:pPr>
              <w:pStyle w:val="11"/>
            </w:pPr>
          </w:p>
        </w:tc>
        <w:tc>
          <w:tcPr>
            <w:tcW w:w="2551" w:type="dxa"/>
            <w:vAlign w:val="center"/>
          </w:tcPr>
          <w:p>
            <w:pPr>
              <w:pStyle w:val="11"/>
            </w:pPr>
            <w:r>
              <w:t>120000.00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200000.00</w:t>
            </w:r>
          </w:p>
        </w:tc>
        <w:tc>
          <w:tcPr>
            <w:tcW w:w="2551" w:type="dxa"/>
            <w:vAlign w:val="center"/>
          </w:tcPr>
          <w:p>
            <w:pPr>
              <w:pStyle w:val="11"/>
            </w:pPr>
          </w:p>
        </w:tc>
        <w:tc>
          <w:tcPr>
            <w:tcW w:w="2551" w:type="dxa"/>
            <w:vAlign w:val="center"/>
          </w:tcPr>
          <w:p>
            <w:pPr>
              <w:pStyle w:val="11"/>
            </w:pPr>
            <w:r>
              <w:t>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80800.00</w:t>
            </w:r>
          </w:p>
        </w:tc>
        <w:tc>
          <w:tcPr>
            <w:tcW w:w="2551" w:type="dxa"/>
            <w:vAlign w:val="center"/>
          </w:tcPr>
          <w:p>
            <w:pPr>
              <w:pStyle w:val="11"/>
            </w:pPr>
          </w:p>
        </w:tc>
        <w:tc>
          <w:tcPr>
            <w:tcW w:w="2551" w:type="dxa"/>
            <w:vAlign w:val="center"/>
          </w:tcPr>
          <w:p>
            <w:pPr>
              <w:pStyle w:val="11"/>
            </w:pPr>
            <w:r>
              <w:t>80800.00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101000.00</w:t>
            </w:r>
          </w:p>
        </w:tc>
        <w:tc>
          <w:tcPr>
            <w:tcW w:w="2551" w:type="dxa"/>
            <w:vAlign w:val="center"/>
          </w:tcPr>
          <w:p>
            <w:pPr>
              <w:pStyle w:val="11"/>
            </w:pPr>
          </w:p>
        </w:tc>
        <w:tc>
          <w:tcPr>
            <w:tcW w:w="2551" w:type="dxa"/>
            <w:vAlign w:val="center"/>
          </w:tcPr>
          <w:p>
            <w:pPr>
              <w:pStyle w:val="11"/>
            </w:pPr>
            <w:r>
              <w:t>101000.00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298000.00</w:t>
            </w:r>
          </w:p>
        </w:tc>
        <w:tc>
          <w:tcPr>
            <w:tcW w:w="2551" w:type="dxa"/>
            <w:vAlign w:val="center"/>
          </w:tcPr>
          <w:p>
            <w:pPr>
              <w:pStyle w:val="11"/>
            </w:pPr>
          </w:p>
        </w:tc>
        <w:tc>
          <w:tcPr>
            <w:tcW w:w="2551" w:type="dxa"/>
            <w:vAlign w:val="center"/>
          </w:tcPr>
          <w:p>
            <w:pPr>
              <w:pStyle w:val="11"/>
            </w:pPr>
            <w:r>
              <w:t>298000.00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600000.00</w:t>
            </w:r>
          </w:p>
        </w:tc>
        <w:tc>
          <w:tcPr>
            <w:tcW w:w="2551" w:type="dxa"/>
            <w:vAlign w:val="center"/>
          </w:tcPr>
          <w:p>
            <w:pPr>
              <w:pStyle w:val="11"/>
            </w:pPr>
          </w:p>
        </w:tc>
        <w:tc>
          <w:tcPr>
            <w:tcW w:w="2551" w:type="dxa"/>
            <w:vAlign w:val="center"/>
          </w:tcPr>
          <w:p>
            <w:pPr>
              <w:pStyle w:val="11"/>
            </w:pPr>
            <w:r>
              <w:t>600000.00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20400.00</w:t>
            </w:r>
          </w:p>
        </w:tc>
        <w:tc>
          <w:tcPr>
            <w:tcW w:w="2551" w:type="dxa"/>
            <w:vAlign w:val="center"/>
          </w:tcPr>
          <w:p>
            <w:pPr>
              <w:pStyle w:val="11"/>
            </w:pPr>
          </w:p>
        </w:tc>
        <w:tc>
          <w:tcPr>
            <w:tcW w:w="2551" w:type="dxa"/>
            <w:vAlign w:val="center"/>
          </w:tcPr>
          <w:p>
            <w:pPr>
              <w:pStyle w:val="11"/>
            </w:pPr>
            <w:r>
              <w:t>20400.00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241200.00</w:t>
            </w:r>
          </w:p>
        </w:tc>
        <w:tc>
          <w:tcPr>
            <w:tcW w:w="2551" w:type="dxa"/>
            <w:vAlign w:val="center"/>
          </w:tcPr>
          <w:p>
            <w:pPr>
              <w:pStyle w:val="11"/>
            </w:pPr>
            <w:r>
              <w:t>241200.00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210900.00</w:t>
            </w:r>
          </w:p>
        </w:tc>
        <w:tc>
          <w:tcPr>
            <w:tcW w:w="2551" w:type="dxa"/>
            <w:vAlign w:val="center"/>
          </w:tcPr>
          <w:p>
            <w:pPr>
              <w:pStyle w:val="11"/>
            </w:pPr>
            <w:r>
              <w:t>210900.00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29700.00</w:t>
            </w:r>
          </w:p>
        </w:tc>
        <w:tc>
          <w:tcPr>
            <w:tcW w:w="2551" w:type="dxa"/>
            <w:vAlign w:val="center"/>
          </w:tcPr>
          <w:p>
            <w:pPr>
              <w:pStyle w:val="11"/>
            </w:pPr>
            <w:r>
              <w:t>29700.00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600.00</w:t>
            </w:r>
          </w:p>
        </w:tc>
        <w:tc>
          <w:tcPr>
            <w:tcW w:w="2551" w:type="dxa"/>
            <w:vAlign w:val="center"/>
          </w:tcPr>
          <w:p>
            <w:pPr>
              <w:pStyle w:val="11"/>
            </w:pPr>
            <w:r>
              <w:t>600.00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222001中国共产党玉田县纪律检查委员会本级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222001中国共产党玉田县纪律检查委员会本级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222001中国共产党玉田县纪律检查委员会本级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298000.00</w:t>
            </w:r>
          </w:p>
        </w:tc>
        <w:tc>
          <w:tcPr>
            <w:tcW w:w="2381" w:type="dxa"/>
            <w:vAlign w:val="center"/>
          </w:tcPr>
          <w:p>
            <w:pPr>
              <w:pStyle w:val="15"/>
            </w:pPr>
            <w:r>
              <w:t>298000.00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298000.00</w:t>
            </w:r>
          </w:p>
        </w:tc>
        <w:tc>
          <w:tcPr>
            <w:tcW w:w="2381" w:type="dxa"/>
            <w:vAlign w:val="center"/>
          </w:tcPr>
          <w:p>
            <w:pPr>
              <w:pStyle w:val="11"/>
            </w:pPr>
            <w:r>
              <w:t>298000.00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298000.00</w:t>
            </w:r>
          </w:p>
        </w:tc>
        <w:tc>
          <w:tcPr>
            <w:tcW w:w="2381" w:type="dxa"/>
            <w:vAlign w:val="center"/>
          </w:tcPr>
          <w:p>
            <w:pPr>
              <w:pStyle w:val="11"/>
            </w:pPr>
            <w:r>
              <w:t>298000.00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298000.00</w:t>
            </w:r>
          </w:p>
        </w:tc>
        <w:tc>
          <w:tcPr>
            <w:tcW w:w="2381" w:type="dxa"/>
            <w:vAlign w:val="center"/>
          </w:tcPr>
          <w:p>
            <w:pPr>
              <w:pStyle w:val="11"/>
            </w:pPr>
            <w:r>
              <w:t>298000.00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中国共产党玉田县纪律检查委员会本级2025年单位预算信息公开情况说明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按照《中华人民共和国预算法》、《地方预决算公开操作规程》和《关于进一步推进预算公开工作的实施意见》规定，现将中国共产党玉田县纪律检查委员会本级2025年单位预算公开如下：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根据《中国共产党玉田县纪律检查委员会职能配置、内设机构和人员编制规定》， 中国共产党玉田县纪律检查委员会的主要职责是：</w:t>
      </w:r>
    </w:p>
    <w:p>
      <w:pPr>
        <w:pStyle w:val="17"/>
      </w:pPr>
      <w:r>
        <w:t>（一）负责全县党的纪律检查工作。贯彻落实党中央和省委、市委、县委关于纪律检查工作的决策部署，维护党的章程和其他党内法规，检查党的路线方针政策和决议的执行情况，协助县委推进全面从严治党、加强党风建设和组织协调反腐败工作，建立有效机制，为县委主体责任落实提供有效载体，形成同向发力、协作互动的工作格局。</w:t>
      </w:r>
    </w:p>
    <w:p>
      <w:pPr>
        <w:pStyle w:val="17"/>
      </w:pPr>
      <w:r>
        <w:t>（二）依照党的章程和其他党内法规履行监督、执纪、问责职责。负责对党员进行遵守纪律的经常性教育，作出关于维护党纪的决定；对县委工作机关、县委批准设立的党组（党委），各乡镇（街道）党（工）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17"/>
      </w:pPr>
      <w:r>
        <w:t>（三）支持配合巡视巡察工作。承担巡视巡察整改日常监督责任，做好巡视巡察整改督查督办工作，依规依纪依法处置巡视巡察移交的反映领导干部问题线索。</w:t>
      </w:r>
    </w:p>
    <w:p>
      <w:pPr>
        <w:pStyle w:val="17"/>
      </w:pPr>
      <w:r>
        <w:t>（四）负责全县监察工作。贯彻落实党中央和省委、市委、县委关于监察工作的决策部署，维护宪法法律，依法对县委管理的行使公权力的公职人员进行监察，调查职务违法和职务犯罪，开展廉政建设和反腐败工作。</w:t>
      </w:r>
    </w:p>
    <w:p>
      <w:pPr>
        <w:pStyle w:val="17"/>
      </w:pPr>
      <w:r>
        <w:t>（五）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17"/>
      </w:pPr>
      <w:r>
        <w:t>（六）负责组织协调全面从严治党、党风廉政建设和反腐败宣传教育工作。</w:t>
      </w:r>
    </w:p>
    <w:p>
      <w:pPr>
        <w:pStyle w:val="17"/>
      </w:pPr>
      <w:r>
        <w:t>（七）负责综合分析全面从严治党、党风廉政建设和反腐败工作情况，对纪检监察工作重要理论及实践问题进行调查研究；制定或者修改全县纪检监察制度，参与起草有关规范性文件。</w:t>
      </w:r>
    </w:p>
    <w:p>
      <w:pPr>
        <w:pStyle w:val="17"/>
      </w:pPr>
      <w:r>
        <w:t>（八）负责组织协调全县反腐败追逃追赃和防逃工作，督促有关单位做好相关工作。</w:t>
      </w:r>
    </w:p>
    <w:p>
      <w:pPr>
        <w:pStyle w:val="17"/>
      </w:pPr>
      <w:r>
        <w:t>（九）根据干部管理权限，负责全县纪检监察系统领导班子建设、干部队伍建设和组织建设的综合规划、政策研究、制度建设和业务指导；会同县委组织部负责县委巡察办的科级干部提名、考察，报县委任免；根据干部管理权限负责县委巡察办科级以下干部人事工作。会同有关方面做好县纪委监委派驻（出）机构、乡镇（街道）纪检监察机构、县管企业和县委管理领导班子的学校、医院纪检监察机构领导班子建设有关工作；组织和指导全县纪检监察系统干部教育培训工作等。</w:t>
      </w:r>
    </w:p>
    <w:p>
      <w:pPr>
        <w:pStyle w:val="17"/>
      </w:pPr>
      <w:r>
        <w:t>（十）完成市纪委监委、县委交办的其他任务。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中国共产党玉田县纪律检查委员会本级</w:t>
            </w:r>
          </w:p>
        </w:tc>
        <w:tc>
          <w:tcPr>
            <w:tcW w:w="1843" w:type="dxa"/>
            <w:vAlign w:val="center"/>
          </w:tcPr>
          <w:p>
            <w:pPr>
              <w:pStyle w:val="13"/>
            </w:pPr>
            <w:r>
              <w:t>行政</w:t>
            </w:r>
          </w:p>
        </w:tc>
        <w:tc>
          <w:tcPr>
            <w:tcW w:w="2126" w:type="dxa"/>
            <w:vAlign w:val="center"/>
          </w:tcPr>
          <w:p>
            <w:pPr>
              <w:pStyle w:val="13"/>
            </w:pPr>
            <w:r>
              <w:t>副处（县）级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w:t>
      </w:r>
      <w:r>
        <w:rPr>
          <w:rFonts w:hint="eastAsia"/>
        </w:rPr>
        <w:t>17578213.46</w:t>
      </w:r>
      <w:r>
        <w:t>元，其中：一般公共预算收入</w:t>
      </w:r>
      <w:r>
        <w:rPr>
          <w:rFonts w:hint="eastAsia"/>
        </w:rPr>
        <w:t>17578213.46</w:t>
      </w:r>
      <w:r>
        <w:t>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收支预算总表支出栏、基本支出表、项目支出表按经济分类和支出功能分类科目编制，反映中国共产党玉田县纪律检查委员会本级年度单位预算中支出预算的总体情况。2025年支出预算</w:t>
      </w:r>
      <w:r>
        <w:rPr>
          <w:rFonts w:hint="eastAsia"/>
        </w:rPr>
        <w:t>17578213.46</w:t>
      </w:r>
      <w:r>
        <w:t>元，其中基本支出14898213.46元，包括人员经费13222015.46元和日常公用经费1676198.00元；项目支出</w:t>
      </w:r>
      <w:r>
        <w:rPr>
          <w:rFonts w:hint="eastAsia"/>
          <w:lang w:val="en-US" w:eastAsia="zh-CN"/>
        </w:rPr>
        <w:t>268</w:t>
      </w:r>
      <w:r>
        <w:t>0000.00元，主要为各类案件不断增多，各类支出增多。</w:t>
      </w:r>
    </w:p>
    <w:p>
      <w:pPr>
        <w:pStyle w:val="18"/>
      </w:pPr>
      <w:r>
        <w:t>3、比上年增减情况</w:t>
      </w:r>
    </w:p>
    <w:p>
      <w:pPr>
        <w:pStyle w:val="18"/>
        <w:rPr>
          <w:rFonts w:hint="eastAsia" w:eastAsia="方正仿宋_GBK"/>
          <w:lang w:eastAsia="zh-CN"/>
        </w:rPr>
      </w:pPr>
      <w:r>
        <w:t>2025年预算收支安排</w:t>
      </w:r>
      <w:r>
        <w:rPr>
          <w:rFonts w:hint="eastAsia"/>
        </w:rPr>
        <w:t>17578213.46</w:t>
      </w:r>
      <w:r>
        <w:t>元，较2024年预算</w:t>
      </w:r>
      <w:r>
        <w:rPr>
          <w:rFonts w:hint="eastAsia"/>
          <w:lang w:eastAsia="zh-CN"/>
        </w:rPr>
        <w:t>增加</w:t>
      </w:r>
      <w:r>
        <w:rPr>
          <w:rFonts w:hint="eastAsia"/>
          <w:lang w:val="en-US" w:eastAsia="zh-CN"/>
        </w:rPr>
        <w:t>143270.4</w:t>
      </w:r>
      <w:r>
        <w:t>元，其中：基本支出增加1487238.40元，主要为人员调入以及人员晋级晋档</w:t>
      </w:r>
      <w:r>
        <w:rPr>
          <w:rFonts w:hint="eastAsia"/>
          <w:lang w:eastAsia="zh-CN"/>
        </w:rPr>
        <w:t>。</w:t>
      </w:r>
      <w:r>
        <w:t>项目支出减少</w:t>
      </w:r>
      <w:r>
        <w:rPr>
          <w:rFonts w:hint="eastAsia"/>
          <w:lang w:val="en-US" w:eastAsia="zh-CN"/>
        </w:rPr>
        <w:t>893968</w:t>
      </w:r>
      <w:r>
        <w:t>.00元，主要为节约支出</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2025年，我单位机关运行经费共计安排1676198.00元，主要用于日常维修、办公用房水电费、办公用房取暖费、办公用房物业管理费等日常运行支出。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w:t>
      </w:r>
      <w:r>
        <w:rPr>
          <w:rFonts w:hint="eastAsia"/>
          <w:lang w:val="en-US" w:eastAsia="zh-CN"/>
        </w:rPr>
        <w:t>41.8</w:t>
      </w:r>
      <w:r>
        <w:t>万元，其中因公出国（境）费0.00万元；公务用车购置及运维费</w:t>
      </w:r>
      <w:r>
        <w:rPr>
          <w:rFonts w:hint="eastAsia"/>
          <w:lang w:val="en-US" w:eastAsia="zh-CN"/>
        </w:rPr>
        <w:t>29.8</w:t>
      </w:r>
      <w:r>
        <w:t>万元（其中：公务用车购置费为0.00万元，公务用车运维费</w:t>
      </w:r>
      <w:r>
        <w:rPr>
          <w:rFonts w:hint="eastAsia"/>
          <w:lang w:val="en-US" w:eastAsia="zh-CN"/>
        </w:rPr>
        <w:t>29.8</w:t>
      </w:r>
      <w:r>
        <w:t>万元)；公务接待费</w:t>
      </w:r>
      <w:r>
        <w:rPr>
          <w:rFonts w:hint="eastAsia"/>
          <w:lang w:val="en-US" w:eastAsia="zh-CN"/>
        </w:rPr>
        <w:t>12</w:t>
      </w:r>
      <w:r>
        <w:t>万元。与2024年相比增加0.00万元，增减变化的主要原因是：与去年一致。</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1、办案经费绩效目标表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13022925P00JXC419871T</w:t>
            </w:r>
          </w:p>
        </w:tc>
        <w:tc>
          <w:tcPr>
            <w:tcW w:w="2835" w:type="dxa"/>
            <w:vAlign w:val="center"/>
          </w:tcPr>
          <w:p>
            <w:pPr>
              <w:pStyle w:val="10"/>
            </w:pPr>
            <w:r>
              <w:t>项目名称</w:t>
            </w:r>
          </w:p>
        </w:tc>
        <w:tc>
          <w:tcPr>
            <w:tcW w:w="6095" w:type="dxa"/>
            <w:gridSpan w:val="3"/>
            <w:vAlign w:val="center"/>
          </w:tcPr>
          <w:p>
            <w:pPr>
              <w:pStyle w:val="12"/>
            </w:pPr>
            <w:r>
              <w:t>办案经费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500000.00</w:t>
            </w:r>
          </w:p>
        </w:tc>
        <w:tc>
          <w:tcPr>
            <w:tcW w:w="2835" w:type="dxa"/>
            <w:vAlign w:val="center"/>
          </w:tcPr>
          <w:p>
            <w:pPr>
              <w:pStyle w:val="10"/>
            </w:pPr>
            <w:r>
              <w:t>其中：财政    资金</w:t>
            </w:r>
          </w:p>
        </w:tc>
        <w:tc>
          <w:tcPr>
            <w:tcW w:w="2551" w:type="dxa"/>
            <w:vAlign w:val="center"/>
          </w:tcPr>
          <w:p>
            <w:pPr>
              <w:pStyle w:val="12"/>
            </w:pPr>
            <w:r>
              <w:t>500000.00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保障纪委办案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1.打造风清气正的科学发展示范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案件结案率(%)</w:t>
            </w:r>
          </w:p>
        </w:tc>
        <w:tc>
          <w:tcPr>
            <w:tcW w:w="5386" w:type="dxa"/>
            <w:vAlign w:val="center"/>
          </w:tcPr>
          <w:p>
            <w:pPr>
              <w:pStyle w:val="12"/>
            </w:pPr>
            <w:r>
              <w:t>案件结案率(%)</w:t>
            </w:r>
          </w:p>
        </w:tc>
        <w:tc>
          <w:tcPr>
            <w:tcW w:w="2268" w:type="dxa"/>
            <w:vAlign w:val="center"/>
          </w:tcPr>
          <w:p>
            <w:pPr>
              <w:pStyle w:val="12"/>
            </w:pPr>
            <w:r>
              <w:t>案件结案率(%)</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案件办理率</w:t>
            </w:r>
          </w:p>
        </w:tc>
        <w:tc>
          <w:tcPr>
            <w:tcW w:w="5386" w:type="dxa"/>
            <w:vAlign w:val="center"/>
          </w:tcPr>
          <w:p>
            <w:pPr>
              <w:pStyle w:val="12"/>
            </w:pPr>
            <w:r>
              <w:t>案件办理率</w:t>
            </w:r>
          </w:p>
        </w:tc>
        <w:tc>
          <w:tcPr>
            <w:tcW w:w="2268" w:type="dxa"/>
            <w:vAlign w:val="center"/>
          </w:tcPr>
          <w:p>
            <w:pPr>
              <w:pStyle w:val="12"/>
            </w:pPr>
            <w:r>
              <w:t>案件办理率</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案件办理时限</w:t>
            </w:r>
          </w:p>
        </w:tc>
        <w:tc>
          <w:tcPr>
            <w:tcW w:w="5386" w:type="dxa"/>
            <w:vAlign w:val="center"/>
          </w:tcPr>
          <w:p>
            <w:pPr>
              <w:pStyle w:val="12"/>
            </w:pPr>
            <w:r>
              <w:t>案件办理时限</w:t>
            </w:r>
          </w:p>
        </w:tc>
        <w:tc>
          <w:tcPr>
            <w:tcW w:w="2268" w:type="dxa"/>
            <w:vAlign w:val="center"/>
          </w:tcPr>
          <w:p>
            <w:pPr>
              <w:pStyle w:val="12"/>
            </w:pPr>
            <w:r>
              <w:t>案件办理时限</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资金成本</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相关案件涉及金额</w:t>
            </w:r>
          </w:p>
        </w:tc>
        <w:tc>
          <w:tcPr>
            <w:tcW w:w="5386" w:type="dxa"/>
            <w:vAlign w:val="center"/>
          </w:tcPr>
          <w:p>
            <w:pPr>
              <w:pStyle w:val="12"/>
            </w:pPr>
            <w:r>
              <w:t>相关案件涉及金额</w:t>
            </w:r>
          </w:p>
        </w:tc>
        <w:tc>
          <w:tcPr>
            <w:tcW w:w="2268" w:type="dxa"/>
            <w:vAlign w:val="center"/>
          </w:tcPr>
          <w:p>
            <w:pPr>
              <w:pStyle w:val="12"/>
            </w:pPr>
            <w:r>
              <w:t>相关案件涉及金额</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案件流程合规率(%)</w:t>
            </w:r>
          </w:p>
        </w:tc>
        <w:tc>
          <w:tcPr>
            <w:tcW w:w="5386" w:type="dxa"/>
            <w:vAlign w:val="center"/>
          </w:tcPr>
          <w:p>
            <w:pPr>
              <w:pStyle w:val="12"/>
            </w:pPr>
            <w:r>
              <w:t>案件流程合规率(%)</w:t>
            </w:r>
          </w:p>
        </w:tc>
        <w:tc>
          <w:tcPr>
            <w:tcW w:w="2268" w:type="dxa"/>
            <w:vAlign w:val="center"/>
          </w:tcPr>
          <w:p>
            <w:pPr>
              <w:pStyle w:val="12"/>
            </w:pPr>
            <w:r>
              <w:t>案件流程合规率(%)</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改善营商环境质量</w:t>
            </w:r>
          </w:p>
        </w:tc>
        <w:tc>
          <w:tcPr>
            <w:tcW w:w="5386" w:type="dxa"/>
            <w:vAlign w:val="center"/>
          </w:tcPr>
          <w:p>
            <w:pPr>
              <w:pStyle w:val="12"/>
            </w:pPr>
            <w:r>
              <w:t>改善营商环境质量</w:t>
            </w:r>
          </w:p>
        </w:tc>
        <w:tc>
          <w:tcPr>
            <w:tcW w:w="2268" w:type="dxa"/>
            <w:vAlign w:val="center"/>
          </w:tcPr>
          <w:p>
            <w:pPr>
              <w:pStyle w:val="12"/>
            </w:pPr>
            <w:r>
              <w:t>改善营商环境质量</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实际受理案件数量</w:t>
            </w:r>
          </w:p>
        </w:tc>
        <w:tc>
          <w:tcPr>
            <w:tcW w:w="5386" w:type="dxa"/>
            <w:vAlign w:val="center"/>
          </w:tcPr>
          <w:p>
            <w:pPr>
              <w:pStyle w:val="12"/>
            </w:pPr>
            <w:r>
              <w:t>实际受理案件数量</w:t>
            </w:r>
          </w:p>
        </w:tc>
        <w:tc>
          <w:tcPr>
            <w:tcW w:w="2268" w:type="dxa"/>
            <w:vAlign w:val="center"/>
          </w:tcPr>
          <w:p>
            <w:pPr>
              <w:pStyle w:val="12"/>
            </w:pPr>
            <w:r>
              <w:t>实际受理案件数量</w:t>
            </w:r>
          </w:p>
        </w:tc>
        <w:tc>
          <w:tcPr>
            <w:tcW w:w="1276" w:type="dxa"/>
            <w:vAlign w:val="center"/>
          </w:tcPr>
          <w:p>
            <w:pPr>
              <w:pStyle w:val="12"/>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当事人对案件办理满意度</w:t>
            </w:r>
          </w:p>
        </w:tc>
        <w:tc>
          <w:tcPr>
            <w:tcW w:w="5386" w:type="dxa"/>
            <w:vAlign w:val="center"/>
          </w:tcPr>
          <w:p>
            <w:pPr>
              <w:pStyle w:val="12"/>
            </w:pPr>
            <w:r>
              <w:t>当事人对案件办理满意度</w:t>
            </w:r>
          </w:p>
        </w:tc>
        <w:tc>
          <w:tcPr>
            <w:tcW w:w="2268" w:type="dxa"/>
            <w:vAlign w:val="center"/>
          </w:tcPr>
          <w:p>
            <w:pPr>
              <w:pStyle w:val="12"/>
            </w:pPr>
            <w:r>
              <w:t>当事人对案件办理满意度</w:t>
            </w:r>
          </w:p>
        </w:tc>
        <w:tc>
          <w:tcPr>
            <w:tcW w:w="1276" w:type="dxa"/>
            <w:vAlign w:val="center"/>
          </w:tcPr>
          <w:p>
            <w:pPr>
              <w:pStyle w:val="12"/>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13022925P00JXC419570B</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80000.00</w:t>
            </w:r>
          </w:p>
        </w:tc>
        <w:tc>
          <w:tcPr>
            <w:tcW w:w="2835" w:type="dxa"/>
            <w:vAlign w:val="center"/>
          </w:tcPr>
          <w:p>
            <w:pPr>
              <w:pStyle w:val="10"/>
            </w:pPr>
            <w:r>
              <w:t>其中：财政    资金</w:t>
            </w:r>
          </w:p>
        </w:tc>
        <w:tc>
          <w:tcPr>
            <w:tcW w:w="2551" w:type="dxa"/>
            <w:vAlign w:val="center"/>
          </w:tcPr>
          <w:p>
            <w:pPr>
              <w:pStyle w:val="12"/>
            </w:pPr>
            <w:r>
              <w:t>80000.00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按要求足额支付残疾人保障金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1.按要求足额支付残疾人保障金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困难残疾人和重度残疾人保障率</w:t>
            </w:r>
          </w:p>
        </w:tc>
        <w:tc>
          <w:tcPr>
            <w:tcW w:w="5386" w:type="dxa"/>
            <w:vAlign w:val="center"/>
          </w:tcPr>
          <w:p>
            <w:pPr>
              <w:pStyle w:val="12"/>
            </w:pPr>
            <w:r>
              <w:t>困难残疾人和重度残疾人保障率</w:t>
            </w:r>
          </w:p>
        </w:tc>
        <w:tc>
          <w:tcPr>
            <w:tcW w:w="2268" w:type="dxa"/>
            <w:vAlign w:val="center"/>
          </w:tcPr>
          <w:p>
            <w:pPr>
              <w:pStyle w:val="12"/>
            </w:pPr>
            <w:r>
              <w:t>符合要求</w:t>
            </w:r>
          </w:p>
        </w:tc>
        <w:tc>
          <w:tcPr>
            <w:tcW w:w="1276" w:type="dxa"/>
            <w:vAlign w:val="center"/>
          </w:tcPr>
          <w:p>
            <w:pPr>
              <w:pStyle w:val="12"/>
            </w:pPr>
            <w:r>
              <w:t>有关规定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符合要求</w:t>
            </w:r>
          </w:p>
        </w:tc>
        <w:tc>
          <w:tcPr>
            <w:tcW w:w="1276" w:type="dxa"/>
            <w:vAlign w:val="center"/>
          </w:tcPr>
          <w:p>
            <w:pPr>
              <w:pStyle w:val="12"/>
            </w:pPr>
            <w:r>
              <w:t>有关规定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支付时效</w:t>
            </w:r>
          </w:p>
        </w:tc>
        <w:tc>
          <w:tcPr>
            <w:tcW w:w="5386" w:type="dxa"/>
            <w:vAlign w:val="center"/>
          </w:tcPr>
          <w:p>
            <w:pPr>
              <w:pStyle w:val="12"/>
            </w:pPr>
            <w:r>
              <w:t>资金按时支出</w:t>
            </w:r>
          </w:p>
        </w:tc>
        <w:tc>
          <w:tcPr>
            <w:tcW w:w="2268" w:type="dxa"/>
            <w:vAlign w:val="center"/>
          </w:tcPr>
          <w:p>
            <w:pPr>
              <w:pStyle w:val="12"/>
            </w:pPr>
            <w:r>
              <w:t>按时支付</w:t>
            </w:r>
          </w:p>
        </w:tc>
        <w:tc>
          <w:tcPr>
            <w:tcW w:w="1276" w:type="dxa"/>
            <w:vAlign w:val="center"/>
          </w:tcPr>
          <w:p>
            <w:pPr>
              <w:pStyle w:val="12"/>
            </w:pPr>
            <w:r>
              <w:t>有关规定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成本控制情况</w:t>
            </w:r>
          </w:p>
        </w:tc>
        <w:tc>
          <w:tcPr>
            <w:tcW w:w="5386" w:type="dxa"/>
            <w:vAlign w:val="center"/>
          </w:tcPr>
          <w:p>
            <w:pPr>
              <w:pStyle w:val="12"/>
            </w:pPr>
            <w:r>
              <w:t>成本控制情况</w:t>
            </w:r>
          </w:p>
        </w:tc>
        <w:tc>
          <w:tcPr>
            <w:tcW w:w="2268" w:type="dxa"/>
            <w:vAlign w:val="center"/>
          </w:tcPr>
          <w:p>
            <w:pPr>
              <w:pStyle w:val="12"/>
            </w:pPr>
            <w:r>
              <w:t>符合要求</w:t>
            </w:r>
          </w:p>
        </w:tc>
        <w:tc>
          <w:tcPr>
            <w:tcW w:w="1276" w:type="dxa"/>
            <w:vAlign w:val="center"/>
          </w:tcPr>
          <w:p>
            <w:pPr>
              <w:pStyle w:val="12"/>
            </w:pPr>
            <w:r>
              <w:t>有关规定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经济效益提升值%</w:t>
            </w:r>
          </w:p>
        </w:tc>
        <w:tc>
          <w:tcPr>
            <w:tcW w:w="5386" w:type="dxa"/>
            <w:vAlign w:val="center"/>
          </w:tcPr>
          <w:p>
            <w:pPr>
              <w:pStyle w:val="12"/>
            </w:pPr>
            <w:r>
              <w:t>经济效益提升值%</w:t>
            </w:r>
          </w:p>
        </w:tc>
        <w:tc>
          <w:tcPr>
            <w:tcW w:w="2268" w:type="dxa"/>
            <w:vAlign w:val="center"/>
          </w:tcPr>
          <w:p>
            <w:pPr>
              <w:pStyle w:val="12"/>
            </w:pPr>
            <w:r>
              <w:t>提高</w:t>
            </w:r>
          </w:p>
        </w:tc>
        <w:tc>
          <w:tcPr>
            <w:tcW w:w="1276" w:type="dxa"/>
            <w:vAlign w:val="center"/>
          </w:tcPr>
          <w:p>
            <w:pPr>
              <w:pStyle w:val="12"/>
            </w:pPr>
            <w:r>
              <w:t>有关规定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社会效益显著</w:t>
            </w:r>
          </w:p>
        </w:tc>
        <w:tc>
          <w:tcPr>
            <w:tcW w:w="5386" w:type="dxa"/>
            <w:vAlign w:val="center"/>
          </w:tcPr>
          <w:p>
            <w:pPr>
              <w:pStyle w:val="12"/>
            </w:pPr>
            <w:r>
              <w:t>社会效益显著</w:t>
            </w:r>
          </w:p>
        </w:tc>
        <w:tc>
          <w:tcPr>
            <w:tcW w:w="2268" w:type="dxa"/>
            <w:vAlign w:val="center"/>
          </w:tcPr>
          <w:p>
            <w:pPr>
              <w:pStyle w:val="12"/>
            </w:pPr>
            <w:r>
              <w:t>显著</w:t>
            </w:r>
          </w:p>
        </w:tc>
        <w:tc>
          <w:tcPr>
            <w:tcW w:w="1276" w:type="dxa"/>
            <w:vAlign w:val="center"/>
          </w:tcPr>
          <w:p>
            <w:pPr>
              <w:pStyle w:val="12"/>
            </w:pPr>
            <w:r>
              <w:t>有关规定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满意</w:t>
            </w:r>
          </w:p>
        </w:tc>
        <w:tc>
          <w:tcPr>
            <w:tcW w:w="1276" w:type="dxa"/>
            <w:vAlign w:val="center"/>
          </w:tcPr>
          <w:p>
            <w:pPr>
              <w:pStyle w:val="12"/>
            </w:pPr>
            <w:r>
              <w:t>有关规定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3、党风政风监督检查经费绩效目标表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13022925P00JXC419872E</w:t>
            </w:r>
          </w:p>
        </w:tc>
        <w:tc>
          <w:tcPr>
            <w:tcW w:w="2835" w:type="dxa"/>
            <w:vAlign w:val="center"/>
          </w:tcPr>
          <w:p>
            <w:pPr>
              <w:pStyle w:val="10"/>
            </w:pPr>
            <w:r>
              <w:t>项目名称</w:t>
            </w:r>
          </w:p>
        </w:tc>
        <w:tc>
          <w:tcPr>
            <w:tcW w:w="6095" w:type="dxa"/>
            <w:gridSpan w:val="3"/>
            <w:vAlign w:val="center"/>
          </w:tcPr>
          <w:p>
            <w:pPr>
              <w:pStyle w:val="12"/>
            </w:pPr>
            <w:r>
              <w:t>党风政风监督检查经费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300000.00</w:t>
            </w:r>
          </w:p>
        </w:tc>
        <w:tc>
          <w:tcPr>
            <w:tcW w:w="2835" w:type="dxa"/>
            <w:vAlign w:val="center"/>
          </w:tcPr>
          <w:p>
            <w:pPr>
              <w:pStyle w:val="10"/>
            </w:pPr>
            <w:r>
              <w:t>其中：财政    资金</w:t>
            </w:r>
          </w:p>
        </w:tc>
        <w:tc>
          <w:tcPr>
            <w:tcW w:w="2551" w:type="dxa"/>
            <w:vAlign w:val="center"/>
          </w:tcPr>
          <w:p>
            <w:pPr>
              <w:pStyle w:val="12"/>
            </w:pPr>
            <w:r>
              <w:t>300000.00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保证工作顺利开展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1.用于全县重点项目重点领域突出问题的专项治理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开展监督检查次数</w:t>
            </w:r>
          </w:p>
        </w:tc>
        <w:tc>
          <w:tcPr>
            <w:tcW w:w="5386" w:type="dxa"/>
            <w:vAlign w:val="center"/>
          </w:tcPr>
          <w:p>
            <w:pPr>
              <w:pStyle w:val="12"/>
            </w:pPr>
            <w:r>
              <w:t>开展监督检查次数</w:t>
            </w:r>
          </w:p>
        </w:tc>
        <w:tc>
          <w:tcPr>
            <w:tcW w:w="2268" w:type="dxa"/>
            <w:vAlign w:val="center"/>
          </w:tcPr>
          <w:p>
            <w:pPr>
              <w:pStyle w:val="12"/>
            </w:pPr>
            <w:r>
              <w:t>开展监督检查次数</w:t>
            </w:r>
          </w:p>
        </w:tc>
        <w:tc>
          <w:tcPr>
            <w:tcW w:w="1276" w:type="dxa"/>
            <w:vAlign w:val="center"/>
          </w:tcPr>
          <w:p>
            <w:pPr>
              <w:pStyle w:val="12"/>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执法监督成效</w:t>
            </w:r>
          </w:p>
        </w:tc>
        <w:tc>
          <w:tcPr>
            <w:tcW w:w="5386" w:type="dxa"/>
            <w:vAlign w:val="center"/>
          </w:tcPr>
          <w:p>
            <w:pPr>
              <w:pStyle w:val="12"/>
            </w:pPr>
            <w:r>
              <w:t>执法监督成效</w:t>
            </w:r>
          </w:p>
        </w:tc>
        <w:tc>
          <w:tcPr>
            <w:tcW w:w="2268" w:type="dxa"/>
            <w:vAlign w:val="center"/>
          </w:tcPr>
          <w:p>
            <w:pPr>
              <w:pStyle w:val="12"/>
            </w:pPr>
            <w:r>
              <w:t>执法监督成效</w:t>
            </w:r>
          </w:p>
        </w:tc>
        <w:tc>
          <w:tcPr>
            <w:tcW w:w="1276" w:type="dxa"/>
            <w:vAlign w:val="center"/>
          </w:tcPr>
          <w:p>
            <w:pPr>
              <w:pStyle w:val="12"/>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完成监督检查工作时间</w:t>
            </w:r>
          </w:p>
        </w:tc>
        <w:tc>
          <w:tcPr>
            <w:tcW w:w="5386" w:type="dxa"/>
            <w:vAlign w:val="center"/>
          </w:tcPr>
          <w:p>
            <w:pPr>
              <w:pStyle w:val="12"/>
            </w:pPr>
            <w:r>
              <w:t>完成监督检查工作时间</w:t>
            </w:r>
          </w:p>
        </w:tc>
        <w:tc>
          <w:tcPr>
            <w:tcW w:w="2268" w:type="dxa"/>
            <w:vAlign w:val="center"/>
          </w:tcPr>
          <w:p>
            <w:pPr>
              <w:pStyle w:val="12"/>
            </w:pPr>
            <w:r>
              <w:t>完成监督检查工作时间</w:t>
            </w:r>
          </w:p>
        </w:tc>
        <w:tc>
          <w:tcPr>
            <w:tcW w:w="1276" w:type="dxa"/>
            <w:vAlign w:val="center"/>
          </w:tcPr>
          <w:p>
            <w:pPr>
              <w:pStyle w:val="12"/>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完成执法监督、政策后评估</w:t>
            </w:r>
          </w:p>
        </w:tc>
        <w:tc>
          <w:tcPr>
            <w:tcW w:w="5386" w:type="dxa"/>
            <w:vAlign w:val="center"/>
          </w:tcPr>
          <w:p>
            <w:pPr>
              <w:pStyle w:val="12"/>
            </w:pPr>
            <w:r>
              <w:t>完成执法监督、政策后评估</w:t>
            </w:r>
          </w:p>
        </w:tc>
        <w:tc>
          <w:tcPr>
            <w:tcW w:w="2268" w:type="dxa"/>
            <w:vAlign w:val="center"/>
          </w:tcPr>
          <w:p>
            <w:pPr>
              <w:pStyle w:val="12"/>
            </w:pPr>
            <w:r>
              <w:t>完成执法监督、政策后评估</w:t>
            </w:r>
          </w:p>
        </w:tc>
        <w:tc>
          <w:tcPr>
            <w:tcW w:w="1276" w:type="dxa"/>
            <w:vAlign w:val="center"/>
          </w:tcPr>
          <w:p>
            <w:pPr>
              <w:pStyle w:val="12"/>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环境改善情况</w:t>
            </w:r>
          </w:p>
        </w:tc>
        <w:tc>
          <w:tcPr>
            <w:tcW w:w="5386" w:type="dxa"/>
            <w:vAlign w:val="center"/>
          </w:tcPr>
          <w:p>
            <w:pPr>
              <w:pStyle w:val="12"/>
            </w:pPr>
            <w:r>
              <w:t>环境改善情况</w:t>
            </w:r>
          </w:p>
        </w:tc>
        <w:tc>
          <w:tcPr>
            <w:tcW w:w="2268" w:type="dxa"/>
            <w:vAlign w:val="center"/>
          </w:tcPr>
          <w:p>
            <w:pPr>
              <w:pStyle w:val="12"/>
            </w:pPr>
            <w:r>
              <w:t>环境改善情况</w:t>
            </w:r>
          </w:p>
        </w:tc>
        <w:tc>
          <w:tcPr>
            <w:tcW w:w="1276" w:type="dxa"/>
            <w:vAlign w:val="center"/>
          </w:tcPr>
          <w:p>
            <w:pPr>
              <w:pStyle w:val="12"/>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提供服务次数</w:t>
            </w:r>
          </w:p>
        </w:tc>
        <w:tc>
          <w:tcPr>
            <w:tcW w:w="5386" w:type="dxa"/>
            <w:vAlign w:val="center"/>
          </w:tcPr>
          <w:p>
            <w:pPr>
              <w:pStyle w:val="12"/>
            </w:pPr>
            <w:r>
              <w:t>提供服务次数</w:t>
            </w:r>
          </w:p>
        </w:tc>
        <w:tc>
          <w:tcPr>
            <w:tcW w:w="2268" w:type="dxa"/>
            <w:vAlign w:val="center"/>
          </w:tcPr>
          <w:p>
            <w:pPr>
              <w:pStyle w:val="12"/>
            </w:pPr>
            <w:r>
              <w:t>提供服务次数</w:t>
            </w:r>
          </w:p>
        </w:tc>
        <w:tc>
          <w:tcPr>
            <w:tcW w:w="1276" w:type="dxa"/>
            <w:vAlign w:val="center"/>
          </w:tcPr>
          <w:p>
            <w:pPr>
              <w:pStyle w:val="12"/>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改善生态环境质量</w:t>
            </w:r>
          </w:p>
        </w:tc>
        <w:tc>
          <w:tcPr>
            <w:tcW w:w="1276" w:type="dxa"/>
            <w:vAlign w:val="center"/>
          </w:tcPr>
          <w:p>
            <w:pPr>
              <w:pStyle w:val="12"/>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监督检查结果应用</w:t>
            </w:r>
          </w:p>
          <w:p>
            <w:pPr>
              <w:pStyle w:val="12"/>
            </w:pPr>
          </w:p>
        </w:tc>
        <w:tc>
          <w:tcPr>
            <w:tcW w:w="5386" w:type="dxa"/>
            <w:vAlign w:val="center"/>
          </w:tcPr>
          <w:p>
            <w:pPr>
              <w:pStyle w:val="12"/>
            </w:pPr>
            <w:r>
              <w:t>监督检查结果应用</w:t>
            </w:r>
          </w:p>
          <w:p>
            <w:pPr>
              <w:pStyle w:val="12"/>
            </w:pPr>
          </w:p>
        </w:tc>
        <w:tc>
          <w:tcPr>
            <w:tcW w:w="2268" w:type="dxa"/>
            <w:vAlign w:val="center"/>
          </w:tcPr>
          <w:p>
            <w:pPr>
              <w:pStyle w:val="12"/>
            </w:pPr>
            <w:r>
              <w:t>监督检查结果应用</w:t>
            </w:r>
          </w:p>
        </w:tc>
        <w:tc>
          <w:tcPr>
            <w:tcW w:w="1276" w:type="dxa"/>
            <w:vAlign w:val="center"/>
          </w:tcPr>
          <w:p>
            <w:pPr>
              <w:pStyle w:val="12"/>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监督行为及效果满意度</w:t>
            </w:r>
          </w:p>
        </w:tc>
        <w:tc>
          <w:tcPr>
            <w:tcW w:w="5386" w:type="dxa"/>
            <w:vAlign w:val="center"/>
          </w:tcPr>
          <w:p>
            <w:pPr>
              <w:pStyle w:val="12"/>
            </w:pPr>
            <w:r>
              <w:t>监督行为及效果满意度</w:t>
            </w:r>
          </w:p>
        </w:tc>
        <w:tc>
          <w:tcPr>
            <w:tcW w:w="2268" w:type="dxa"/>
            <w:vAlign w:val="center"/>
          </w:tcPr>
          <w:p>
            <w:pPr>
              <w:pStyle w:val="12"/>
            </w:pPr>
            <w:r>
              <w:t>监督行为及效果满意度</w:t>
            </w:r>
          </w:p>
        </w:tc>
        <w:tc>
          <w:tcPr>
            <w:tcW w:w="1276" w:type="dxa"/>
            <w:vAlign w:val="center"/>
          </w:tcPr>
          <w:p>
            <w:pPr>
              <w:pStyle w:val="12"/>
            </w:pPr>
            <w:r>
              <w:t>县委、县政府相关政策文件</w:t>
            </w:r>
          </w:p>
        </w:tc>
      </w:tr>
    </w:tbl>
    <w:p>
      <w:pPr>
        <w:sectPr>
          <w:pgSz w:w="16840" w:h="11900" w:orient="landscape"/>
          <w:pgMar w:top="1361" w:right="1020" w:bottom="1134" w:left="1020" w:header="720" w:footer="720" w:gutter="0"/>
          <w:cols w:space="720" w:num="1"/>
        </w:sectPr>
      </w:pPr>
    </w:p>
    <w:p>
      <w:pPr>
        <w:spacing w:before="0" w:after="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、纪委监督经费绩效目标表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13022925P00JXC4198732</w:t>
            </w:r>
          </w:p>
        </w:tc>
        <w:tc>
          <w:tcPr>
            <w:tcW w:w="2835" w:type="dxa"/>
            <w:vAlign w:val="center"/>
          </w:tcPr>
          <w:p>
            <w:pPr>
              <w:pStyle w:val="10"/>
            </w:pPr>
            <w:r>
              <w:t>项目名称</w:t>
            </w:r>
          </w:p>
        </w:tc>
        <w:tc>
          <w:tcPr>
            <w:tcW w:w="6095" w:type="dxa"/>
            <w:gridSpan w:val="3"/>
            <w:vAlign w:val="center"/>
          </w:tcPr>
          <w:p>
            <w:pPr>
              <w:pStyle w:val="12"/>
            </w:pPr>
            <w:r>
              <w:t>纪委监督经费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200000.00</w:t>
            </w:r>
          </w:p>
        </w:tc>
        <w:tc>
          <w:tcPr>
            <w:tcW w:w="2835" w:type="dxa"/>
            <w:vAlign w:val="center"/>
          </w:tcPr>
          <w:p>
            <w:pPr>
              <w:pStyle w:val="10"/>
            </w:pPr>
            <w:r>
              <w:t>其中：财政    资金</w:t>
            </w:r>
          </w:p>
        </w:tc>
        <w:tc>
          <w:tcPr>
            <w:tcW w:w="2551" w:type="dxa"/>
            <w:vAlign w:val="center"/>
          </w:tcPr>
          <w:p>
            <w:pPr>
              <w:pStyle w:val="12"/>
            </w:pPr>
            <w:r>
              <w:t>200000.00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纪委监督经费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1.确保监督全覆盖，优化营商环境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监督检查次数</w:t>
            </w:r>
          </w:p>
        </w:tc>
        <w:tc>
          <w:tcPr>
            <w:tcW w:w="5386" w:type="dxa"/>
            <w:vAlign w:val="center"/>
          </w:tcPr>
          <w:p>
            <w:pPr>
              <w:pStyle w:val="12"/>
            </w:pPr>
            <w:r>
              <w:t>监督检查次数</w:t>
            </w:r>
          </w:p>
        </w:tc>
        <w:tc>
          <w:tcPr>
            <w:tcW w:w="2268" w:type="dxa"/>
            <w:vAlign w:val="center"/>
          </w:tcPr>
          <w:p>
            <w:pPr>
              <w:pStyle w:val="12"/>
            </w:pPr>
            <w:r>
              <w:t>监督检查次数</w:t>
            </w:r>
          </w:p>
        </w:tc>
        <w:tc>
          <w:tcPr>
            <w:tcW w:w="1276" w:type="dxa"/>
            <w:vAlign w:val="center"/>
          </w:tcPr>
          <w:p>
            <w:pPr>
              <w:pStyle w:val="12"/>
            </w:pPr>
            <w:r>
              <w:t>依据县政府相关政策文件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监督质量</w:t>
            </w:r>
          </w:p>
        </w:tc>
        <w:tc>
          <w:tcPr>
            <w:tcW w:w="5386" w:type="dxa"/>
            <w:vAlign w:val="center"/>
          </w:tcPr>
          <w:p>
            <w:pPr>
              <w:pStyle w:val="12"/>
            </w:pPr>
            <w:r>
              <w:t>监督质量</w:t>
            </w:r>
          </w:p>
        </w:tc>
        <w:tc>
          <w:tcPr>
            <w:tcW w:w="2268" w:type="dxa"/>
            <w:vAlign w:val="center"/>
          </w:tcPr>
          <w:p>
            <w:pPr>
              <w:pStyle w:val="12"/>
            </w:pPr>
            <w:r>
              <w:t>监督质量</w:t>
            </w:r>
          </w:p>
        </w:tc>
        <w:tc>
          <w:tcPr>
            <w:tcW w:w="1276" w:type="dxa"/>
            <w:vAlign w:val="center"/>
          </w:tcPr>
          <w:p>
            <w:pPr>
              <w:pStyle w:val="12"/>
            </w:pPr>
            <w:r>
              <w:t>依据县政府相关政策文件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完成监督检查工作时间</w:t>
            </w:r>
          </w:p>
        </w:tc>
        <w:tc>
          <w:tcPr>
            <w:tcW w:w="5386" w:type="dxa"/>
            <w:vAlign w:val="center"/>
          </w:tcPr>
          <w:p>
            <w:pPr>
              <w:pStyle w:val="12"/>
            </w:pPr>
            <w:r>
              <w:t>完成监督检查工作时间</w:t>
            </w:r>
          </w:p>
        </w:tc>
        <w:tc>
          <w:tcPr>
            <w:tcW w:w="2268" w:type="dxa"/>
            <w:vAlign w:val="center"/>
          </w:tcPr>
          <w:p>
            <w:pPr>
              <w:pStyle w:val="12"/>
            </w:pPr>
            <w:r>
              <w:t>完成监督检查工作时间</w:t>
            </w:r>
          </w:p>
        </w:tc>
        <w:tc>
          <w:tcPr>
            <w:tcW w:w="1276" w:type="dxa"/>
            <w:vAlign w:val="center"/>
          </w:tcPr>
          <w:p>
            <w:pPr>
              <w:pStyle w:val="12"/>
            </w:pPr>
            <w:r>
              <w:t>依据县政府相关政策文件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完成执法监督、政策后评估</w:t>
            </w:r>
          </w:p>
        </w:tc>
        <w:tc>
          <w:tcPr>
            <w:tcW w:w="5386" w:type="dxa"/>
            <w:vAlign w:val="center"/>
          </w:tcPr>
          <w:p>
            <w:pPr>
              <w:pStyle w:val="12"/>
            </w:pPr>
            <w:r>
              <w:t>完成执法监督、政策后评估</w:t>
            </w:r>
          </w:p>
        </w:tc>
        <w:tc>
          <w:tcPr>
            <w:tcW w:w="2268" w:type="dxa"/>
            <w:vAlign w:val="center"/>
          </w:tcPr>
          <w:p>
            <w:pPr>
              <w:pStyle w:val="12"/>
            </w:pPr>
            <w:r>
              <w:t>完成执法监督、政策后评估</w:t>
            </w:r>
          </w:p>
        </w:tc>
        <w:tc>
          <w:tcPr>
            <w:tcW w:w="1276" w:type="dxa"/>
            <w:vAlign w:val="center"/>
          </w:tcPr>
          <w:p>
            <w:pPr>
              <w:pStyle w:val="12"/>
            </w:pPr>
            <w:r>
              <w:t>依据县政府相关政策文件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经济效益指标</w:t>
            </w:r>
          </w:p>
        </w:tc>
        <w:tc>
          <w:tcPr>
            <w:tcW w:w="1276" w:type="dxa"/>
            <w:vAlign w:val="center"/>
          </w:tcPr>
          <w:p>
            <w:pPr>
              <w:pStyle w:val="12"/>
            </w:pPr>
            <w:r>
              <w:t>依据县政府相关政策文件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履行法律监督职责全面性</w:t>
            </w:r>
          </w:p>
        </w:tc>
        <w:tc>
          <w:tcPr>
            <w:tcW w:w="5386" w:type="dxa"/>
            <w:vAlign w:val="center"/>
          </w:tcPr>
          <w:p>
            <w:pPr>
              <w:pStyle w:val="12"/>
            </w:pPr>
            <w:r>
              <w:t>履行法律监督职责全面性</w:t>
            </w:r>
          </w:p>
        </w:tc>
        <w:tc>
          <w:tcPr>
            <w:tcW w:w="2268" w:type="dxa"/>
            <w:vAlign w:val="center"/>
          </w:tcPr>
          <w:p>
            <w:pPr>
              <w:pStyle w:val="12"/>
            </w:pPr>
            <w:r>
              <w:t>履行法律监督职责全面性</w:t>
            </w:r>
          </w:p>
        </w:tc>
        <w:tc>
          <w:tcPr>
            <w:tcW w:w="1276" w:type="dxa"/>
            <w:vAlign w:val="center"/>
          </w:tcPr>
          <w:p>
            <w:pPr>
              <w:pStyle w:val="12"/>
            </w:pPr>
            <w:r>
              <w:t>依据县政府相关政策文件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监督检查产生的生态效益</w:t>
            </w:r>
          </w:p>
        </w:tc>
        <w:tc>
          <w:tcPr>
            <w:tcW w:w="5386" w:type="dxa"/>
            <w:vAlign w:val="center"/>
          </w:tcPr>
          <w:p>
            <w:pPr>
              <w:pStyle w:val="12"/>
            </w:pPr>
            <w:r>
              <w:t>监督检查产生的生态效益</w:t>
            </w:r>
          </w:p>
        </w:tc>
        <w:tc>
          <w:tcPr>
            <w:tcW w:w="2268" w:type="dxa"/>
            <w:vAlign w:val="center"/>
          </w:tcPr>
          <w:p>
            <w:pPr>
              <w:pStyle w:val="12"/>
            </w:pPr>
            <w:r>
              <w:t>监督检查产生的生态效益</w:t>
            </w:r>
          </w:p>
        </w:tc>
        <w:tc>
          <w:tcPr>
            <w:tcW w:w="1276" w:type="dxa"/>
            <w:vAlign w:val="center"/>
          </w:tcPr>
          <w:p>
            <w:pPr>
              <w:pStyle w:val="12"/>
            </w:pPr>
            <w:r>
              <w:t>依据县政府相关政策文件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监督检查结果应用</w:t>
            </w:r>
          </w:p>
          <w:p>
            <w:pPr>
              <w:pStyle w:val="12"/>
            </w:pPr>
          </w:p>
        </w:tc>
        <w:tc>
          <w:tcPr>
            <w:tcW w:w="5386" w:type="dxa"/>
            <w:vAlign w:val="center"/>
          </w:tcPr>
          <w:p>
            <w:pPr>
              <w:pStyle w:val="12"/>
            </w:pPr>
            <w:r>
              <w:t>监督检查结果应用</w:t>
            </w:r>
          </w:p>
          <w:p>
            <w:pPr>
              <w:pStyle w:val="12"/>
            </w:pPr>
          </w:p>
        </w:tc>
        <w:tc>
          <w:tcPr>
            <w:tcW w:w="2268" w:type="dxa"/>
            <w:vAlign w:val="center"/>
          </w:tcPr>
          <w:p>
            <w:pPr>
              <w:pStyle w:val="12"/>
            </w:pPr>
            <w:r>
              <w:t>监督检查结果应用</w:t>
            </w:r>
          </w:p>
        </w:tc>
        <w:tc>
          <w:tcPr>
            <w:tcW w:w="1276" w:type="dxa"/>
            <w:vAlign w:val="center"/>
          </w:tcPr>
          <w:p>
            <w:pPr>
              <w:pStyle w:val="12"/>
            </w:pPr>
            <w:r>
              <w:t>依据县政府相关政策文件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监督行为及效果满意度</w:t>
            </w:r>
          </w:p>
        </w:tc>
        <w:tc>
          <w:tcPr>
            <w:tcW w:w="5386" w:type="dxa"/>
            <w:vAlign w:val="center"/>
          </w:tcPr>
          <w:p>
            <w:pPr>
              <w:pStyle w:val="12"/>
            </w:pPr>
            <w:r>
              <w:t>监督行为及效果满意度</w:t>
            </w:r>
          </w:p>
        </w:tc>
        <w:tc>
          <w:tcPr>
            <w:tcW w:w="2268" w:type="dxa"/>
            <w:vAlign w:val="center"/>
          </w:tcPr>
          <w:p>
            <w:pPr>
              <w:pStyle w:val="12"/>
            </w:pPr>
            <w:r>
              <w:t>监督行为及效果满意度</w:t>
            </w:r>
          </w:p>
        </w:tc>
        <w:tc>
          <w:tcPr>
            <w:tcW w:w="1276" w:type="dxa"/>
            <w:vAlign w:val="center"/>
          </w:tcPr>
          <w:p>
            <w:pPr>
              <w:pStyle w:val="12"/>
            </w:pPr>
            <w:r>
              <w:t>依据县政府相关政策文件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、开展县委巡察工作经费绩效目标表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13022925P00JXC410177K</w:t>
            </w:r>
          </w:p>
        </w:tc>
        <w:tc>
          <w:tcPr>
            <w:tcW w:w="2835" w:type="dxa"/>
            <w:vAlign w:val="center"/>
          </w:tcPr>
          <w:p>
            <w:pPr>
              <w:pStyle w:val="10"/>
            </w:pPr>
            <w:r>
              <w:t>项目名称</w:t>
            </w:r>
          </w:p>
        </w:tc>
        <w:tc>
          <w:tcPr>
            <w:tcW w:w="6095" w:type="dxa"/>
            <w:gridSpan w:val="3"/>
            <w:vAlign w:val="center"/>
          </w:tcPr>
          <w:p>
            <w:pPr>
              <w:pStyle w:val="12"/>
            </w:pPr>
            <w:r>
              <w:t>开展县委巡察工作经费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400000.00</w:t>
            </w:r>
          </w:p>
        </w:tc>
        <w:tc>
          <w:tcPr>
            <w:tcW w:w="2835" w:type="dxa"/>
            <w:vAlign w:val="center"/>
          </w:tcPr>
          <w:p>
            <w:pPr>
              <w:pStyle w:val="10"/>
            </w:pPr>
            <w:r>
              <w:t>其中：财政    资金</w:t>
            </w:r>
          </w:p>
        </w:tc>
        <w:tc>
          <w:tcPr>
            <w:tcW w:w="2551" w:type="dxa"/>
            <w:vAlign w:val="center"/>
          </w:tcPr>
          <w:p>
            <w:pPr>
              <w:pStyle w:val="12"/>
            </w:pPr>
            <w:r>
              <w:t>400000.00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保证巡查工作顺利开展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1.为承担县委巡察工作,督促本县有关部门和所属乡镇做好本职工作,用于接待配合上级来我县巡察等项工作支出。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完成巡察工作。</w:t>
            </w:r>
          </w:p>
        </w:tc>
        <w:tc>
          <w:tcPr>
            <w:tcW w:w="5386" w:type="dxa"/>
            <w:vAlign w:val="center"/>
          </w:tcPr>
          <w:p>
            <w:pPr>
              <w:pStyle w:val="12"/>
            </w:pPr>
            <w:r>
              <w:t>完成巡察工作。</w:t>
            </w:r>
          </w:p>
        </w:tc>
        <w:tc>
          <w:tcPr>
            <w:tcW w:w="2268" w:type="dxa"/>
            <w:vAlign w:val="center"/>
          </w:tcPr>
          <w:p>
            <w:pPr>
              <w:pStyle w:val="12"/>
            </w:pPr>
            <w:r>
              <w:t>完成巡察工作。</w:t>
            </w:r>
          </w:p>
        </w:tc>
        <w:tc>
          <w:tcPr>
            <w:tcW w:w="1276" w:type="dxa"/>
            <w:vAlign w:val="center"/>
          </w:tcPr>
          <w:p>
            <w:pPr>
              <w:pStyle w:val="12"/>
            </w:pPr>
            <w:r>
              <w:t>全年巡察工作安排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巡察覆盖面</w:t>
            </w:r>
          </w:p>
        </w:tc>
        <w:tc>
          <w:tcPr>
            <w:tcW w:w="5386" w:type="dxa"/>
            <w:vAlign w:val="center"/>
          </w:tcPr>
          <w:p>
            <w:pPr>
              <w:pStyle w:val="12"/>
            </w:pPr>
            <w:r>
              <w:t>计划被巡察单位全覆盖</w:t>
            </w:r>
          </w:p>
        </w:tc>
        <w:tc>
          <w:tcPr>
            <w:tcW w:w="2268" w:type="dxa"/>
            <w:vAlign w:val="center"/>
          </w:tcPr>
          <w:p>
            <w:pPr>
              <w:pStyle w:val="12"/>
            </w:pPr>
            <w:r>
              <w:t>计划被巡察单位全覆盖</w:t>
            </w:r>
          </w:p>
        </w:tc>
        <w:tc>
          <w:tcPr>
            <w:tcW w:w="1276" w:type="dxa"/>
            <w:vAlign w:val="center"/>
          </w:tcPr>
          <w:p>
            <w:pPr>
              <w:pStyle w:val="12"/>
            </w:pPr>
            <w:r>
              <w:t>全年巡察工作安排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巡察工作完成情况</w:t>
            </w:r>
          </w:p>
        </w:tc>
        <w:tc>
          <w:tcPr>
            <w:tcW w:w="5386" w:type="dxa"/>
            <w:vAlign w:val="center"/>
          </w:tcPr>
          <w:p>
            <w:pPr>
              <w:pStyle w:val="12"/>
            </w:pPr>
            <w:r>
              <w:t>截至年底之前完成</w:t>
            </w:r>
          </w:p>
        </w:tc>
        <w:tc>
          <w:tcPr>
            <w:tcW w:w="2268" w:type="dxa"/>
            <w:vAlign w:val="center"/>
          </w:tcPr>
          <w:p>
            <w:pPr>
              <w:pStyle w:val="12"/>
            </w:pPr>
            <w:r>
              <w:t>截至年底之前完成</w:t>
            </w:r>
          </w:p>
        </w:tc>
        <w:tc>
          <w:tcPr>
            <w:tcW w:w="1276" w:type="dxa"/>
            <w:vAlign w:val="center"/>
          </w:tcPr>
          <w:p>
            <w:pPr>
              <w:pStyle w:val="12"/>
            </w:pPr>
            <w:r>
              <w:t>全年巡察工作安排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控制在年初预算内</w:t>
            </w:r>
          </w:p>
        </w:tc>
        <w:tc>
          <w:tcPr>
            <w:tcW w:w="2268" w:type="dxa"/>
            <w:vAlign w:val="center"/>
          </w:tcPr>
          <w:p>
            <w:pPr>
              <w:pStyle w:val="12"/>
            </w:pPr>
            <w:r>
              <w:t>控制在年初预算内</w:t>
            </w:r>
          </w:p>
        </w:tc>
        <w:tc>
          <w:tcPr>
            <w:tcW w:w="1276" w:type="dxa"/>
            <w:vAlign w:val="center"/>
          </w:tcPr>
          <w:p>
            <w:pPr>
              <w:pStyle w:val="12"/>
            </w:pPr>
            <w:r>
              <w:t>全年巡察工作安排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保障群众合法权益</w:t>
            </w:r>
          </w:p>
        </w:tc>
        <w:tc>
          <w:tcPr>
            <w:tcW w:w="5386" w:type="dxa"/>
            <w:vAlign w:val="center"/>
          </w:tcPr>
          <w:p>
            <w:pPr>
              <w:pStyle w:val="12"/>
            </w:pPr>
            <w:r>
              <w:t>控制在年初预算内</w:t>
            </w:r>
          </w:p>
        </w:tc>
        <w:tc>
          <w:tcPr>
            <w:tcW w:w="2268" w:type="dxa"/>
            <w:vAlign w:val="center"/>
          </w:tcPr>
          <w:p>
            <w:pPr>
              <w:pStyle w:val="12"/>
            </w:pPr>
            <w:r>
              <w:t>控制在年初预算内</w:t>
            </w:r>
          </w:p>
        </w:tc>
        <w:tc>
          <w:tcPr>
            <w:tcW w:w="1276" w:type="dxa"/>
            <w:vAlign w:val="center"/>
          </w:tcPr>
          <w:p>
            <w:pPr>
              <w:pStyle w:val="12"/>
            </w:pPr>
            <w:r>
              <w:t>全年巡察工作安排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构建和谐党群干群关系</w:t>
            </w:r>
          </w:p>
        </w:tc>
        <w:tc>
          <w:tcPr>
            <w:tcW w:w="5386" w:type="dxa"/>
            <w:vAlign w:val="center"/>
          </w:tcPr>
          <w:p>
            <w:pPr>
              <w:pStyle w:val="12"/>
            </w:pPr>
            <w:r>
              <w:t>发现问题，整治问题，督促党员干部树牢以人民为中心的发展理念，促民风，构建和谐社会。</w:t>
            </w:r>
          </w:p>
        </w:tc>
        <w:tc>
          <w:tcPr>
            <w:tcW w:w="2268" w:type="dxa"/>
            <w:vAlign w:val="center"/>
          </w:tcPr>
          <w:p>
            <w:pPr>
              <w:pStyle w:val="12"/>
            </w:pPr>
            <w:r>
              <w:t>发现问题，整治问题，督促党员干部树牢以人民为中心的发展理念，促民风，构建和谐社会。</w:t>
            </w:r>
          </w:p>
        </w:tc>
        <w:tc>
          <w:tcPr>
            <w:tcW w:w="1276" w:type="dxa"/>
            <w:vAlign w:val="center"/>
          </w:tcPr>
          <w:p>
            <w:pPr>
              <w:pStyle w:val="12"/>
            </w:pPr>
            <w:r>
              <w:t>全年巡察工作安排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推动全面从严治党</w:t>
            </w:r>
          </w:p>
        </w:tc>
        <w:tc>
          <w:tcPr>
            <w:tcW w:w="5386" w:type="dxa"/>
            <w:vAlign w:val="center"/>
          </w:tcPr>
          <w:p>
            <w:pPr>
              <w:pStyle w:val="12"/>
            </w:pPr>
            <w:r>
              <w:t>推动全面从严治党</w:t>
            </w:r>
          </w:p>
        </w:tc>
        <w:tc>
          <w:tcPr>
            <w:tcW w:w="2268" w:type="dxa"/>
            <w:vAlign w:val="center"/>
          </w:tcPr>
          <w:p>
            <w:pPr>
              <w:pStyle w:val="12"/>
            </w:pPr>
            <w:r>
              <w:t>推动全面从严治党</w:t>
            </w:r>
          </w:p>
        </w:tc>
        <w:tc>
          <w:tcPr>
            <w:tcW w:w="1276" w:type="dxa"/>
            <w:vAlign w:val="center"/>
          </w:tcPr>
          <w:p>
            <w:pPr>
              <w:pStyle w:val="12"/>
            </w:pPr>
            <w:r>
              <w:t>全年巡察工作安排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维护良好的政治生态</w:t>
            </w:r>
          </w:p>
        </w:tc>
        <w:tc>
          <w:tcPr>
            <w:tcW w:w="5386" w:type="dxa"/>
            <w:vAlign w:val="center"/>
          </w:tcPr>
          <w:p>
            <w:pPr>
              <w:pStyle w:val="12"/>
            </w:pPr>
            <w:r>
              <w:t>为我县政治生态建设提供有力保障</w:t>
            </w:r>
          </w:p>
        </w:tc>
        <w:tc>
          <w:tcPr>
            <w:tcW w:w="2268" w:type="dxa"/>
            <w:vAlign w:val="center"/>
          </w:tcPr>
          <w:p>
            <w:pPr>
              <w:pStyle w:val="12"/>
            </w:pPr>
            <w:r>
              <w:t>为我县政治生态建设提供有力保障</w:t>
            </w:r>
          </w:p>
        </w:tc>
        <w:tc>
          <w:tcPr>
            <w:tcW w:w="1276" w:type="dxa"/>
            <w:vAlign w:val="center"/>
          </w:tcPr>
          <w:p>
            <w:pPr>
              <w:pStyle w:val="12"/>
            </w:pPr>
            <w:r>
              <w:t>全年巡察工作安排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提高公众满意度</w:t>
            </w:r>
          </w:p>
        </w:tc>
        <w:tc>
          <w:tcPr>
            <w:tcW w:w="5386" w:type="dxa"/>
            <w:vAlign w:val="center"/>
          </w:tcPr>
          <w:p>
            <w:pPr>
              <w:pStyle w:val="12"/>
            </w:pPr>
            <w:r>
              <w:t>提高公众满意度</w:t>
            </w:r>
          </w:p>
        </w:tc>
        <w:tc>
          <w:tcPr>
            <w:tcW w:w="2268" w:type="dxa"/>
            <w:vAlign w:val="center"/>
          </w:tcPr>
          <w:p>
            <w:pPr>
              <w:pStyle w:val="12"/>
            </w:pPr>
            <w:r>
              <w:t>提高公众满意度</w:t>
            </w:r>
          </w:p>
        </w:tc>
        <w:tc>
          <w:tcPr>
            <w:tcW w:w="1276" w:type="dxa"/>
            <w:vAlign w:val="center"/>
          </w:tcPr>
          <w:p>
            <w:pPr>
              <w:pStyle w:val="12"/>
            </w:pPr>
            <w:r>
              <w:t>全年巡察工作安排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、配合上级纪委办案经费绩效目标表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13022925P00JXC419874M</w:t>
            </w:r>
          </w:p>
        </w:tc>
        <w:tc>
          <w:tcPr>
            <w:tcW w:w="2835" w:type="dxa"/>
            <w:vAlign w:val="center"/>
          </w:tcPr>
          <w:p>
            <w:pPr>
              <w:pStyle w:val="10"/>
            </w:pPr>
            <w:r>
              <w:t>项目名称</w:t>
            </w:r>
          </w:p>
        </w:tc>
        <w:tc>
          <w:tcPr>
            <w:tcW w:w="6095" w:type="dxa"/>
            <w:gridSpan w:val="3"/>
            <w:vAlign w:val="center"/>
          </w:tcPr>
          <w:p>
            <w:pPr>
              <w:pStyle w:val="12"/>
            </w:pPr>
            <w:r>
              <w:t>配合上级纪委办案经费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200000.00</w:t>
            </w:r>
          </w:p>
        </w:tc>
        <w:tc>
          <w:tcPr>
            <w:tcW w:w="2835" w:type="dxa"/>
            <w:vAlign w:val="center"/>
          </w:tcPr>
          <w:p>
            <w:pPr>
              <w:pStyle w:val="10"/>
            </w:pPr>
            <w:r>
              <w:t>其中：财政    资金</w:t>
            </w:r>
          </w:p>
        </w:tc>
        <w:tc>
          <w:tcPr>
            <w:tcW w:w="2551" w:type="dxa"/>
            <w:vAlign w:val="center"/>
          </w:tcPr>
          <w:p>
            <w:pPr>
              <w:pStyle w:val="12"/>
            </w:pPr>
            <w:r>
              <w:t>200000.00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配合上级办案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1.配合上级办理案件工作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督办案件</w:t>
            </w:r>
          </w:p>
        </w:tc>
        <w:tc>
          <w:tcPr>
            <w:tcW w:w="5386" w:type="dxa"/>
            <w:vAlign w:val="center"/>
          </w:tcPr>
          <w:p>
            <w:pPr>
              <w:pStyle w:val="12"/>
            </w:pPr>
            <w:r>
              <w:t>督办案件</w:t>
            </w:r>
          </w:p>
        </w:tc>
        <w:tc>
          <w:tcPr>
            <w:tcW w:w="2268" w:type="dxa"/>
            <w:vAlign w:val="center"/>
          </w:tcPr>
          <w:p>
            <w:pPr>
              <w:pStyle w:val="12"/>
            </w:pPr>
            <w:r>
              <w:t>督办案件</w:t>
            </w:r>
          </w:p>
        </w:tc>
        <w:tc>
          <w:tcPr>
            <w:tcW w:w="1276" w:type="dxa"/>
            <w:vAlign w:val="center"/>
          </w:tcPr>
          <w:p>
            <w:pPr>
              <w:pStyle w:val="12"/>
            </w:pPr>
            <w:r>
              <w:t>依据县委、县政府相关政策文件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办案质量</w:t>
            </w:r>
          </w:p>
        </w:tc>
        <w:tc>
          <w:tcPr>
            <w:tcW w:w="5386" w:type="dxa"/>
            <w:vAlign w:val="center"/>
          </w:tcPr>
          <w:p>
            <w:pPr>
              <w:pStyle w:val="12"/>
            </w:pPr>
            <w:r>
              <w:t>办案质量</w:t>
            </w:r>
          </w:p>
        </w:tc>
        <w:tc>
          <w:tcPr>
            <w:tcW w:w="2268" w:type="dxa"/>
            <w:vAlign w:val="center"/>
          </w:tcPr>
          <w:p>
            <w:pPr>
              <w:pStyle w:val="12"/>
            </w:pPr>
            <w:r>
              <w:t>办案质量</w:t>
            </w:r>
          </w:p>
        </w:tc>
        <w:tc>
          <w:tcPr>
            <w:tcW w:w="1276" w:type="dxa"/>
            <w:vAlign w:val="center"/>
          </w:tcPr>
          <w:p>
            <w:pPr>
              <w:pStyle w:val="12"/>
            </w:pPr>
            <w:r>
              <w:t>依据县委、县政府相关政策文件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保障办案工作的开展进度</w:t>
            </w:r>
          </w:p>
        </w:tc>
        <w:tc>
          <w:tcPr>
            <w:tcW w:w="5386" w:type="dxa"/>
            <w:vAlign w:val="center"/>
          </w:tcPr>
          <w:p>
            <w:pPr>
              <w:pStyle w:val="12"/>
            </w:pPr>
            <w:r>
              <w:t>保障办案工作的开展进度</w:t>
            </w:r>
          </w:p>
        </w:tc>
        <w:tc>
          <w:tcPr>
            <w:tcW w:w="2268" w:type="dxa"/>
            <w:vAlign w:val="center"/>
          </w:tcPr>
          <w:p>
            <w:pPr>
              <w:pStyle w:val="12"/>
            </w:pPr>
            <w:r>
              <w:t>保障办案工作的开展进度</w:t>
            </w:r>
          </w:p>
        </w:tc>
        <w:tc>
          <w:tcPr>
            <w:tcW w:w="1276" w:type="dxa"/>
            <w:vAlign w:val="center"/>
          </w:tcPr>
          <w:p>
            <w:pPr>
              <w:pStyle w:val="12"/>
            </w:pPr>
            <w:r>
              <w:t>依据县委、县政府相关政策文件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资金成本</w:t>
            </w:r>
          </w:p>
        </w:tc>
        <w:tc>
          <w:tcPr>
            <w:tcW w:w="1276" w:type="dxa"/>
            <w:vAlign w:val="center"/>
          </w:tcPr>
          <w:p>
            <w:pPr>
              <w:pStyle w:val="12"/>
            </w:pPr>
            <w:r>
              <w:t>依据县委、县政府相关政策文件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相关案件涉及金额</w:t>
            </w:r>
          </w:p>
        </w:tc>
        <w:tc>
          <w:tcPr>
            <w:tcW w:w="5386" w:type="dxa"/>
            <w:vAlign w:val="center"/>
          </w:tcPr>
          <w:p>
            <w:pPr>
              <w:pStyle w:val="12"/>
            </w:pPr>
            <w:r>
              <w:t>相关案件涉及金额</w:t>
            </w:r>
          </w:p>
        </w:tc>
        <w:tc>
          <w:tcPr>
            <w:tcW w:w="2268" w:type="dxa"/>
            <w:vAlign w:val="center"/>
          </w:tcPr>
          <w:p>
            <w:pPr>
              <w:pStyle w:val="12"/>
            </w:pPr>
            <w:r>
              <w:t>相关案件涉及金额</w:t>
            </w:r>
          </w:p>
        </w:tc>
        <w:tc>
          <w:tcPr>
            <w:tcW w:w="1276" w:type="dxa"/>
            <w:vAlign w:val="center"/>
          </w:tcPr>
          <w:p>
            <w:pPr>
              <w:pStyle w:val="12"/>
            </w:pPr>
            <w:r>
              <w:t>依据县委、县政府相关政策文件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案件处理情况</w:t>
            </w:r>
          </w:p>
        </w:tc>
        <w:tc>
          <w:tcPr>
            <w:tcW w:w="5386" w:type="dxa"/>
            <w:vAlign w:val="center"/>
          </w:tcPr>
          <w:p>
            <w:pPr>
              <w:pStyle w:val="12"/>
            </w:pPr>
            <w:r>
              <w:t>案件处理情况</w:t>
            </w:r>
          </w:p>
        </w:tc>
        <w:tc>
          <w:tcPr>
            <w:tcW w:w="2268" w:type="dxa"/>
            <w:vAlign w:val="center"/>
          </w:tcPr>
          <w:p>
            <w:pPr>
              <w:pStyle w:val="12"/>
            </w:pPr>
            <w:r>
              <w:t>案件处理情况</w:t>
            </w:r>
          </w:p>
        </w:tc>
        <w:tc>
          <w:tcPr>
            <w:tcW w:w="1276" w:type="dxa"/>
            <w:vAlign w:val="center"/>
          </w:tcPr>
          <w:p>
            <w:pPr>
              <w:pStyle w:val="12"/>
            </w:pPr>
            <w:r>
              <w:t>依据县委、县政府相关政策文件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优化营商环境</w:t>
            </w:r>
          </w:p>
        </w:tc>
        <w:tc>
          <w:tcPr>
            <w:tcW w:w="5386" w:type="dxa"/>
            <w:vAlign w:val="center"/>
          </w:tcPr>
          <w:p>
            <w:pPr>
              <w:pStyle w:val="12"/>
            </w:pPr>
            <w:r>
              <w:t>优化营商环境</w:t>
            </w:r>
          </w:p>
        </w:tc>
        <w:tc>
          <w:tcPr>
            <w:tcW w:w="2268" w:type="dxa"/>
            <w:vAlign w:val="center"/>
          </w:tcPr>
          <w:p>
            <w:pPr>
              <w:pStyle w:val="12"/>
            </w:pPr>
            <w:r>
              <w:t>优化营商环境</w:t>
            </w:r>
          </w:p>
        </w:tc>
        <w:tc>
          <w:tcPr>
            <w:tcW w:w="1276" w:type="dxa"/>
            <w:vAlign w:val="center"/>
          </w:tcPr>
          <w:p>
            <w:pPr>
              <w:pStyle w:val="12"/>
            </w:pPr>
            <w:r>
              <w:t>依据县委、县政府相关政策文件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实际受理案件产生的影响</w:t>
            </w:r>
          </w:p>
        </w:tc>
        <w:tc>
          <w:tcPr>
            <w:tcW w:w="5386" w:type="dxa"/>
            <w:vAlign w:val="center"/>
          </w:tcPr>
          <w:p>
            <w:pPr>
              <w:pStyle w:val="12"/>
            </w:pPr>
            <w:r>
              <w:t>实际受理案件产生的影响</w:t>
            </w:r>
          </w:p>
        </w:tc>
        <w:tc>
          <w:tcPr>
            <w:tcW w:w="2268" w:type="dxa"/>
            <w:vAlign w:val="center"/>
          </w:tcPr>
          <w:p>
            <w:pPr>
              <w:pStyle w:val="12"/>
            </w:pPr>
            <w:r>
              <w:t>实际受理案件产生的影响</w:t>
            </w:r>
          </w:p>
        </w:tc>
        <w:tc>
          <w:tcPr>
            <w:tcW w:w="1276" w:type="dxa"/>
            <w:vAlign w:val="center"/>
          </w:tcPr>
          <w:p>
            <w:pPr>
              <w:pStyle w:val="12"/>
            </w:pPr>
            <w:r>
              <w:t>依据县委、县政府相关政策文件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群众满意度</w:t>
            </w:r>
          </w:p>
        </w:tc>
        <w:tc>
          <w:tcPr>
            <w:tcW w:w="1276" w:type="dxa"/>
            <w:vAlign w:val="center"/>
          </w:tcPr>
          <w:p>
            <w:pPr>
              <w:pStyle w:val="12"/>
            </w:pPr>
            <w:r>
              <w:t>依据县委、县政府相关政策文件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、市委提级交叉巡察经费绩效目标表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13022925P00JXC4101787</w:t>
            </w:r>
          </w:p>
        </w:tc>
        <w:tc>
          <w:tcPr>
            <w:tcW w:w="2835" w:type="dxa"/>
            <w:vAlign w:val="center"/>
          </w:tcPr>
          <w:p>
            <w:pPr>
              <w:pStyle w:val="10"/>
            </w:pPr>
            <w:r>
              <w:t>项目名称</w:t>
            </w:r>
          </w:p>
        </w:tc>
        <w:tc>
          <w:tcPr>
            <w:tcW w:w="6095" w:type="dxa"/>
            <w:gridSpan w:val="3"/>
            <w:vAlign w:val="center"/>
          </w:tcPr>
          <w:p>
            <w:pPr>
              <w:pStyle w:val="12"/>
            </w:pPr>
            <w:r>
              <w:t>市委提级交叉巡察经费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700000.00</w:t>
            </w:r>
          </w:p>
        </w:tc>
        <w:tc>
          <w:tcPr>
            <w:tcW w:w="2835" w:type="dxa"/>
            <w:vAlign w:val="center"/>
          </w:tcPr>
          <w:p>
            <w:pPr>
              <w:pStyle w:val="10"/>
            </w:pPr>
            <w:r>
              <w:t>其中：财政    资金</w:t>
            </w:r>
          </w:p>
        </w:tc>
        <w:tc>
          <w:tcPr>
            <w:tcW w:w="2551" w:type="dxa"/>
            <w:vAlign w:val="center"/>
          </w:tcPr>
          <w:p>
            <w:pPr>
              <w:pStyle w:val="12"/>
            </w:pPr>
            <w:r>
              <w:t>700000.00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保障巡察工作正常进行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1.市委各提级交叉巡察组集中进驻期间，由被巡察单位所在县（市、区）委提供食宿、车辆、办公等后勤保障。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完成巡察单位数量</w:t>
            </w:r>
          </w:p>
        </w:tc>
        <w:tc>
          <w:tcPr>
            <w:tcW w:w="5386" w:type="dxa"/>
            <w:vAlign w:val="center"/>
          </w:tcPr>
          <w:p>
            <w:pPr>
              <w:pStyle w:val="12"/>
            </w:pPr>
            <w:r>
              <w:t>完成巡察单位数量</w:t>
            </w:r>
          </w:p>
        </w:tc>
        <w:tc>
          <w:tcPr>
            <w:tcW w:w="2268" w:type="dxa"/>
            <w:vAlign w:val="center"/>
          </w:tcPr>
          <w:p>
            <w:pPr>
              <w:pStyle w:val="12"/>
            </w:pPr>
            <w:r>
              <w:t>完成巡察单位数量</w:t>
            </w:r>
          </w:p>
        </w:tc>
        <w:tc>
          <w:tcPr>
            <w:tcW w:w="1276" w:type="dxa"/>
            <w:vAlign w:val="center"/>
          </w:tcPr>
          <w:p>
            <w:pPr>
              <w:pStyle w:val="12"/>
            </w:pPr>
            <w:r>
              <w:t>按照市委巡察工作领导小组办公室《关于对县（市、区）重点部门（单位）开展统筹巡察的通知》要求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研究巡察报告质量。</w:t>
            </w:r>
          </w:p>
        </w:tc>
        <w:tc>
          <w:tcPr>
            <w:tcW w:w="5386" w:type="dxa"/>
            <w:vAlign w:val="center"/>
          </w:tcPr>
          <w:p>
            <w:pPr>
              <w:pStyle w:val="12"/>
            </w:pPr>
            <w:r>
              <w:t>研究巡察报告质量</w:t>
            </w:r>
          </w:p>
        </w:tc>
        <w:tc>
          <w:tcPr>
            <w:tcW w:w="2268" w:type="dxa"/>
            <w:vAlign w:val="center"/>
          </w:tcPr>
          <w:p>
            <w:pPr>
              <w:pStyle w:val="12"/>
            </w:pPr>
            <w:r>
              <w:t>研究巡察报告质量</w:t>
            </w:r>
          </w:p>
        </w:tc>
        <w:tc>
          <w:tcPr>
            <w:tcW w:w="1276" w:type="dxa"/>
            <w:vAlign w:val="center"/>
          </w:tcPr>
          <w:p>
            <w:pPr>
              <w:pStyle w:val="12"/>
            </w:pPr>
            <w:r>
              <w:t>按照市委巡察工作领导小组办公室《关于对县（市、区）重点部门（单位）开展统筹巡察的通知》要求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巡察工作开展情况</w:t>
            </w:r>
          </w:p>
        </w:tc>
        <w:tc>
          <w:tcPr>
            <w:tcW w:w="5386" w:type="dxa"/>
            <w:vAlign w:val="center"/>
          </w:tcPr>
          <w:p>
            <w:pPr>
              <w:pStyle w:val="12"/>
            </w:pPr>
            <w:r>
              <w:t>巡察工作开展情况</w:t>
            </w:r>
          </w:p>
        </w:tc>
        <w:tc>
          <w:tcPr>
            <w:tcW w:w="2268" w:type="dxa"/>
            <w:vAlign w:val="center"/>
          </w:tcPr>
          <w:p>
            <w:pPr>
              <w:pStyle w:val="12"/>
            </w:pPr>
            <w:r>
              <w:t>巡察工作开展情况</w:t>
            </w:r>
          </w:p>
        </w:tc>
        <w:tc>
          <w:tcPr>
            <w:tcW w:w="1276" w:type="dxa"/>
            <w:vAlign w:val="center"/>
          </w:tcPr>
          <w:p>
            <w:pPr>
              <w:pStyle w:val="12"/>
            </w:pPr>
            <w:r>
              <w:t>按照市委巡察工作领导小组办公室《关于对县（市、区）重点部门（单位）开展统筹巡察的通知》要求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巡察工作所需要的成本</w:t>
            </w:r>
          </w:p>
        </w:tc>
        <w:tc>
          <w:tcPr>
            <w:tcW w:w="5386" w:type="dxa"/>
            <w:vAlign w:val="center"/>
          </w:tcPr>
          <w:p>
            <w:pPr>
              <w:pStyle w:val="12"/>
            </w:pPr>
            <w:r>
              <w:t>巡察工作所需要的成本</w:t>
            </w:r>
          </w:p>
        </w:tc>
        <w:tc>
          <w:tcPr>
            <w:tcW w:w="2268" w:type="dxa"/>
            <w:vAlign w:val="center"/>
          </w:tcPr>
          <w:p>
            <w:pPr>
              <w:pStyle w:val="12"/>
            </w:pPr>
            <w:r>
              <w:t>巡察工作所需要的成本</w:t>
            </w:r>
          </w:p>
        </w:tc>
        <w:tc>
          <w:tcPr>
            <w:tcW w:w="1276" w:type="dxa"/>
            <w:vAlign w:val="center"/>
          </w:tcPr>
          <w:p>
            <w:pPr>
              <w:pStyle w:val="12"/>
            </w:pPr>
            <w:r>
              <w:t>按照市委巡察工作领导小组办公室《关于对县（市、区）重点部门（单位）开展统筹巡察的通知》要求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巡察工作产生的经济效益</w:t>
            </w:r>
          </w:p>
        </w:tc>
        <w:tc>
          <w:tcPr>
            <w:tcW w:w="5386" w:type="dxa"/>
            <w:vAlign w:val="center"/>
          </w:tcPr>
          <w:p>
            <w:pPr>
              <w:pStyle w:val="12"/>
            </w:pPr>
            <w:r>
              <w:t>巡察工作产生的经济效益</w:t>
            </w:r>
          </w:p>
        </w:tc>
        <w:tc>
          <w:tcPr>
            <w:tcW w:w="2268" w:type="dxa"/>
            <w:vAlign w:val="center"/>
          </w:tcPr>
          <w:p>
            <w:pPr>
              <w:pStyle w:val="12"/>
            </w:pPr>
            <w:r>
              <w:t>巡察工作产生的经济效益</w:t>
            </w:r>
          </w:p>
        </w:tc>
        <w:tc>
          <w:tcPr>
            <w:tcW w:w="1276" w:type="dxa"/>
            <w:vAlign w:val="center"/>
          </w:tcPr>
          <w:p>
            <w:pPr>
              <w:pStyle w:val="12"/>
            </w:pPr>
            <w:r>
              <w:t>按照市委巡察工作领导小组办公室《关于对县（市、区）重点部门（单位）开展统筹巡察的通知》要求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巡察工作带来的社会效益</w:t>
            </w:r>
          </w:p>
        </w:tc>
        <w:tc>
          <w:tcPr>
            <w:tcW w:w="5386" w:type="dxa"/>
            <w:vAlign w:val="center"/>
          </w:tcPr>
          <w:p>
            <w:pPr>
              <w:pStyle w:val="12"/>
            </w:pPr>
            <w:r>
              <w:t>巡察工作带来的社会效益</w:t>
            </w:r>
          </w:p>
        </w:tc>
        <w:tc>
          <w:tcPr>
            <w:tcW w:w="2268" w:type="dxa"/>
            <w:vAlign w:val="center"/>
          </w:tcPr>
          <w:p>
            <w:pPr>
              <w:pStyle w:val="12"/>
            </w:pPr>
            <w:r>
              <w:t>巡察工作带来的社会效益</w:t>
            </w:r>
          </w:p>
        </w:tc>
        <w:tc>
          <w:tcPr>
            <w:tcW w:w="1276" w:type="dxa"/>
            <w:vAlign w:val="center"/>
          </w:tcPr>
          <w:p>
            <w:pPr>
              <w:pStyle w:val="12"/>
            </w:pPr>
            <w:r>
              <w:t>按照市委巡察工作领导小组办公室《关于对县（市、区）重点部门（单位）开展统筹巡察的通知》要求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巡察工作带来的生态效益</w:t>
            </w:r>
          </w:p>
        </w:tc>
        <w:tc>
          <w:tcPr>
            <w:tcW w:w="5386" w:type="dxa"/>
            <w:vAlign w:val="center"/>
          </w:tcPr>
          <w:p>
            <w:pPr>
              <w:pStyle w:val="12"/>
            </w:pPr>
            <w:r>
              <w:t>巡察工作带来的生态效益</w:t>
            </w:r>
          </w:p>
        </w:tc>
        <w:tc>
          <w:tcPr>
            <w:tcW w:w="2268" w:type="dxa"/>
            <w:vAlign w:val="center"/>
          </w:tcPr>
          <w:p>
            <w:pPr>
              <w:pStyle w:val="12"/>
            </w:pPr>
            <w:r>
              <w:t>巡察工作带来的生态效益</w:t>
            </w:r>
          </w:p>
        </w:tc>
        <w:tc>
          <w:tcPr>
            <w:tcW w:w="1276" w:type="dxa"/>
            <w:vAlign w:val="center"/>
          </w:tcPr>
          <w:p>
            <w:pPr>
              <w:pStyle w:val="12"/>
            </w:pPr>
            <w:r>
              <w:t>按照市委巡察工作领导小组办公室《关于对县（市、区）重点部门（单位）开展统筹巡察的通知》要求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巡察工作持续影响力</w:t>
            </w:r>
          </w:p>
        </w:tc>
        <w:tc>
          <w:tcPr>
            <w:tcW w:w="5386" w:type="dxa"/>
            <w:vAlign w:val="center"/>
          </w:tcPr>
          <w:p>
            <w:pPr>
              <w:pStyle w:val="12"/>
            </w:pPr>
            <w:r>
              <w:t>巡察工作持续影响力</w:t>
            </w:r>
          </w:p>
        </w:tc>
        <w:tc>
          <w:tcPr>
            <w:tcW w:w="2268" w:type="dxa"/>
            <w:vAlign w:val="center"/>
          </w:tcPr>
          <w:p>
            <w:pPr>
              <w:pStyle w:val="12"/>
            </w:pPr>
            <w:r>
              <w:t>巡察工作持续影响力</w:t>
            </w:r>
          </w:p>
        </w:tc>
        <w:tc>
          <w:tcPr>
            <w:tcW w:w="1276" w:type="dxa"/>
            <w:vAlign w:val="center"/>
          </w:tcPr>
          <w:p>
            <w:pPr>
              <w:pStyle w:val="12"/>
            </w:pPr>
            <w:r>
              <w:t>按照市委巡察工作领导小组办公室《关于对县（市、区）重点部门（单位）开展统筹巡察的通知》要求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巡察相关部门满意度</w:t>
            </w:r>
          </w:p>
        </w:tc>
        <w:tc>
          <w:tcPr>
            <w:tcW w:w="5386" w:type="dxa"/>
            <w:vAlign w:val="center"/>
          </w:tcPr>
          <w:p>
            <w:pPr>
              <w:pStyle w:val="12"/>
            </w:pPr>
            <w:r>
              <w:t>巡察相关部门满意度</w:t>
            </w:r>
          </w:p>
        </w:tc>
        <w:tc>
          <w:tcPr>
            <w:tcW w:w="2268" w:type="dxa"/>
            <w:vAlign w:val="center"/>
          </w:tcPr>
          <w:p>
            <w:pPr>
              <w:pStyle w:val="12"/>
            </w:pPr>
            <w:r>
              <w:t>巡察相关部门满意度</w:t>
            </w:r>
          </w:p>
        </w:tc>
        <w:tc>
          <w:tcPr>
            <w:tcW w:w="1276" w:type="dxa"/>
            <w:vAlign w:val="center"/>
          </w:tcPr>
          <w:p>
            <w:pPr>
              <w:pStyle w:val="12"/>
            </w:pPr>
            <w:r>
              <w:t>按照市委巡察工作领导小组办公室《关于对县（市、区）重点部门（单位）开展统筹巡察的通知》要求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、谈话室运行维护费绩效目标表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13022925P00JXC4101760</w:t>
            </w:r>
          </w:p>
        </w:tc>
        <w:tc>
          <w:tcPr>
            <w:tcW w:w="2835" w:type="dxa"/>
            <w:vAlign w:val="center"/>
          </w:tcPr>
          <w:p>
            <w:pPr>
              <w:pStyle w:val="10"/>
            </w:pPr>
            <w:r>
              <w:t>项目名称</w:t>
            </w:r>
          </w:p>
        </w:tc>
        <w:tc>
          <w:tcPr>
            <w:tcW w:w="6095" w:type="dxa"/>
            <w:gridSpan w:val="3"/>
            <w:vAlign w:val="center"/>
          </w:tcPr>
          <w:p>
            <w:pPr>
              <w:pStyle w:val="12"/>
            </w:pPr>
            <w:r>
              <w:t>谈话室运行维护费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200000.00</w:t>
            </w:r>
          </w:p>
        </w:tc>
        <w:tc>
          <w:tcPr>
            <w:tcW w:w="2835" w:type="dxa"/>
            <w:vAlign w:val="center"/>
          </w:tcPr>
          <w:p>
            <w:pPr>
              <w:pStyle w:val="10"/>
            </w:pPr>
            <w:r>
              <w:t>其中：财政    资金</w:t>
            </w:r>
          </w:p>
        </w:tc>
        <w:tc>
          <w:tcPr>
            <w:tcW w:w="2551" w:type="dxa"/>
            <w:vAlign w:val="center"/>
          </w:tcPr>
          <w:p>
            <w:pPr>
              <w:pStyle w:val="12"/>
            </w:pPr>
            <w:r>
              <w:t>200000.00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谈话室运行工作经费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1.为进一步规范办案工作，提高办案效能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谈话室运行经费</w:t>
            </w:r>
          </w:p>
        </w:tc>
        <w:tc>
          <w:tcPr>
            <w:tcW w:w="5386" w:type="dxa"/>
            <w:vAlign w:val="center"/>
          </w:tcPr>
          <w:p>
            <w:pPr>
              <w:pStyle w:val="12"/>
            </w:pPr>
            <w:r>
              <w:t>谈话室运行经费</w:t>
            </w:r>
          </w:p>
        </w:tc>
        <w:tc>
          <w:tcPr>
            <w:tcW w:w="2268" w:type="dxa"/>
            <w:vAlign w:val="center"/>
          </w:tcPr>
          <w:p>
            <w:pPr>
              <w:pStyle w:val="12"/>
            </w:pPr>
            <w:r>
              <w:t>100谈话室运行经费</w:t>
            </w:r>
          </w:p>
        </w:tc>
        <w:tc>
          <w:tcPr>
            <w:tcW w:w="1276" w:type="dxa"/>
            <w:vAlign w:val="center"/>
          </w:tcPr>
          <w:p>
            <w:pPr>
              <w:pStyle w:val="12"/>
            </w:pPr>
            <w:r>
              <w:t>坚持惩治和预防、人物落实和工作创新两个两手抓。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谈话室装修改造</w:t>
            </w:r>
          </w:p>
        </w:tc>
        <w:tc>
          <w:tcPr>
            <w:tcW w:w="5386" w:type="dxa"/>
            <w:vAlign w:val="center"/>
          </w:tcPr>
          <w:p>
            <w:pPr>
              <w:pStyle w:val="12"/>
            </w:pPr>
            <w:r>
              <w:t>谈话室装修改造</w:t>
            </w:r>
          </w:p>
        </w:tc>
        <w:tc>
          <w:tcPr>
            <w:tcW w:w="2268" w:type="dxa"/>
            <w:vAlign w:val="center"/>
          </w:tcPr>
          <w:p>
            <w:pPr>
              <w:pStyle w:val="12"/>
            </w:pPr>
            <w:r>
              <w:t>100谈话室装修改造</w:t>
            </w:r>
          </w:p>
        </w:tc>
        <w:tc>
          <w:tcPr>
            <w:tcW w:w="1276" w:type="dxa"/>
            <w:vAlign w:val="center"/>
          </w:tcPr>
          <w:p>
            <w:pPr>
              <w:pStyle w:val="12"/>
            </w:pPr>
            <w:r>
              <w:t>坚持惩治和预防、人物落实和工作创新两个两手抓。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谈话室设备购置</w:t>
            </w:r>
          </w:p>
        </w:tc>
        <w:tc>
          <w:tcPr>
            <w:tcW w:w="5386" w:type="dxa"/>
            <w:vAlign w:val="center"/>
          </w:tcPr>
          <w:p>
            <w:pPr>
              <w:pStyle w:val="12"/>
            </w:pPr>
            <w:r>
              <w:t>谈话室设备购置</w:t>
            </w:r>
          </w:p>
        </w:tc>
        <w:tc>
          <w:tcPr>
            <w:tcW w:w="2268" w:type="dxa"/>
            <w:vAlign w:val="center"/>
          </w:tcPr>
          <w:p>
            <w:pPr>
              <w:pStyle w:val="12"/>
            </w:pPr>
            <w:r>
              <w:t>100谈话室设备购置</w:t>
            </w:r>
          </w:p>
        </w:tc>
        <w:tc>
          <w:tcPr>
            <w:tcW w:w="1276" w:type="dxa"/>
            <w:vAlign w:val="center"/>
          </w:tcPr>
          <w:p>
            <w:pPr>
              <w:pStyle w:val="12"/>
            </w:pPr>
            <w:r>
              <w:t>坚持惩治和预防、人物落实和工作创新两个两手抓。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100资金成本</w:t>
            </w:r>
          </w:p>
        </w:tc>
        <w:tc>
          <w:tcPr>
            <w:tcW w:w="1276" w:type="dxa"/>
            <w:vAlign w:val="center"/>
          </w:tcPr>
          <w:p>
            <w:pPr>
              <w:pStyle w:val="12"/>
            </w:pPr>
            <w:r>
              <w:t>坚持惩治和预防、人物落实和工作创新两个两手抓。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谈话室运行经费</w:t>
            </w:r>
          </w:p>
        </w:tc>
        <w:tc>
          <w:tcPr>
            <w:tcW w:w="5386" w:type="dxa"/>
            <w:vAlign w:val="center"/>
          </w:tcPr>
          <w:p>
            <w:pPr>
              <w:pStyle w:val="12"/>
            </w:pPr>
            <w:r>
              <w:t>谈话室运行经费</w:t>
            </w:r>
          </w:p>
        </w:tc>
        <w:tc>
          <w:tcPr>
            <w:tcW w:w="2268" w:type="dxa"/>
            <w:vAlign w:val="center"/>
          </w:tcPr>
          <w:p>
            <w:pPr>
              <w:pStyle w:val="12"/>
            </w:pPr>
            <w:r>
              <w:t>100谈话室运行经费</w:t>
            </w:r>
          </w:p>
        </w:tc>
        <w:tc>
          <w:tcPr>
            <w:tcW w:w="1276" w:type="dxa"/>
            <w:vAlign w:val="center"/>
          </w:tcPr>
          <w:p>
            <w:pPr>
              <w:pStyle w:val="12"/>
            </w:pPr>
            <w:r>
              <w:t>坚持惩治和预防、人物落实和工作创新两个两手抓。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谈话室装修改造</w:t>
            </w:r>
          </w:p>
        </w:tc>
        <w:tc>
          <w:tcPr>
            <w:tcW w:w="5386" w:type="dxa"/>
            <w:vAlign w:val="center"/>
          </w:tcPr>
          <w:p>
            <w:pPr>
              <w:pStyle w:val="12"/>
            </w:pPr>
            <w:r>
              <w:t>谈话室装修改造</w:t>
            </w:r>
          </w:p>
        </w:tc>
        <w:tc>
          <w:tcPr>
            <w:tcW w:w="2268" w:type="dxa"/>
            <w:vAlign w:val="center"/>
          </w:tcPr>
          <w:p>
            <w:pPr>
              <w:pStyle w:val="12"/>
            </w:pPr>
            <w:r>
              <w:t>100谈话室装修改造</w:t>
            </w:r>
          </w:p>
        </w:tc>
        <w:tc>
          <w:tcPr>
            <w:tcW w:w="1276" w:type="dxa"/>
            <w:vAlign w:val="center"/>
          </w:tcPr>
          <w:p>
            <w:pPr>
              <w:pStyle w:val="12"/>
            </w:pPr>
            <w:r>
              <w:t>坚持惩治和预防、人物落实和工作创新两个两手抓。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谈话室设备购置</w:t>
            </w:r>
          </w:p>
        </w:tc>
        <w:tc>
          <w:tcPr>
            <w:tcW w:w="5386" w:type="dxa"/>
            <w:vAlign w:val="center"/>
          </w:tcPr>
          <w:p>
            <w:pPr>
              <w:pStyle w:val="12"/>
            </w:pPr>
            <w:r>
              <w:t>谈话室设备购置</w:t>
            </w:r>
          </w:p>
        </w:tc>
        <w:tc>
          <w:tcPr>
            <w:tcW w:w="2268" w:type="dxa"/>
            <w:vAlign w:val="center"/>
          </w:tcPr>
          <w:p>
            <w:pPr>
              <w:pStyle w:val="12"/>
            </w:pPr>
            <w:r>
              <w:t>100谈话室设备购置</w:t>
            </w:r>
          </w:p>
        </w:tc>
        <w:tc>
          <w:tcPr>
            <w:tcW w:w="1276" w:type="dxa"/>
            <w:vAlign w:val="center"/>
          </w:tcPr>
          <w:p>
            <w:pPr>
              <w:pStyle w:val="12"/>
            </w:pPr>
            <w:r>
              <w:t>坚持惩治和预防、人物落实和工作创新两个两手抓。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谈话室运行经费</w:t>
            </w:r>
          </w:p>
        </w:tc>
        <w:tc>
          <w:tcPr>
            <w:tcW w:w="5386" w:type="dxa"/>
            <w:vAlign w:val="center"/>
          </w:tcPr>
          <w:p>
            <w:pPr>
              <w:pStyle w:val="12"/>
            </w:pPr>
            <w:r>
              <w:t>谈话室运行经费</w:t>
            </w:r>
          </w:p>
        </w:tc>
        <w:tc>
          <w:tcPr>
            <w:tcW w:w="2268" w:type="dxa"/>
            <w:vAlign w:val="center"/>
          </w:tcPr>
          <w:p>
            <w:pPr>
              <w:pStyle w:val="12"/>
            </w:pPr>
            <w:r>
              <w:t>100谈话室运行经费</w:t>
            </w:r>
          </w:p>
        </w:tc>
        <w:tc>
          <w:tcPr>
            <w:tcW w:w="1276" w:type="dxa"/>
            <w:vAlign w:val="center"/>
          </w:tcPr>
          <w:p>
            <w:pPr>
              <w:pStyle w:val="12"/>
            </w:pPr>
            <w:r>
              <w:t>坚持惩治和预防、人物落实和工作创新两个两手抓。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谈话室装修改造</w:t>
            </w:r>
          </w:p>
        </w:tc>
        <w:tc>
          <w:tcPr>
            <w:tcW w:w="5386" w:type="dxa"/>
            <w:vAlign w:val="center"/>
          </w:tcPr>
          <w:p>
            <w:pPr>
              <w:pStyle w:val="12"/>
            </w:pPr>
            <w:r>
              <w:t>谈话室装修改造</w:t>
            </w:r>
          </w:p>
        </w:tc>
        <w:tc>
          <w:tcPr>
            <w:tcW w:w="2268" w:type="dxa"/>
            <w:vAlign w:val="center"/>
          </w:tcPr>
          <w:p>
            <w:pPr>
              <w:pStyle w:val="12"/>
            </w:pPr>
            <w:r>
              <w:t>100谈话室装修改造</w:t>
            </w:r>
          </w:p>
        </w:tc>
        <w:tc>
          <w:tcPr>
            <w:tcW w:w="1276" w:type="dxa"/>
            <w:vAlign w:val="center"/>
          </w:tcPr>
          <w:p>
            <w:pPr>
              <w:pStyle w:val="12"/>
            </w:pPr>
            <w:r>
              <w:t>坚持惩治和预防、人物落实和工作创新两个两手抓。</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、资产管理数据治理和管理体系建设绩效目标表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13022925P00JXC4101806</w:t>
            </w:r>
          </w:p>
        </w:tc>
        <w:tc>
          <w:tcPr>
            <w:tcW w:w="2835" w:type="dxa"/>
            <w:vAlign w:val="center"/>
          </w:tcPr>
          <w:p>
            <w:pPr>
              <w:pStyle w:val="10"/>
            </w:pPr>
            <w:r>
              <w:t>项目名称</w:t>
            </w:r>
          </w:p>
        </w:tc>
        <w:tc>
          <w:tcPr>
            <w:tcW w:w="6095" w:type="dxa"/>
            <w:gridSpan w:val="3"/>
            <w:vAlign w:val="center"/>
          </w:tcPr>
          <w:p>
            <w:pPr>
              <w:pStyle w:val="12"/>
            </w:pPr>
            <w:r>
              <w:t>资产管理数据治理和管理体系建设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资产盘点筛查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1.为确保全省纪检监察机构业务数据的安全，实现全省纪检监察工作机构、服务渠道、工作流程、举报数据的全面覆盖。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运行监测网络运行维护</w:t>
            </w:r>
          </w:p>
        </w:tc>
        <w:tc>
          <w:tcPr>
            <w:tcW w:w="5386" w:type="dxa"/>
            <w:vAlign w:val="center"/>
          </w:tcPr>
          <w:p>
            <w:pPr>
              <w:pStyle w:val="12"/>
            </w:pPr>
            <w:r>
              <w:t>运行监测网络运行维护</w:t>
            </w:r>
          </w:p>
        </w:tc>
        <w:tc>
          <w:tcPr>
            <w:tcW w:w="2268" w:type="dxa"/>
            <w:vAlign w:val="center"/>
          </w:tcPr>
          <w:p>
            <w:pPr>
              <w:pStyle w:val="12"/>
            </w:pPr>
            <w:r>
              <w:t>运行监测网络运行维护</w:t>
            </w:r>
          </w:p>
        </w:tc>
        <w:tc>
          <w:tcPr>
            <w:tcW w:w="1276" w:type="dxa"/>
            <w:vAlign w:val="center"/>
          </w:tcPr>
          <w:p>
            <w:pPr>
              <w:pStyle w:val="12"/>
            </w:pPr>
            <w:r>
              <w:t>省、市两级相关政策文件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网络数据平台建设任务完成情况</w:t>
            </w:r>
          </w:p>
        </w:tc>
        <w:tc>
          <w:tcPr>
            <w:tcW w:w="5386" w:type="dxa"/>
            <w:vAlign w:val="center"/>
          </w:tcPr>
          <w:p>
            <w:pPr>
              <w:pStyle w:val="12"/>
            </w:pPr>
            <w:r>
              <w:t>网络数据平台建设任务完成情况</w:t>
            </w:r>
          </w:p>
        </w:tc>
        <w:tc>
          <w:tcPr>
            <w:tcW w:w="2268" w:type="dxa"/>
            <w:vAlign w:val="center"/>
          </w:tcPr>
          <w:p>
            <w:pPr>
              <w:pStyle w:val="12"/>
            </w:pPr>
            <w:r>
              <w:t>网络数据平台建设任务完成情况</w:t>
            </w:r>
          </w:p>
        </w:tc>
        <w:tc>
          <w:tcPr>
            <w:tcW w:w="1276" w:type="dxa"/>
            <w:vAlign w:val="center"/>
          </w:tcPr>
          <w:p>
            <w:pPr>
              <w:pStyle w:val="12"/>
            </w:pPr>
            <w:r>
              <w:t>省、市两级相关政策文件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网络数据平台建设任务完成情况</w:t>
            </w:r>
          </w:p>
        </w:tc>
        <w:tc>
          <w:tcPr>
            <w:tcW w:w="5386" w:type="dxa"/>
            <w:vAlign w:val="center"/>
          </w:tcPr>
          <w:p>
            <w:pPr>
              <w:pStyle w:val="12"/>
            </w:pPr>
            <w:r>
              <w:t>正式运行截至时间</w:t>
            </w:r>
          </w:p>
        </w:tc>
        <w:tc>
          <w:tcPr>
            <w:tcW w:w="2268" w:type="dxa"/>
            <w:vAlign w:val="center"/>
          </w:tcPr>
          <w:p>
            <w:pPr>
              <w:pStyle w:val="12"/>
            </w:pPr>
            <w:r>
              <w:t>正式运行截至时间</w:t>
            </w:r>
          </w:p>
        </w:tc>
        <w:tc>
          <w:tcPr>
            <w:tcW w:w="1276" w:type="dxa"/>
            <w:vAlign w:val="center"/>
          </w:tcPr>
          <w:p>
            <w:pPr>
              <w:pStyle w:val="12"/>
            </w:pPr>
            <w:r>
              <w:t>省、市两级相关政策文件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网络安全建设项目总成本</w:t>
            </w:r>
          </w:p>
        </w:tc>
        <w:tc>
          <w:tcPr>
            <w:tcW w:w="5386" w:type="dxa"/>
            <w:vAlign w:val="center"/>
          </w:tcPr>
          <w:p>
            <w:pPr>
              <w:pStyle w:val="12"/>
            </w:pPr>
            <w:r>
              <w:t>控制在年初项目预算数内</w:t>
            </w:r>
          </w:p>
        </w:tc>
        <w:tc>
          <w:tcPr>
            <w:tcW w:w="2268" w:type="dxa"/>
            <w:vAlign w:val="center"/>
          </w:tcPr>
          <w:p>
            <w:pPr>
              <w:pStyle w:val="12"/>
            </w:pPr>
            <w:r>
              <w:t>控制在年初项目预算数内</w:t>
            </w:r>
          </w:p>
        </w:tc>
        <w:tc>
          <w:tcPr>
            <w:tcW w:w="1276" w:type="dxa"/>
            <w:vAlign w:val="center"/>
          </w:tcPr>
          <w:p>
            <w:pPr>
              <w:pStyle w:val="12"/>
            </w:pPr>
            <w:r>
              <w:t>省、市两级相关政策文件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办公资源循环利用效率</w:t>
            </w:r>
          </w:p>
        </w:tc>
        <w:tc>
          <w:tcPr>
            <w:tcW w:w="5386" w:type="dxa"/>
            <w:vAlign w:val="center"/>
          </w:tcPr>
          <w:p>
            <w:pPr>
              <w:pStyle w:val="12"/>
            </w:pPr>
            <w:r>
              <w:t>办公资源循环利用程度</w:t>
            </w:r>
          </w:p>
        </w:tc>
        <w:tc>
          <w:tcPr>
            <w:tcW w:w="2268" w:type="dxa"/>
            <w:vAlign w:val="center"/>
          </w:tcPr>
          <w:p>
            <w:pPr>
              <w:pStyle w:val="12"/>
            </w:pPr>
            <w:r>
              <w:t>办公资源循环利用程度</w:t>
            </w:r>
          </w:p>
        </w:tc>
        <w:tc>
          <w:tcPr>
            <w:tcW w:w="1276" w:type="dxa"/>
            <w:vAlign w:val="center"/>
          </w:tcPr>
          <w:p>
            <w:pPr>
              <w:pStyle w:val="12"/>
            </w:pPr>
            <w:r>
              <w:t>省、市两级相关政策文件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网络安全事件发生率</w:t>
            </w:r>
          </w:p>
        </w:tc>
        <w:tc>
          <w:tcPr>
            <w:tcW w:w="5386" w:type="dxa"/>
            <w:vAlign w:val="center"/>
          </w:tcPr>
          <w:p>
            <w:pPr>
              <w:pStyle w:val="12"/>
            </w:pPr>
            <w:r>
              <w:t>内外网建设后信息安全提高</w:t>
            </w:r>
          </w:p>
        </w:tc>
        <w:tc>
          <w:tcPr>
            <w:tcW w:w="2268" w:type="dxa"/>
            <w:vAlign w:val="center"/>
          </w:tcPr>
          <w:p>
            <w:pPr>
              <w:pStyle w:val="12"/>
            </w:pPr>
            <w:r>
              <w:t>内外网建设后信息安全提高</w:t>
            </w:r>
          </w:p>
        </w:tc>
        <w:tc>
          <w:tcPr>
            <w:tcW w:w="1276" w:type="dxa"/>
            <w:vAlign w:val="center"/>
          </w:tcPr>
          <w:p>
            <w:pPr>
              <w:pStyle w:val="12"/>
            </w:pPr>
            <w:r>
              <w:t>省、市两级相关政策文件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业务能力提升情况</w:t>
            </w:r>
          </w:p>
        </w:tc>
        <w:tc>
          <w:tcPr>
            <w:tcW w:w="5386" w:type="dxa"/>
            <w:vAlign w:val="center"/>
          </w:tcPr>
          <w:p>
            <w:pPr>
              <w:pStyle w:val="12"/>
            </w:pPr>
            <w:r>
              <w:t>购置对业务保证能力的提升情况</w:t>
            </w:r>
          </w:p>
        </w:tc>
        <w:tc>
          <w:tcPr>
            <w:tcW w:w="2268" w:type="dxa"/>
            <w:vAlign w:val="center"/>
          </w:tcPr>
          <w:p>
            <w:pPr>
              <w:pStyle w:val="12"/>
            </w:pPr>
            <w:r>
              <w:t>购置对业务保证能力的提升情况</w:t>
            </w:r>
          </w:p>
        </w:tc>
        <w:tc>
          <w:tcPr>
            <w:tcW w:w="1276" w:type="dxa"/>
            <w:vAlign w:val="center"/>
          </w:tcPr>
          <w:p>
            <w:pPr>
              <w:pStyle w:val="12"/>
            </w:pPr>
            <w:r>
              <w:t>省、市两级相关政策文件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设备使用年限</w:t>
            </w:r>
          </w:p>
        </w:tc>
        <w:tc>
          <w:tcPr>
            <w:tcW w:w="5386" w:type="dxa"/>
            <w:vAlign w:val="center"/>
          </w:tcPr>
          <w:p>
            <w:pPr>
              <w:pStyle w:val="12"/>
            </w:pPr>
            <w:r>
              <w:t>设备实际使用年限</w:t>
            </w:r>
          </w:p>
        </w:tc>
        <w:tc>
          <w:tcPr>
            <w:tcW w:w="2268" w:type="dxa"/>
            <w:vAlign w:val="center"/>
          </w:tcPr>
          <w:p>
            <w:pPr>
              <w:pStyle w:val="12"/>
            </w:pPr>
            <w:r>
              <w:t>设备实际使用年限</w:t>
            </w:r>
          </w:p>
        </w:tc>
        <w:tc>
          <w:tcPr>
            <w:tcW w:w="1276" w:type="dxa"/>
            <w:vAlign w:val="center"/>
          </w:tcPr>
          <w:p>
            <w:pPr>
              <w:pStyle w:val="12"/>
            </w:pPr>
            <w:r>
              <w:t>省、市两级相关政策文件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机关工作人员使用满意</w:t>
            </w:r>
          </w:p>
        </w:tc>
        <w:tc>
          <w:tcPr>
            <w:tcW w:w="5386" w:type="dxa"/>
            <w:vAlign w:val="center"/>
          </w:tcPr>
          <w:p>
            <w:pPr>
              <w:pStyle w:val="12"/>
            </w:pPr>
            <w:r>
              <w:t>机关工作人员使用满意</w:t>
            </w:r>
          </w:p>
        </w:tc>
        <w:tc>
          <w:tcPr>
            <w:tcW w:w="2268" w:type="dxa"/>
            <w:vAlign w:val="center"/>
          </w:tcPr>
          <w:p>
            <w:pPr>
              <w:pStyle w:val="12"/>
            </w:pPr>
            <w:r>
              <w:t>机关工作人员使用满意</w:t>
            </w:r>
          </w:p>
        </w:tc>
        <w:tc>
          <w:tcPr>
            <w:tcW w:w="1276" w:type="dxa"/>
            <w:vAlign w:val="center"/>
          </w:tcPr>
          <w:p>
            <w:pPr>
              <w:pStyle w:val="12"/>
            </w:pPr>
            <w:r>
              <w:t>省、市两级相关政策文件</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222001中国共产党玉田县纪律检查委员会本级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rPr>
                <w:rFonts w:hint="eastAsia"/>
                <w:lang w:val="en-US" w:eastAsia="zh-CN"/>
              </w:rPr>
              <w:t>298</w:t>
            </w:r>
            <w:r>
              <w:t>000.00</w:t>
            </w:r>
          </w:p>
        </w:tc>
        <w:tc>
          <w:tcPr>
            <w:tcW w:w="964" w:type="dxa"/>
            <w:vAlign w:val="center"/>
          </w:tcPr>
          <w:p>
            <w:pPr>
              <w:pStyle w:val="15"/>
            </w:pPr>
            <w:r>
              <w:rPr>
                <w:rFonts w:hint="eastAsia"/>
                <w:lang w:val="en-US" w:eastAsia="zh-CN"/>
              </w:rPr>
              <w:t>298</w:t>
            </w:r>
            <w:r>
              <w:t>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rPr>
                <w:rFonts w:hint="eastAsia"/>
                <w:lang w:val="en-US" w:eastAsia="zh-CN"/>
              </w:rPr>
              <w:t>298</w:t>
            </w:r>
            <w:r>
              <w:t>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中国共产党玉田县纪律检查委员会本级小计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rPr>
                <w:rFonts w:hint="eastAsia"/>
                <w:lang w:val="en-US" w:eastAsia="zh-CN"/>
              </w:rPr>
              <w:t>298</w:t>
            </w:r>
            <w:r>
              <w:t>000.00</w:t>
            </w:r>
          </w:p>
        </w:tc>
        <w:tc>
          <w:tcPr>
            <w:tcW w:w="964" w:type="dxa"/>
            <w:vAlign w:val="center"/>
          </w:tcPr>
          <w:p>
            <w:pPr>
              <w:pStyle w:val="15"/>
            </w:pPr>
            <w:r>
              <w:rPr>
                <w:rFonts w:hint="eastAsia"/>
                <w:lang w:val="en-US" w:eastAsia="zh-CN"/>
              </w:rPr>
              <w:t>298</w:t>
            </w:r>
            <w:r>
              <w:t>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rPr>
                <w:rFonts w:hint="eastAsia"/>
                <w:lang w:val="en-US" w:eastAsia="zh-CN"/>
              </w:rPr>
              <w:t>298</w:t>
            </w:r>
            <w:r>
              <w:t>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ind w:firstLine="0" w:firstLineChars="0"/>
              <w:rPr>
                <w:rFonts w:hint="eastAsia" w:eastAsia="方正书宋_GBK"/>
                <w:lang w:eastAsia="zh-CN"/>
              </w:rPr>
            </w:pPr>
            <w:r>
              <w:t>公用经费一</w:t>
            </w:r>
          </w:p>
        </w:tc>
        <w:tc>
          <w:tcPr>
            <w:tcW w:w="964" w:type="dxa"/>
            <w:vAlign w:val="center"/>
          </w:tcPr>
          <w:p>
            <w:pPr>
              <w:pStyle w:val="11"/>
              <w:ind w:firstLine="0" w:firstLineChars="0"/>
              <w:rPr>
                <w:rFonts w:hint="default" w:eastAsia="方正书宋_GBK"/>
                <w:lang w:val="en-US" w:eastAsia="zh-CN"/>
              </w:rPr>
            </w:pPr>
            <w:r>
              <w:rPr>
                <w:rFonts w:hint="eastAsia"/>
                <w:lang w:val="en-US" w:eastAsia="zh-CN"/>
              </w:rPr>
              <w:t>298000</w:t>
            </w:r>
          </w:p>
        </w:tc>
        <w:tc>
          <w:tcPr>
            <w:tcW w:w="1134" w:type="dxa"/>
            <w:vAlign w:val="center"/>
          </w:tcPr>
          <w:p>
            <w:pPr>
              <w:pStyle w:val="12"/>
              <w:ind w:firstLine="0" w:firstLineChars="0"/>
            </w:pPr>
            <w:r>
              <w:t>财产保险服务</w:t>
            </w:r>
          </w:p>
        </w:tc>
        <w:tc>
          <w:tcPr>
            <w:tcW w:w="1134" w:type="dxa"/>
            <w:vAlign w:val="center"/>
          </w:tcPr>
          <w:p>
            <w:pPr>
              <w:pStyle w:val="12"/>
              <w:ind w:firstLine="0" w:firstLineChars="0"/>
            </w:pPr>
            <w:r>
              <w:t>C18040102</w:t>
            </w:r>
          </w:p>
        </w:tc>
        <w:tc>
          <w:tcPr>
            <w:tcW w:w="709" w:type="dxa"/>
            <w:vAlign w:val="center"/>
          </w:tcPr>
          <w:p>
            <w:pPr>
              <w:pStyle w:val="13"/>
              <w:ind w:firstLine="0" w:firstLineChars="0"/>
            </w:pPr>
            <w:r>
              <w:t>辆</w:t>
            </w:r>
          </w:p>
        </w:tc>
        <w:tc>
          <w:tcPr>
            <w:tcW w:w="850" w:type="dxa"/>
            <w:vAlign w:val="center"/>
          </w:tcPr>
          <w:p>
            <w:pPr>
              <w:pStyle w:val="11"/>
              <w:ind w:firstLine="0" w:firstLineChars="0"/>
              <w:rPr>
                <w:rFonts w:hint="default" w:eastAsia="方正书宋_GBK"/>
                <w:lang w:val="en-US" w:eastAsia="zh-CN"/>
              </w:rPr>
            </w:pPr>
            <w:r>
              <w:rPr>
                <w:rFonts w:hint="eastAsia"/>
                <w:lang w:val="en-US" w:eastAsia="zh-CN"/>
              </w:rPr>
              <w:t>12</w:t>
            </w:r>
          </w:p>
        </w:tc>
        <w:tc>
          <w:tcPr>
            <w:tcW w:w="850" w:type="dxa"/>
            <w:vAlign w:val="center"/>
          </w:tcPr>
          <w:p>
            <w:pPr>
              <w:pStyle w:val="11"/>
              <w:ind w:firstLine="0" w:firstLineChars="0"/>
              <w:rPr>
                <w:rFonts w:hint="default" w:eastAsia="方正书宋_GBK"/>
                <w:lang w:val="en-US" w:eastAsia="zh-CN"/>
              </w:rPr>
            </w:pPr>
            <w:r>
              <w:rPr>
                <w:rFonts w:hint="eastAsia"/>
                <w:lang w:val="en-US" w:eastAsia="zh-CN"/>
              </w:rPr>
              <w:t>2333.33</w:t>
            </w:r>
          </w:p>
        </w:tc>
        <w:tc>
          <w:tcPr>
            <w:tcW w:w="964" w:type="dxa"/>
            <w:vAlign w:val="center"/>
          </w:tcPr>
          <w:p>
            <w:pPr>
              <w:pStyle w:val="11"/>
              <w:ind w:firstLine="0" w:firstLineChars="0"/>
            </w:pPr>
            <w:r>
              <w:rPr>
                <w:rFonts w:hint="eastAsia"/>
                <w:lang w:val="en-US" w:eastAsia="zh-CN"/>
              </w:rPr>
              <w:t>28</w:t>
            </w:r>
            <w:r>
              <w:t>000.00</w:t>
            </w:r>
          </w:p>
        </w:tc>
        <w:tc>
          <w:tcPr>
            <w:tcW w:w="964" w:type="dxa"/>
            <w:vAlign w:val="center"/>
          </w:tcPr>
          <w:p>
            <w:pPr>
              <w:pStyle w:val="11"/>
              <w:ind w:firstLine="0" w:firstLineChars="0"/>
            </w:pPr>
            <w:r>
              <w:rPr>
                <w:rFonts w:hint="eastAsia"/>
                <w:lang w:val="en-US" w:eastAsia="zh-CN"/>
              </w:rPr>
              <w:t>28</w:t>
            </w:r>
            <w:r>
              <w:t>000.00</w:t>
            </w:r>
          </w:p>
        </w:tc>
        <w:tc>
          <w:tcPr>
            <w:tcW w:w="964" w:type="dxa"/>
            <w:vAlign w:val="center"/>
          </w:tcPr>
          <w:p>
            <w:pPr>
              <w:pStyle w:val="11"/>
              <w:ind w:firstLine="0" w:firstLineChars="0"/>
            </w:pPr>
          </w:p>
        </w:tc>
        <w:tc>
          <w:tcPr>
            <w:tcW w:w="964" w:type="dxa"/>
            <w:vAlign w:val="center"/>
          </w:tcPr>
          <w:p>
            <w:pPr>
              <w:pStyle w:val="11"/>
              <w:ind w:firstLine="0" w:firstLineChars="0"/>
            </w:pPr>
          </w:p>
        </w:tc>
        <w:tc>
          <w:tcPr>
            <w:tcW w:w="964" w:type="dxa"/>
            <w:vAlign w:val="center"/>
          </w:tcPr>
          <w:p>
            <w:pPr>
              <w:pStyle w:val="11"/>
              <w:ind w:firstLine="0" w:firstLineChars="0"/>
            </w:pPr>
          </w:p>
        </w:tc>
        <w:tc>
          <w:tcPr>
            <w:tcW w:w="964" w:type="dxa"/>
            <w:vAlign w:val="center"/>
          </w:tcPr>
          <w:p>
            <w:pPr>
              <w:pStyle w:val="11"/>
              <w:ind w:firstLine="0" w:firstLineChars="0"/>
            </w:pPr>
          </w:p>
        </w:tc>
        <w:tc>
          <w:tcPr>
            <w:tcW w:w="964" w:type="dxa"/>
            <w:vAlign w:val="center"/>
          </w:tcPr>
          <w:p>
            <w:pPr>
              <w:pStyle w:val="11"/>
              <w:ind w:firstLine="0" w:firstLineChars="0"/>
            </w:pPr>
          </w:p>
        </w:tc>
        <w:tc>
          <w:tcPr>
            <w:tcW w:w="964" w:type="dxa"/>
            <w:vAlign w:val="center"/>
          </w:tcPr>
          <w:p>
            <w:pPr>
              <w:pStyle w:val="11"/>
              <w:ind w:firstLine="0" w:firstLineChars="0"/>
            </w:pPr>
            <w:r>
              <w:rPr>
                <w:rFonts w:hint="eastAsia"/>
                <w:lang w:val="en-US" w:eastAsia="zh-CN"/>
              </w:rPr>
              <w:t>28</w:t>
            </w:r>
            <w:r>
              <w:t>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ind w:firstLine="0" w:firstLineChars="0"/>
              <w:rPr>
                <w:rFonts w:ascii="方正书宋_GBK" w:hAnsi="方正书宋_GBK" w:eastAsia="方正书宋_GBK" w:cs="方正书宋_GBK"/>
                <w:sz w:val="21"/>
              </w:rPr>
            </w:pPr>
            <w:r>
              <w:t>公用经费一</w:t>
            </w:r>
          </w:p>
        </w:tc>
        <w:tc>
          <w:tcPr>
            <w:tcW w:w="964" w:type="dxa"/>
            <w:vAlign w:val="center"/>
          </w:tcPr>
          <w:p>
            <w:pPr>
              <w:pStyle w:val="11"/>
              <w:ind w:firstLine="0" w:firstLineChars="0"/>
              <w:rPr>
                <w:rFonts w:ascii="方正书宋_GBK" w:hAnsi="方正书宋_GBK" w:eastAsia="方正书宋_GBK" w:cs="方正书宋_GBK"/>
                <w:sz w:val="21"/>
              </w:rPr>
            </w:pPr>
            <w:r>
              <w:rPr>
                <w:rFonts w:hint="eastAsia"/>
                <w:lang w:val="en-US" w:eastAsia="zh-CN"/>
              </w:rPr>
              <w:t>298000</w:t>
            </w:r>
          </w:p>
        </w:tc>
        <w:tc>
          <w:tcPr>
            <w:tcW w:w="1134" w:type="dxa"/>
            <w:vAlign w:val="center"/>
          </w:tcPr>
          <w:p>
            <w:pPr>
              <w:pStyle w:val="12"/>
              <w:ind w:firstLine="0" w:firstLineChars="0"/>
              <w:rPr>
                <w:rFonts w:ascii="方正书宋_GBK" w:hAnsi="方正书宋_GBK" w:eastAsia="方正书宋_GBK" w:cs="方正书宋_GBK"/>
                <w:sz w:val="21"/>
              </w:rPr>
            </w:pPr>
            <w:r>
              <w:t>车辆维修和保养服务</w:t>
            </w:r>
          </w:p>
        </w:tc>
        <w:tc>
          <w:tcPr>
            <w:tcW w:w="1134" w:type="dxa"/>
            <w:vAlign w:val="center"/>
          </w:tcPr>
          <w:p>
            <w:pPr>
              <w:pStyle w:val="12"/>
              <w:ind w:firstLine="0" w:firstLineChars="0"/>
              <w:rPr>
                <w:rFonts w:ascii="方正书宋_GBK" w:hAnsi="方正书宋_GBK" w:eastAsia="方正书宋_GBK" w:cs="方正书宋_GBK"/>
                <w:sz w:val="21"/>
              </w:rPr>
            </w:pPr>
            <w:r>
              <w:t>C23120301</w:t>
            </w:r>
          </w:p>
        </w:tc>
        <w:tc>
          <w:tcPr>
            <w:tcW w:w="709" w:type="dxa"/>
            <w:vAlign w:val="center"/>
          </w:tcPr>
          <w:p>
            <w:pPr>
              <w:pStyle w:val="13"/>
              <w:ind w:firstLine="0" w:firstLineChars="0"/>
              <w:rPr>
                <w:rFonts w:ascii="方正书宋_GBK" w:hAnsi="方正书宋_GBK" w:eastAsia="方正书宋_GBK" w:cs="方正书宋_GBK"/>
                <w:sz w:val="21"/>
              </w:rPr>
            </w:pPr>
            <w:r>
              <w:t>辆</w:t>
            </w:r>
          </w:p>
        </w:tc>
        <w:tc>
          <w:tcPr>
            <w:tcW w:w="850" w:type="dxa"/>
            <w:vAlign w:val="center"/>
          </w:tcPr>
          <w:p>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12</w:t>
            </w:r>
          </w:p>
        </w:tc>
        <w:tc>
          <w:tcPr>
            <w:tcW w:w="850" w:type="dxa"/>
            <w:vAlign w:val="center"/>
          </w:tcPr>
          <w:p>
            <w:pPr>
              <w:pStyle w:val="11"/>
              <w:ind w:firstLine="0" w:firstLineChars="0"/>
              <w:rPr>
                <w:rFonts w:ascii="方正书宋_GBK" w:hAnsi="方正书宋_GBK" w:eastAsia="方正书宋_GBK" w:cs="方正书宋_GBK"/>
                <w:sz w:val="21"/>
              </w:rPr>
            </w:pPr>
            <w:r>
              <w:rPr>
                <w:rFonts w:hint="eastAsia"/>
                <w:lang w:val="en-US" w:eastAsia="zh-CN"/>
              </w:rPr>
              <w:t>10000</w:t>
            </w:r>
            <w:r>
              <w:t>.00</w:t>
            </w:r>
          </w:p>
        </w:tc>
        <w:tc>
          <w:tcPr>
            <w:tcW w:w="964" w:type="dxa"/>
            <w:vAlign w:val="center"/>
          </w:tcPr>
          <w:p>
            <w:pPr>
              <w:pStyle w:val="11"/>
              <w:ind w:firstLine="0" w:firstLineChars="0"/>
              <w:rPr>
                <w:rFonts w:ascii="方正书宋_GBK" w:hAnsi="方正书宋_GBK" w:eastAsia="方正书宋_GBK" w:cs="方正书宋_GBK"/>
                <w:sz w:val="21"/>
              </w:rPr>
            </w:pPr>
            <w:r>
              <w:t>1</w:t>
            </w:r>
            <w:r>
              <w:rPr>
                <w:rFonts w:hint="eastAsia"/>
                <w:lang w:val="en-US" w:eastAsia="zh-CN"/>
              </w:rPr>
              <w:t>2</w:t>
            </w:r>
            <w:r>
              <w:t>0000.00</w:t>
            </w:r>
          </w:p>
        </w:tc>
        <w:tc>
          <w:tcPr>
            <w:tcW w:w="964" w:type="dxa"/>
            <w:vAlign w:val="center"/>
          </w:tcPr>
          <w:p>
            <w:pPr>
              <w:pStyle w:val="11"/>
              <w:ind w:firstLine="0" w:firstLineChars="0"/>
              <w:rPr>
                <w:rFonts w:ascii="方正书宋_GBK" w:hAnsi="方正书宋_GBK" w:eastAsia="方正书宋_GBK" w:cs="方正书宋_GBK"/>
                <w:sz w:val="21"/>
              </w:rPr>
            </w:pPr>
            <w:r>
              <w:rPr>
                <w:rFonts w:hint="eastAsia"/>
                <w:lang w:val="en-US" w:eastAsia="zh-CN"/>
              </w:rPr>
              <w:t>12</w:t>
            </w:r>
            <w:r>
              <w:t>0000.00</w:t>
            </w:r>
          </w:p>
        </w:tc>
        <w:tc>
          <w:tcPr>
            <w:tcW w:w="964" w:type="dxa"/>
            <w:vAlign w:val="center"/>
          </w:tcPr>
          <w:p>
            <w:pPr>
              <w:pStyle w:val="11"/>
              <w:ind w:firstLine="0" w:firstLineChars="0"/>
              <w:rPr>
                <w:rFonts w:ascii="方正书宋_GBK" w:hAnsi="方正书宋_GBK" w:eastAsia="方正书宋_GBK" w:cs="方正书宋_GBK"/>
                <w:sz w:val="21"/>
              </w:rPr>
            </w:pPr>
          </w:p>
        </w:tc>
        <w:tc>
          <w:tcPr>
            <w:tcW w:w="964" w:type="dxa"/>
            <w:vAlign w:val="center"/>
          </w:tcPr>
          <w:p>
            <w:pPr>
              <w:pStyle w:val="11"/>
              <w:ind w:firstLine="0" w:firstLineChars="0"/>
              <w:rPr>
                <w:rFonts w:ascii="方正书宋_GBK" w:hAnsi="方正书宋_GBK" w:eastAsia="方正书宋_GBK" w:cs="方正书宋_GBK"/>
                <w:sz w:val="21"/>
              </w:rPr>
            </w:pPr>
          </w:p>
        </w:tc>
        <w:tc>
          <w:tcPr>
            <w:tcW w:w="964" w:type="dxa"/>
            <w:vAlign w:val="center"/>
          </w:tcPr>
          <w:p>
            <w:pPr>
              <w:pStyle w:val="11"/>
              <w:ind w:firstLine="0" w:firstLineChars="0"/>
              <w:rPr>
                <w:rFonts w:ascii="方正书宋_GBK" w:hAnsi="方正书宋_GBK" w:eastAsia="方正书宋_GBK" w:cs="方正书宋_GBK"/>
                <w:sz w:val="21"/>
              </w:rPr>
            </w:pPr>
          </w:p>
        </w:tc>
        <w:tc>
          <w:tcPr>
            <w:tcW w:w="964" w:type="dxa"/>
            <w:vAlign w:val="center"/>
          </w:tcPr>
          <w:p>
            <w:pPr>
              <w:pStyle w:val="11"/>
              <w:ind w:firstLine="0" w:firstLineChars="0"/>
              <w:rPr>
                <w:rFonts w:ascii="方正书宋_GBK" w:hAnsi="方正书宋_GBK" w:eastAsia="方正书宋_GBK" w:cs="方正书宋_GBK"/>
                <w:sz w:val="21"/>
              </w:rPr>
            </w:pPr>
          </w:p>
        </w:tc>
        <w:tc>
          <w:tcPr>
            <w:tcW w:w="964" w:type="dxa"/>
            <w:vAlign w:val="center"/>
          </w:tcPr>
          <w:p>
            <w:pPr>
              <w:pStyle w:val="11"/>
              <w:ind w:firstLine="0" w:firstLineChars="0"/>
              <w:rPr>
                <w:rFonts w:ascii="方正书宋_GBK" w:hAnsi="方正书宋_GBK" w:eastAsia="方正书宋_GBK" w:cs="方正书宋_GBK"/>
                <w:sz w:val="21"/>
              </w:rPr>
            </w:pPr>
          </w:p>
        </w:tc>
        <w:tc>
          <w:tcPr>
            <w:tcW w:w="964" w:type="dxa"/>
            <w:vAlign w:val="center"/>
          </w:tcPr>
          <w:p>
            <w:pPr>
              <w:pStyle w:val="11"/>
              <w:ind w:firstLine="0" w:firstLineChars="0"/>
              <w:rPr>
                <w:rFonts w:ascii="方正书宋_GBK" w:hAnsi="方正书宋_GBK" w:eastAsia="方正书宋_GBK" w:cs="方正书宋_GBK"/>
                <w:sz w:val="21"/>
              </w:rPr>
            </w:pPr>
            <w:r>
              <w:rPr>
                <w:rFonts w:hint="eastAsia"/>
                <w:lang w:val="en-US" w:eastAsia="zh-CN"/>
              </w:rPr>
              <w:t>12</w:t>
            </w:r>
            <w:r>
              <w:t>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ind w:firstLine="0" w:firstLineChars="0"/>
              <w:rPr>
                <w:rFonts w:ascii="方正书宋_GBK" w:hAnsi="方正书宋_GBK" w:eastAsia="方正书宋_GBK" w:cs="方正书宋_GBK"/>
                <w:sz w:val="21"/>
              </w:rPr>
            </w:pPr>
            <w:r>
              <w:t>公用经费一</w:t>
            </w:r>
          </w:p>
        </w:tc>
        <w:tc>
          <w:tcPr>
            <w:tcW w:w="964" w:type="dxa"/>
            <w:vAlign w:val="center"/>
          </w:tcPr>
          <w:p>
            <w:pPr>
              <w:pStyle w:val="11"/>
              <w:ind w:firstLine="0" w:firstLineChars="0"/>
              <w:rPr>
                <w:rFonts w:ascii="方正书宋_GBK" w:hAnsi="方正书宋_GBK" w:eastAsia="方正书宋_GBK" w:cs="方正书宋_GBK"/>
                <w:sz w:val="21"/>
              </w:rPr>
            </w:pPr>
            <w:r>
              <w:rPr>
                <w:rFonts w:hint="eastAsia"/>
                <w:lang w:val="en-US" w:eastAsia="zh-CN"/>
              </w:rPr>
              <w:t>298000</w:t>
            </w:r>
          </w:p>
        </w:tc>
        <w:tc>
          <w:tcPr>
            <w:tcW w:w="1134" w:type="dxa"/>
            <w:vAlign w:val="center"/>
          </w:tcPr>
          <w:p>
            <w:pPr>
              <w:pStyle w:val="12"/>
              <w:ind w:firstLine="0" w:firstLineChars="0"/>
              <w:rPr>
                <w:rFonts w:ascii="方正书宋_GBK" w:hAnsi="方正书宋_GBK" w:eastAsia="方正书宋_GBK" w:cs="方正书宋_GBK"/>
                <w:sz w:val="21"/>
              </w:rPr>
            </w:pPr>
            <w:r>
              <w:t>车辆加油、添加燃料服务</w:t>
            </w:r>
          </w:p>
        </w:tc>
        <w:tc>
          <w:tcPr>
            <w:tcW w:w="1134" w:type="dxa"/>
            <w:vAlign w:val="center"/>
          </w:tcPr>
          <w:p>
            <w:pPr>
              <w:pStyle w:val="12"/>
              <w:ind w:firstLine="0" w:firstLineChars="0"/>
              <w:rPr>
                <w:rFonts w:ascii="方正书宋_GBK" w:hAnsi="方正书宋_GBK" w:eastAsia="方正书宋_GBK" w:cs="方正书宋_GBK"/>
                <w:sz w:val="21"/>
              </w:rPr>
            </w:pPr>
            <w:r>
              <w:t>C23120302</w:t>
            </w:r>
          </w:p>
        </w:tc>
        <w:tc>
          <w:tcPr>
            <w:tcW w:w="709" w:type="dxa"/>
            <w:vAlign w:val="center"/>
          </w:tcPr>
          <w:p>
            <w:pPr>
              <w:pStyle w:val="13"/>
              <w:ind w:firstLine="0" w:firstLineChars="0"/>
              <w:rPr>
                <w:rFonts w:ascii="方正书宋_GBK" w:hAnsi="方正书宋_GBK" w:eastAsia="方正书宋_GBK" w:cs="方正书宋_GBK"/>
                <w:sz w:val="21"/>
              </w:rPr>
            </w:pPr>
            <w:r>
              <w:t>升</w:t>
            </w:r>
          </w:p>
        </w:tc>
        <w:tc>
          <w:tcPr>
            <w:tcW w:w="850" w:type="dxa"/>
            <w:vAlign w:val="center"/>
          </w:tcPr>
          <w:p>
            <w:pPr>
              <w:pStyle w:val="11"/>
              <w:ind w:firstLine="0" w:firstLineChars="0"/>
              <w:rPr>
                <w:rFonts w:ascii="方正书宋_GBK" w:hAnsi="方正书宋_GBK" w:eastAsia="方正书宋_GBK" w:cs="方正书宋_GBK"/>
                <w:sz w:val="21"/>
              </w:rPr>
            </w:pPr>
            <w:r>
              <w:t>20000</w:t>
            </w:r>
          </w:p>
        </w:tc>
        <w:tc>
          <w:tcPr>
            <w:tcW w:w="850" w:type="dxa"/>
            <w:vAlign w:val="center"/>
          </w:tcPr>
          <w:p>
            <w:pPr>
              <w:pStyle w:val="11"/>
              <w:ind w:firstLine="0" w:firstLineChars="0"/>
              <w:rPr>
                <w:rFonts w:ascii="方正书宋_GBK" w:hAnsi="方正书宋_GBK" w:eastAsia="方正书宋_GBK" w:cs="方正书宋_GBK"/>
                <w:sz w:val="21"/>
              </w:rPr>
            </w:pPr>
            <w:r>
              <w:t>7.50</w:t>
            </w:r>
          </w:p>
        </w:tc>
        <w:tc>
          <w:tcPr>
            <w:tcW w:w="964" w:type="dxa"/>
            <w:vAlign w:val="center"/>
          </w:tcPr>
          <w:p>
            <w:pPr>
              <w:pStyle w:val="11"/>
              <w:ind w:firstLine="0" w:firstLineChars="0"/>
              <w:rPr>
                <w:rFonts w:ascii="方正书宋_GBK" w:hAnsi="方正书宋_GBK" w:eastAsia="方正书宋_GBK" w:cs="方正书宋_GBK"/>
                <w:sz w:val="21"/>
              </w:rPr>
            </w:pPr>
            <w:r>
              <w:t>150000.00</w:t>
            </w:r>
          </w:p>
        </w:tc>
        <w:tc>
          <w:tcPr>
            <w:tcW w:w="964" w:type="dxa"/>
            <w:vAlign w:val="center"/>
          </w:tcPr>
          <w:p>
            <w:pPr>
              <w:pStyle w:val="11"/>
              <w:ind w:firstLine="0" w:firstLineChars="0"/>
              <w:rPr>
                <w:rFonts w:ascii="方正书宋_GBK" w:hAnsi="方正书宋_GBK" w:eastAsia="方正书宋_GBK" w:cs="方正书宋_GBK"/>
                <w:sz w:val="21"/>
              </w:rPr>
            </w:pPr>
            <w:r>
              <w:t>150000.00</w:t>
            </w:r>
          </w:p>
        </w:tc>
        <w:tc>
          <w:tcPr>
            <w:tcW w:w="964" w:type="dxa"/>
            <w:vAlign w:val="center"/>
          </w:tcPr>
          <w:p>
            <w:pPr>
              <w:pStyle w:val="11"/>
              <w:ind w:firstLine="0" w:firstLineChars="0"/>
              <w:rPr>
                <w:rFonts w:ascii="方正书宋_GBK" w:hAnsi="方正书宋_GBK" w:eastAsia="方正书宋_GBK" w:cs="方正书宋_GBK"/>
                <w:sz w:val="21"/>
              </w:rPr>
            </w:pPr>
          </w:p>
        </w:tc>
        <w:tc>
          <w:tcPr>
            <w:tcW w:w="964" w:type="dxa"/>
            <w:vAlign w:val="center"/>
          </w:tcPr>
          <w:p>
            <w:pPr>
              <w:pStyle w:val="11"/>
              <w:ind w:firstLine="0" w:firstLineChars="0"/>
              <w:rPr>
                <w:rFonts w:ascii="方正书宋_GBK" w:hAnsi="方正书宋_GBK" w:eastAsia="方正书宋_GBK" w:cs="方正书宋_GBK"/>
                <w:sz w:val="21"/>
              </w:rPr>
            </w:pPr>
          </w:p>
        </w:tc>
        <w:tc>
          <w:tcPr>
            <w:tcW w:w="964" w:type="dxa"/>
            <w:vAlign w:val="center"/>
          </w:tcPr>
          <w:p>
            <w:pPr>
              <w:pStyle w:val="11"/>
              <w:ind w:firstLine="0" w:firstLineChars="0"/>
              <w:rPr>
                <w:rFonts w:ascii="方正书宋_GBK" w:hAnsi="方正书宋_GBK" w:eastAsia="方正书宋_GBK" w:cs="方正书宋_GBK"/>
                <w:sz w:val="21"/>
              </w:rPr>
            </w:pPr>
          </w:p>
        </w:tc>
        <w:tc>
          <w:tcPr>
            <w:tcW w:w="964" w:type="dxa"/>
            <w:vAlign w:val="center"/>
          </w:tcPr>
          <w:p>
            <w:pPr>
              <w:pStyle w:val="11"/>
              <w:ind w:firstLine="0" w:firstLineChars="0"/>
              <w:rPr>
                <w:rFonts w:ascii="方正书宋_GBK" w:hAnsi="方正书宋_GBK" w:eastAsia="方正书宋_GBK" w:cs="方正书宋_GBK"/>
                <w:sz w:val="21"/>
              </w:rPr>
            </w:pPr>
          </w:p>
        </w:tc>
        <w:tc>
          <w:tcPr>
            <w:tcW w:w="964" w:type="dxa"/>
            <w:vAlign w:val="center"/>
          </w:tcPr>
          <w:p>
            <w:pPr>
              <w:pStyle w:val="11"/>
              <w:ind w:firstLine="0" w:firstLineChars="0"/>
              <w:rPr>
                <w:rFonts w:ascii="方正书宋_GBK" w:hAnsi="方正书宋_GBK" w:eastAsia="方正书宋_GBK" w:cs="方正书宋_GBK"/>
                <w:sz w:val="21"/>
              </w:rPr>
            </w:pPr>
          </w:p>
        </w:tc>
        <w:tc>
          <w:tcPr>
            <w:tcW w:w="964" w:type="dxa"/>
            <w:vAlign w:val="center"/>
          </w:tcPr>
          <w:p>
            <w:pPr>
              <w:pStyle w:val="11"/>
              <w:ind w:firstLine="0" w:firstLineChars="0"/>
              <w:rPr>
                <w:rFonts w:ascii="方正书宋_GBK" w:hAnsi="方正书宋_GBK" w:eastAsia="方正书宋_GBK" w:cs="方正书宋_GBK"/>
                <w:sz w:val="21"/>
              </w:rPr>
            </w:pPr>
            <w:r>
              <w:t>150000.00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中国共产党玉田县纪律检查委员会本级上年末固定资产金额为5815815.91元（详见下表）。本年度拟购置固定资产总额为0.00万元，已按要求列入政府采购预算，详见政府采购预算表。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222001中国共产党玉田县纪律检查委员会本级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5815815.91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12</w:t>
            </w:r>
          </w:p>
        </w:tc>
        <w:tc>
          <w:tcPr>
            <w:tcW w:w="2835" w:type="dxa"/>
            <w:vAlign w:val="center"/>
          </w:tcPr>
          <w:p>
            <w:pPr>
              <w:pStyle w:val="11"/>
            </w:pPr>
            <w:r>
              <w:t>1573091.91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1356</w:t>
            </w:r>
          </w:p>
        </w:tc>
        <w:tc>
          <w:tcPr>
            <w:tcW w:w="2835" w:type="dxa"/>
            <w:vAlign w:val="center"/>
          </w:tcPr>
          <w:p>
            <w:pPr>
              <w:pStyle w:val="11"/>
            </w:pPr>
            <w:r>
              <w:t>4242724.00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二、唐山市廉政宣教中心(玉田分中心)收支预算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222003唐山市廉政宣教中心(玉田分中心)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10000000.00</w:t>
            </w:r>
          </w:p>
        </w:tc>
        <w:tc>
          <w:tcPr>
            <w:tcW w:w="4535" w:type="dxa"/>
            <w:vAlign w:val="center"/>
          </w:tcPr>
          <w:p>
            <w:pPr>
              <w:pStyle w:val="12"/>
            </w:pPr>
            <w:r>
              <w:t>一、一般公共服务支出</w:t>
            </w:r>
          </w:p>
        </w:tc>
        <w:tc>
          <w:tcPr>
            <w:tcW w:w="2126" w:type="dxa"/>
            <w:vAlign w:val="center"/>
          </w:tcPr>
          <w:p>
            <w:pPr>
              <w:pStyle w:val="11"/>
            </w:pPr>
            <w:r>
              <w:t>10000000.00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10000000.00</w:t>
            </w:r>
          </w:p>
        </w:tc>
        <w:tc>
          <w:tcPr>
            <w:tcW w:w="4535" w:type="dxa"/>
            <w:vAlign w:val="center"/>
          </w:tcPr>
          <w:p>
            <w:pPr>
              <w:pStyle w:val="14"/>
            </w:pPr>
            <w:r>
              <w:t>本年支出合计</w:t>
            </w:r>
          </w:p>
        </w:tc>
        <w:tc>
          <w:tcPr>
            <w:tcW w:w="2126" w:type="dxa"/>
            <w:vAlign w:val="center"/>
          </w:tcPr>
          <w:p>
            <w:pPr>
              <w:pStyle w:val="15"/>
            </w:pPr>
            <w:r>
              <w:t>10000000.00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10000000.00</w:t>
            </w:r>
          </w:p>
        </w:tc>
        <w:tc>
          <w:tcPr>
            <w:tcW w:w="4535" w:type="dxa"/>
            <w:vAlign w:val="center"/>
          </w:tcPr>
          <w:p>
            <w:pPr>
              <w:pStyle w:val="14"/>
            </w:pPr>
            <w:r>
              <w:t>支出总计</w:t>
            </w:r>
          </w:p>
        </w:tc>
        <w:tc>
          <w:tcPr>
            <w:tcW w:w="2126" w:type="dxa"/>
            <w:vAlign w:val="center"/>
          </w:tcPr>
          <w:p>
            <w:pPr>
              <w:pStyle w:val="15"/>
            </w:pPr>
            <w:r>
              <w:t>10000000.00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222003唐山市廉政宣教中心(玉田分中心)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10000000.00</w:t>
            </w:r>
          </w:p>
        </w:tc>
        <w:tc>
          <w:tcPr>
            <w:tcW w:w="1134" w:type="dxa"/>
            <w:vAlign w:val="center"/>
          </w:tcPr>
          <w:p>
            <w:pPr>
              <w:pStyle w:val="15"/>
            </w:pPr>
            <w:r>
              <w:t>10000000.00</w:t>
            </w:r>
          </w:p>
        </w:tc>
        <w:tc>
          <w:tcPr>
            <w:tcW w:w="1134" w:type="dxa"/>
            <w:vAlign w:val="center"/>
          </w:tcPr>
          <w:p>
            <w:pPr>
              <w:pStyle w:val="15"/>
            </w:pPr>
            <w:r>
              <w:t>10000000.00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10000000.00</w:t>
            </w:r>
          </w:p>
        </w:tc>
        <w:tc>
          <w:tcPr>
            <w:tcW w:w="1134" w:type="dxa"/>
            <w:vAlign w:val="center"/>
          </w:tcPr>
          <w:p>
            <w:pPr>
              <w:pStyle w:val="11"/>
            </w:pPr>
            <w:r>
              <w:t>10000000.00</w:t>
            </w:r>
          </w:p>
        </w:tc>
        <w:tc>
          <w:tcPr>
            <w:tcW w:w="1134" w:type="dxa"/>
            <w:vAlign w:val="center"/>
          </w:tcPr>
          <w:p>
            <w:pPr>
              <w:pStyle w:val="11"/>
            </w:pPr>
            <w:r>
              <w:t>10000000.00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10000000.00</w:t>
            </w:r>
          </w:p>
        </w:tc>
        <w:tc>
          <w:tcPr>
            <w:tcW w:w="1134" w:type="dxa"/>
            <w:vAlign w:val="center"/>
          </w:tcPr>
          <w:p>
            <w:pPr>
              <w:pStyle w:val="11"/>
            </w:pPr>
            <w:r>
              <w:t>10000000.00</w:t>
            </w:r>
          </w:p>
        </w:tc>
        <w:tc>
          <w:tcPr>
            <w:tcW w:w="1134" w:type="dxa"/>
            <w:vAlign w:val="center"/>
          </w:tcPr>
          <w:p>
            <w:pPr>
              <w:pStyle w:val="11"/>
            </w:pPr>
            <w:r>
              <w:t>10000000.00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2011199</w:t>
            </w:r>
          </w:p>
        </w:tc>
        <w:tc>
          <w:tcPr>
            <w:tcW w:w="1559" w:type="dxa"/>
            <w:vAlign w:val="center"/>
          </w:tcPr>
          <w:p>
            <w:pPr>
              <w:pStyle w:val="12"/>
            </w:pPr>
            <w:r>
              <w:t>其他纪检监察事务支出</w:t>
            </w:r>
          </w:p>
        </w:tc>
        <w:tc>
          <w:tcPr>
            <w:tcW w:w="1134" w:type="dxa"/>
            <w:vAlign w:val="center"/>
          </w:tcPr>
          <w:p>
            <w:pPr>
              <w:pStyle w:val="11"/>
            </w:pPr>
            <w:r>
              <w:t>10000000.00</w:t>
            </w:r>
          </w:p>
        </w:tc>
        <w:tc>
          <w:tcPr>
            <w:tcW w:w="1134" w:type="dxa"/>
            <w:vAlign w:val="center"/>
          </w:tcPr>
          <w:p>
            <w:pPr>
              <w:pStyle w:val="11"/>
            </w:pPr>
            <w:r>
              <w:t>10000000.00</w:t>
            </w:r>
          </w:p>
        </w:tc>
        <w:tc>
          <w:tcPr>
            <w:tcW w:w="1134" w:type="dxa"/>
            <w:vAlign w:val="center"/>
          </w:tcPr>
          <w:p>
            <w:pPr>
              <w:pStyle w:val="11"/>
            </w:pPr>
            <w:r>
              <w:t>10000000.00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222003唐山市廉政宣教中心(玉田分中心)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10000000.00</w:t>
            </w:r>
          </w:p>
        </w:tc>
        <w:tc>
          <w:tcPr>
            <w:tcW w:w="1361" w:type="dxa"/>
            <w:vAlign w:val="center"/>
          </w:tcPr>
          <w:p>
            <w:pPr>
              <w:pStyle w:val="15"/>
            </w:pPr>
          </w:p>
        </w:tc>
        <w:tc>
          <w:tcPr>
            <w:tcW w:w="1361" w:type="dxa"/>
            <w:vAlign w:val="center"/>
          </w:tcPr>
          <w:p>
            <w:pPr>
              <w:pStyle w:val="15"/>
            </w:pPr>
            <w:r>
              <w:t>10000000.00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10000000.00</w:t>
            </w:r>
          </w:p>
        </w:tc>
        <w:tc>
          <w:tcPr>
            <w:tcW w:w="1361" w:type="dxa"/>
            <w:vAlign w:val="center"/>
          </w:tcPr>
          <w:p>
            <w:pPr>
              <w:pStyle w:val="11"/>
            </w:pPr>
          </w:p>
        </w:tc>
        <w:tc>
          <w:tcPr>
            <w:tcW w:w="1361" w:type="dxa"/>
            <w:vAlign w:val="center"/>
          </w:tcPr>
          <w:p>
            <w:pPr>
              <w:pStyle w:val="11"/>
            </w:pPr>
            <w:r>
              <w:t>10000000.00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20111</w:t>
            </w:r>
          </w:p>
        </w:tc>
        <w:tc>
          <w:tcPr>
            <w:tcW w:w="4535" w:type="dxa"/>
            <w:vAlign w:val="center"/>
          </w:tcPr>
          <w:p>
            <w:pPr>
              <w:pStyle w:val="12"/>
            </w:pPr>
            <w:r>
              <w:t>纪检监察事务</w:t>
            </w:r>
          </w:p>
        </w:tc>
        <w:tc>
          <w:tcPr>
            <w:tcW w:w="1361" w:type="dxa"/>
            <w:vAlign w:val="center"/>
          </w:tcPr>
          <w:p>
            <w:pPr>
              <w:pStyle w:val="11"/>
            </w:pPr>
            <w:r>
              <w:t>10000000.00</w:t>
            </w:r>
          </w:p>
        </w:tc>
        <w:tc>
          <w:tcPr>
            <w:tcW w:w="1361" w:type="dxa"/>
            <w:vAlign w:val="center"/>
          </w:tcPr>
          <w:p>
            <w:pPr>
              <w:pStyle w:val="11"/>
            </w:pPr>
          </w:p>
        </w:tc>
        <w:tc>
          <w:tcPr>
            <w:tcW w:w="1361" w:type="dxa"/>
            <w:vAlign w:val="center"/>
          </w:tcPr>
          <w:p>
            <w:pPr>
              <w:pStyle w:val="11"/>
            </w:pPr>
            <w:r>
              <w:t>10000000.00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2011199</w:t>
            </w:r>
          </w:p>
        </w:tc>
        <w:tc>
          <w:tcPr>
            <w:tcW w:w="4535" w:type="dxa"/>
            <w:vAlign w:val="center"/>
          </w:tcPr>
          <w:p>
            <w:pPr>
              <w:pStyle w:val="12"/>
            </w:pPr>
            <w:r>
              <w:t>其他纪检监察事务支出</w:t>
            </w:r>
          </w:p>
        </w:tc>
        <w:tc>
          <w:tcPr>
            <w:tcW w:w="1361" w:type="dxa"/>
            <w:vAlign w:val="center"/>
          </w:tcPr>
          <w:p>
            <w:pPr>
              <w:pStyle w:val="11"/>
            </w:pPr>
            <w:r>
              <w:t>10000000.00</w:t>
            </w:r>
          </w:p>
        </w:tc>
        <w:tc>
          <w:tcPr>
            <w:tcW w:w="1361" w:type="dxa"/>
            <w:vAlign w:val="center"/>
          </w:tcPr>
          <w:p>
            <w:pPr>
              <w:pStyle w:val="11"/>
            </w:pPr>
          </w:p>
        </w:tc>
        <w:tc>
          <w:tcPr>
            <w:tcW w:w="1361" w:type="dxa"/>
            <w:vAlign w:val="center"/>
          </w:tcPr>
          <w:p>
            <w:pPr>
              <w:pStyle w:val="11"/>
            </w:pPr>
            <w:r>
              <w:t>10000000.00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222003唐山市廉政宣教中心(玉田分中心)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10000000.00</w:t>
            </w:r>
          </w:p>
        </w:tc>
        <w:tc>
          <w:tcPr>
            <w:tcW w:w="3402" w:type="dxa"/>
            <w:vAlign w:val="center"/>
          </w:tcPr>
          <w:p>
            <w:pPr>
              <w:pStyle w:val="12"/>
            </w:pPr>
            <w:r>
              <w:t>一、一般公共服务支出</w:t>
            </w:r>
          </w:p>
        </w:tc>
        <w:tc>
          <w:tcPr>
            <w:tcW w:w="1474" w:type="dxa"/>
            <w:vAlign w:val="center"/>
          </w:tcPr>
          <w:p>
            <w:pPr>
              <w:pStyle w:val="11"/>
            </w:pPr>
            <w:r>
              <w:t>10000000.00</w:t>
            </w:r>
          </w:p>
        </w:tc>
        <w:tc>
          <w:tcPr>
            <w:tcW w:w="1474" w:type="dxa"/>
            <w:vAlign w:val="center"/>
          </w:tcPr>
          <w:p>
            <w:pPr>
              <w:pStyle w:val="11"/>
            </w:pPr>
            <w:r>
              <w:t>10000000.00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10000000.00</w:t>
            </w:r>
          </w:p>
        </w:tc>
        <w:tc>
          <w:tcPr>
            <w:tcW w:w="3402" w:type="dxa"/>
            <w:vAlign w:val="center"/>
          </w:tcPr>
          <w:p>
            <w:pPr>
              <w:pStyle w:val="14"/>
            </w:pPr>
            <w:r>
              <w:t>本年支出合计</w:t>
            </w:r>
          </w:p>
        </w:tc>
        <w:tc>
          <w:tcPr>
            <w:tcW w:w="1474" w:type="dxa"/>
            <w:vAlign w:val="center"/>
          </w:tcPr>
          <w:p>
            <w:pPr>
              <w:pStyle w:val="15"/>
            </w:pPr>
            <w:r>
              <w:t>10000000.00</w:t>
            </w:r>
          </w:p>
        </w:tc>
        <w:tc>
          <w:tcPr>
            <w:tcW w:w="1474" w:type="dxa"/>
            <w:vAlign w:val="center"/>
          </w:tcPr>
          <w:p>
            <w:pPr>
              <w:pStyle w:val="15"/>
            </w:pPr>
            <w:r>
              <w:t>10000000.00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10000000.00</w:t>
            </w:r>
          </w:p>
        </w:tc>
        <w:tc>
          <w:tcPr>
            <w:tcW w:w="3402" w:type="dxa"/>
            <w:vAlign w:val="center"/>
          </w:tcPr>
          <w:p>
            <w:pPr>
              <w:pStyle w:val="14"/>
            </w:pPr>
            <w:r>
              <w:t>支出总计</w:t>
            </w:r>
          </w:p>
        </w:tc>
        <w:tc>
          <w:tcPr>
            <w:tcW w:w="1474" w:type="dxa"/>
            <w:vAlign w:val="center"/>
          </w:tcPr>
          <w:p>
            <w:pPr>
              <w:pStyle w:val="15"/>
            </w:pPr>
            <w:r>
              <w:t>10000000.00</w:t>
            </w:r>
          </w:p>
        </w:tc>
        <w:tc>
          <w:tcPr>
            <w:tcW w:w="1474" w:type="dxa"/>
            <w:vAlign w:val="center"/>
          </w:tcPr>
          <w:p>
            <w:pPr>
              <w:pStyle w:val="15"/>
            </w:pPr>
            <w:r>
              <w:t>10000000.00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222003唐山市廉政宣教中心(玉田分中心)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10000000.00</w:t>
            </w:r>
          </w:p>
        </w:tc>
        <w:tc>
          <w:tcPr>
            <w:tcW w:w="2551" w:type="dxa"/>
            <w:vAlign w:val="center"/>
          </w:tcPr>
          <w:p>
            <w:pPr>
              <w:pStyle w:val="15"/>
            </w:pPr>
          </w:p>
        </w:tc>
        <w:tc>
          <w:tcPr>
            <w:tcW w:w="2551" w:type="dxa"/>
            <w:vAlign w:val="center"/>
          </w:tcPr>
          <w:p>
            <w:pPr>
              <w:pStyle w:val="15"/>
            </w:pPr>
            <w:r>
              <w:t>10000000.00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10000000.00</w:t>
            </w:r>
          </w:p>
        </w:tc>
        <w:tc>
          <w:tcPr>
            <w:tcW w:w="2551" w:type="dxa"/>
            <w:vAlign w:val="center"/>
          </w:tcPr>
          <w:p>
            <w:pPr>
              <w:pStyle w:val="11"/>
            </w:pPr>
          </w:p>
        </w:tc>
        <w:tc>
          <w:tcPr>
            <w:tcW w:w="2551" w:type="dxa"/>
            <w:vAlign w:val="center"/>
          </w:tcPr>
          <w:p>
            <w:pPr>
              <w:pStyle w:val="11"/>
            </w:pPr>
            <w:r>
              <w:t>10000000.00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10000000.00</w:t>
            </w:r>
          </w:p>
        </w:tc>
        <w:tc>
          <w:tcPr>
            <w:tcW w:w="2551" w:type="dxa"/>
            <w:vAlign w:val="center"/>
          </w:tcPr>
          <w:p>
            <w:pPr>
              <w:pStyle w:val="11"/>
            </w:pPr>
          </w:p>
        </w:tc>
        <w:tc>
          <w:tcPr>
            <w:tcW w:w="2551" w:type="dxa"/>
            <w:vAlign w:val="center"/>
          </w:tcPr>
          <w:p>
            <w:pPr>
              <w:pStyle w:val="11"/>
            </w:pPr>
            <w:r>
              <w:t>10000000.00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2011199</w:t>
            </w:r>
          </w:p>
        </w:tc>
        <w:tc>
          <w:tcPr>
            <w:tcW w:w="4535" w:type="dxa"/>
            <w:vAlign w:val="center"/>
          </w:tcPr>
          <w:p>
            <w:pPr>
              <w:pStyle w:val="12"/>
            </w:pPr>
            <w:r>
              <w:t>其他纪检监察事务支出</w:t>
            </w:r>
          </w:p>
        </w:tc>
        <w:tc>
          <w:tcPr>
            <w:tcW w:w="2551" w:type="dxa"/>
            <w:vAlign w:val="center"/>
          </w:tcPr>
          <w:p>
            <w:pPr>
              <w:pStyle w:val="11"/>
            </w:pPr>
            <w:r>
              <w:t>10000000.00</w:t>
            </w:r>
          </w:p>
        </w:tc>
        <w:tc>
          <w:tcPr>
            <w:tcW w:w="2551" w:type="dxa"/>
            <w:vAlign w:val="center"/>
          </w:tcPr>
          <w:p>
            <w:pPr>
              <w:pStyle w:val="11"/>
            </w:pPr>
          </w:p>
        </w:tc>
        <w:tc>
          <w:tcPr>
            <w:tcW w:w="2551" w:type="dxa"/>
            <w:vAlign w:val="center"/>
          </w:tcPr>
          <w:p>
            <w:pPr>
              <w:pStyle w:val="11"/>
            </w:pPr>
            <w:r>
              <w:t>10000000.00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222003唐山市廉政宣教中心(玉田分中心)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222003唐山市廉政宣教中心(玉田分中心)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222003唐山市廉政宣教中心(玉田分中心)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222003唐山市廉政宣教中心(玉田分中心)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唐山市廉政宣教中心(玉田分中心)2025年单位预算信息公开情况说明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按照《中华人民共和国预算法》、《地方预决算公开操作规程》和《关于进一步推进预算公开工作的实施意见》规定，现将唐山市廉政宣教中心(玉田分中心)2025年单位预算公开如下：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负责组织协调全面从严治党、党风廉政建设和反腐败宣传教育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唐山市廉政宣教中心(玉田分中心)</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10000000.00元，其中：一般公共预算收入10000000.00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唐山市廉政宣教中心(玉田分中心)年度单位预算中支出预算的总体情况。2025年支出预算10000000.00元，其中基本支出0.00元，包括人员经费0.00元和日常公用经费0.00元；项目支出10000000.00元，主要为廉政宣教中心已经正常运转，各项支出增多。</w:t>
      </w:r>
    </w:p>
    <w:p>
      <w:pPr>
        <w:pStyle w:val="18"/>
      </w:pPr>
      <w:r>
        <w:t>3、比上年增减情况</w:t>
      </w:r>
    </w:p>
    <w:p>
      <w:pPr>
        <w:pStyle w:val="18"/>
      </w:pPr>
      <w:r>
        <w:t>2025年预算收支安排10000000.00元，较2024年预算增加8000000.00元，其中：基本支出增加0.00元，主要为</w:t>
      </w:r>
      <w:r>
        <w:rPr>
          <w:rFonts w:hint="eastAsia"/>
          <w:lang w:eastAsia="zh-CN"/>
        </w:rPr>
        <w:t>和去年一致，</w:t>
      </w:r>
      <w:r>
        <w:t>项目支出增加8000000.00元，主要为廉政宣教中心已经正常运转，所需各项支出增大</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三公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1、廉政宣教中心日常运转经费绩效目标表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13022925P00JXC410181R</w:t>
            </w:r>
          </w:p>
        </w:tc>
        <w:tc>
          <w:tcPr>
            <w:tcW w:w="2835" w:type="dxa"/>
            <w:vAlign w:val="center"/>
          </w:tcPr>
          <w:p>
            <w:pPr>
              <w:pStyle w:val="10"/>
            </w:pPr>
            <w:r>
              <w:t>项目名称</w:t>
            </w:r>
          </w:p>
        </w:tc>
        <w:tc>
          <w:tcPr>
            <w:tcW w:w="6095" w:type="dxa"/>
            <w:gridSpan w:val="3"/>
            <w:vAlign w:val="center"/>
          </w:tcPr>
          <w:p>
            <w:pPr>
              <w:pStyle w:val="12"/>
            </w:pPr>
            <w:r>
              <w:t>廉政宣教中心日常运转经费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10000000.00</w:t>
            </w:r>
          </w:p>
        </w:tc>
        <w:tc>
          <w:tcPr>
            <w:tcW w:w="2835" w:type="dxa"/>
            <w:vAlign w:val="center"/>
          </w:tcPr>
          <w:p>
            <w:pPr>
              <w:pStyle w:val="10"/>
            </w:pPr>
            <w:r>
              <w:t>其中：财政    资金</w:t>
            </w:r>
          </w:p>
        </w:tc>
        <w:tc>
          <w:tcPr>
            <w:tcW w:w="2551" w:type="dxa"/>
            <w:vAlign w:val="center"/>
          </w:tcPr>
          <w:p>
            <w:pPr>
              <w:pStyle w:val="12"/>
            </w:pPr>
            <w:r>
              <w:t>10000000.00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保证宣教中心正常运转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1.保障廉政中心工作顺利开展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设备检修维护次数</w:t>
            </w:r>
          </w:p>
        </w:tc>
        <w:tc>
          <w:tcPr>
            <w:tcW w:w="5386" w:type="dxa"/>
            <w:vAlign w:val="center"/>
          </w:tcPr>
          <w:p>
            <w:pPr>
              <w:pStyle w:val="12"/>
            </w:pPr>
            <w:r>
              <w:t>设备检修维护次数</w:t>
            </w:r>
          </w:p>
        </w:tc>
        <w:tc>
          <w:tcPr>
            <w:tcW w:w="2268" w:type="dxa"/>
            <w:vAlign w:val="center"/>
          </w:tcPr>
          <w:p>
            <w:pPr>
              <w:pStyle w:val="12"/>
            </w:pPr>
            <w:r>
              <w:t>设备检修维护次数</w:t>
            </w:r>
          </w:p>
        </w:tc>
        <w:tc>
          <w:tcPr>
            <w:tcW w:w="1276" w:type="dxa"/>
            <w:vAlign w:val="center"/>
          </w:tcPr>
          <w:p>
            <w:pPr>
              <w:pStyle w:val="12"/>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使用情况</w:t>
            </w:r>
          </w:p>
        </w:tc>
        <w:tc>
          <w:tcPr>
            <w:tcW w:w="5386" w:type="dxa"/>
            <w:vAlign w:val="center"/>
          </w:tcPr>
          <w:p>
            <w:pPr>
              <w:pStyle w:val="12"/>
            </w:pPr>
            <w:r>
              <w:t>使用情况</w:t>
            </w:r>
          </w:p>
        </w:tc>
        <w:tc>
          <w:tcPr>
            <w:tcW w:w="2268" w:type="dxa"/>
            <w:vAlign w:val="center"/>
          </w:tcPr>
          <w:p>
            <w:pPr>
              <w:pStyle w:val="12"/>
            </w:pPr>
            <w:r>
              <w:t>正常使用情况</w:t>
            </w:r>
          </w:p>
        </w:tc>
        <w:tc>
          <w:tcPr>
            <w:tcW w:w="1276" w:type="dxa"/>
            <w:vAlign w:val="center"/>
          </w:tcPr>
          <w:p>
            <w:pPr>
              <w:pStyle w:val="12"/>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业务处理及时性</w:t>
            </w:r>
          </w:p>
        </w:tc>
        <w:tc>
          <w:tcPr>
            <w:tcW w:w="5386" w:type="dxa"/>
            <w:vAlign w:val="center"/>
          </w:tcPr>
          <w:p>
            <w:pPr>
              <w:pStyle w:val="12"/>
            </w:pPr>
            <w:r>
              <w:t>业务处理及时性</w:t>
            </w:r>
          </w:p>
        </w:tc>
        <w:tc>
          <w:tcPr>
            <w:tcW w:w="2268" w:type="dxa"/>
            <w:vAlign w:val="center"/>
          </w:tcPr>
          <w:p>
            <w:pPr>
              <w:pStyle w:val="12"/>
            </w:pPr>
            <w:r>
              <w:t>业务处理及时性</w:t>
            </w:r>
          </w:p>
        </w:tc>
        <w:tc>
          <w:tcPr>
            <w:tcW w:w="1276" w:type="dxa"/>
            <w:vAlign w:val="center"/>
          </w:tcPr>
          <w:p>
            <w:pPr>
              <w:pStyle w:val="12"/>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资金成本</w:t>
            </w:r>
          </w:p>
        </w:tc>
        <w:tc>
          <w:tcPr>
            <w:tcW w:w="1276" w:type="dxa"/>
            <w:vAlign w:val="center"/>
          </w:tcPr>
          <w:p>
            <w:pPr>
              <w:pStyle w:val="12"/>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增加营业收入</w:t>
            </w:r>
          </w:p>
        </w:tc>
        <w:tc>
          <w:tcPr>
            <w:tcW w:w="5386" w:type="dxa"/>
            <w:vAlign w:val="center"/>
          </w:tcPr>
          <w:p>
            <w:pPr>
              <w:pStyle w:val="12"/>
            </w:pPr>
            <w:r>
              <w:t>增加营业收入</w:t>
            </w:r>
          </w:p>
        </w:tc>
        <w:tc>
          <w:tcPr>
            <w:tcW w:w="2268" w:type="dxa"/>
            <w:vAlign w:val="center"/>
          </w:tcPr>
          <w:p>
            <w:pPr>
              <w:pStyle w:val="12"/>
            </w:pPr>
            <w:r>
              <w:t>增加营业收入</w:t>
            </w:r>
          </w:p>
        </w:tc>
        <w:tc>
          <w:tcPr>
            <w:tcW w:w="1276" w:type="dxa"/>
            <w:vAlign w:val="center"/>
          </w:tcPr>
          <w:p>
            <w:pPr>
              <w:pStyle w:val="12"/>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社会组织管理能力提升</w:t>
            </w:r>
          </w:p>
        </w:tc>
        <w:tc>
          <w:tcPr>
            <w:tcW w:w="5386" w:type="dxa"/>
            <w:vAlign w:val="center"/>
          </w:tcPr>
          <w:p>
            <w:pPr>
              <w:pStyle w:val="12"/>
            </w:pPr>
            <w:r>
              <w:t>社会组织管理能力提升</w:t>
            </w:r>
          </w:p>
        </w:tc>
        <w:tc>
          <w:tcPr>
            <w:tcW w:w="2268" w:type="dxa"/>
            <w:vAlign w:val="center"/>
          </w:tcPr>
          <w:p>
            <w:pPr>
              <w:pStyle w:val="12"/>
            </w:pPr>
            <w:r>
              <w:t>社会组织管理能力提升</w:t>
            </w:r>
          </w:p>
        </w:tc>
        <w:tc>
          <w:tcPr>
            <w:tcW w:w="1276" w:type="dxa"/>
            <w:vAlign w:val="center"/>
          </w:tcPr>
          <w:p>
            <w:pPr>
              <w:pStyle w:val="12"/>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生态环境质量改善</w:t>
            </w:r>
          </w:p>
        </w:tc>
        <w:tc>
          <w:tcPr>
            <w:tcW w:w="2268" w:type="dxa"/>
            <w:vAlign w:val="center"/>
          </w:tcPr>
          <w:p>
            <w:pPr>
              <w:pStyle w:val="12"/>
            </w:pPr>
            <w:r>
              <w:t>生态环境质量改善</w:t>
            </w:r>
          </w:p>
        </w:tc>
        <w:tc>
          <w:tcPr>
            <w:tcW w:w="1276" w:type="dxa"/>
            <w:vAlign w:val="center"/>
          </w:tcPr>
          <w:p>
            <w:pPr>
              <w:pStyle w:val="12"/>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维护社会稳定</w:t>
            </w:r>
          </w:p>
        </w:tc>
        <w:tc>
          <w:tcPr>
            <w:tcW w:w="1276" w:type="dxa"/>
            <w:vAlign w:val="center"/>
          </w:tcPr>
          <w:p>
            <w:pPr>
              <w:pStyle w:val="12"/>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群众满意度</w:t>
            </w:r>
          </w:p>
        </w:tc>
        <w:tc>
          <w:tcPr>
            <w:tcW w:w="1276" w:type="dxa"/>
            <w:vAlign w:val="center"/>
          </w:tcPr>
          <w:p>
            <w:pPr>
              <w:pStyle w:val="12"/>
            </w:pPr>
            <w:r>
              <w:t>县委、县政府相关政策文件</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222003唐山市廉政宣教中心(玉田分中心)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唐山市廉政宣教中心(玉田分中心)上年末固定资产金额为115287380.73元（详见下表）。本年度拟购置固定资产总额为0.00元，已按要求列入政府采购预算，详见政府采购预算表。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222003唐山市廉政宣教中心(玉田分中心)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115287380.73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40000</w:t>
            </w:r>
          </w:p>
        </w:tc>
        <w:tc>
          <w:tcPr>
            <w:tcW w:w="2835" w:type="dxa"/>
            <w:vAlign w:val="center"/>
          </w:tcPr>
          <w:p>
            <w:pPr>
              <w:pStyle w:val="11"/>
            </w:pPr>
            <w:r>
              <w:t>108136647.93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40000</w:t>
            </w:r>
          </w:p>
        </w:tc>
        <w:tc>
          <w:tcPr>
            <w:tcW w:w="2835" w:type="dxa"/>
            <w:vAlign w:val="center"/>
          </w:tcPr>
          <w:p>
            <w:pPr>
              <w:pStyle w:val="11"/>
            </w:pPr>
            <w:r>
              <w:t>108136647.93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5648</w:t>
            </w:r>
          </w:p>
        </w:tc>
        <w:tc>
          <w:tcPr>
            <w:tcW w:w="2835" w:type="dxa"/>
            <w:vAlign w:val="center"/>
          </w:tcPr>
          <w:p>
            <w:pPr>
              <w:pStyle w:val="11"/>
            </w:pPr>
            <w:r>
              <w:t>7150732.80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8E46AB"/>
    <w:rsid w:val="0BF00ADD"/>
    <w:rsid w:val="11AB2ADE"/>
    <w:rsid w:val="1F245868"/>
    <w:rsid w:val="225D4BE4"/>
    <w:rsid w:val="2966355F"/>
    <w:rsid w:val="30F551B9"/>
    <w:rsid w:val="333A2D91"/>
    <w:rsid w:val="45C134DF"/>
    <w:rsid w:val="51B83C7F"/>
    <w:rsid w:val="65FA1E23"/>
    <w:rsid w:val="67AB5D07"/>
    <w:rsid w:val="761D30C6"/>
    <w:rsid w:val="7BA21075"/>
    <w:rsid w:val="7BE22FB2"/>
    <w:rsid w:val="7DA2057C"/>
    <w:rsid w:val="EB73E57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52</Pages>
  <TotalTime>6</TotalTime>
  <ScaleCrop>false</ScaleCrop>
  <LinksUpToDate>false</LinksUpToDate>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2025-01-21T02:20:00Z</dcterms:created>
  <dc:creator>Administrator</dc:creator>
  <cp:lastModifiedBy>baixin</cp:lastModifiedBy>
  <dcterms:modified xsi:type="dcterms:W3CDTF">2025-01-24T17:32:11Z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59AA3D623F44DECF1C5E9367358F51A5</vt:lpwstr>
  </property>
</Properties>
</file>