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玉田县教育局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玉田县教育局编制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5</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1.2025年教育系统保安服务费绩效目标表</w:t>
        </w:r>
        <w:r>
          <w:tab/>
        </w:r>
        <w:r>
          <w:fldChar w:fldCharType="begin"/>
        </w:r>
        <w:r>
          <w:instrText xml:space="preserve">PAGEREF _Toc_4_4_0000000004 \h</w:instrText>
        </w:r>
        <w:r>
          <w:fldChar w:fldCharType="separate"/>
        </w:r>
        <w:r>
          <w:t xml:space="preserve">7</w:t>
        </w:r>
        <w:r>
          <w:fldChar w:fldCharType="end"/>
        </w:r>
      </w:hyperlink>
    </w:p>
    <w:p>
      <w:pPr>
        <w:pStyle w:val="TOC1"/>
        <w:tabs>
          <w:tab w:val="right" w:leader="dot" w:pos="9282"/>
        </w:tabs>
      </w:pPr>
      <w:hyperlink w:anchor="_Toc_4_4_0000000005" w:history="1">
        <w:r>
          <w:t xml:space="preserve">2.2025年高中建档立卡学生资助绩效目标表</w:t>
        </w:r>
        <w:r>
          <w:tab/>
        </w:r>
        <w:r>
          <w:fldChar w:fldCharType="begin"/>
        </w:r>
        <w:r>
          <w:instrText xml:space="preserve">PAGEREF _Toc_4_4_0000000005 \h</w:instrText>
        </w:r>
        <w:r>
          <w:fldChar w:fldCharType="separate"/>
        </w:r>
        <w:r>
          <w:t xml:space="preserve">8</w:t>
        </w:r>
        <w:r>
          <w:fldChar w:fldCharType="end"/>
        </w:r>
      </w:hyperlink>
    </w:p>
    <w:p>
      <w:pPr>
        <w:pStyle w:val="TOC1"/>
        <w:tabs>
          <w:tab w:val="right" w:leader="dot" w:pos="9282"/>
        </w:tabs>
      </w:pPr>
      <w:hyperlink w:anchor="_Toc_4_4_0000000006" w:history="1">
        <w:r>
          <w:t xml:space="preserve">3.2025年高中贫困生助学金绩效目标表</w:t>
        </w:r>
        <w:r>
          <w:tab/>
        </w:r>
        <w:r>
          <w:fldChar w:fldCharType="begin"/>
        </w:r>
        <w:r>
          <w:instrText xml:space="preserve">PAGEREF _Toc_4_4_0000000006 \h</w:instrText>
        </w:r>
        <w:r>
          <w:fldChar w:fldCharType="separate"/>
        </w:r>
        <w:r>
          <w:t xml:space="preserve">9</w:t>
        </w:r>
        <w:r>
          <w:fldChar w:fldCharType="end"/>
        </w:r>
      </w:hyperlink>
    </w:p>
    <w:p>
      <w:pPr>
        <w:pStyle w:val="TOC1"/>
        <w:tabs>
          <w:tab w:val="right" w:leader="dot" w:pos="9282"/>
        </w:tabs>
      </w:pPr>
      <w:hyperlink w:anchor="_Toc_4_4_0000000007" w:history="1">
        <w:r>
          <w:t xml:space="preserve">4.2025年农村小学营养餐（县级资金）绩效目标表</w:t>
        </w:r>
        <w:r>
          <w:tab/>
        </w:r>
        <w:r>
          <w:fldChar w:fldCharType="begin"/>
        </w:r>
        <w:r>
          <w:instrText xml:space="preserve">PAGEREF _Toc_4_4_0000000007 \h</w:instrText>
        </w:r>
        <w:r>
          <w:fldChar w:fldCharType="separate"/>
        </w:r>
        <w:r>
          <w:t xml:space="preserve">10</w:t>
        </w:r>
        <w:r>
          <w:fldChar w:fldCharType="end"/>
        </w:r>
      </w:hyperlink>
    </w:p>
    <w:p>
      <w:pPr>
        <w:pStyle w:val="TOC1"/>
        <w:tabs>
          <w:tab w:val="right" w:leader="dot" w:pos="9282"/>
        </w:tabs>
      </w:pPr>
      <w:hyperlink w:anchor="_Toc_4_4_0000000008" w:history="1">
        <w:r>
          <w:t xml:space="preserve">5.2025年学前教育幼儿资助绩效目标表</w:t>
        </w:r>
        <w:r>
          <w:tab/>
        </w:r>
        <w:r>
          <w:fldChar w:fldCharType="begin"/>
        </w:r>
        <w:r>
          <w:instrText xml:space="preserve">PAGEREF _Toc_4_4_0000000008 \h</w:instrText>
        </w:r>
        <w:r>
          <w:fldChar w:fldCharType="separate"/>
        </w:r>
        <w:r>
          <w:t xml:space="preserve">11</w:t>
        </w:r>
        <w:r>
          <w:fldChar w:fldCharType="end"/>
        </w:r>
      </w:hyperlink>
    </w:p>
    <w:p>
      <w:pPr>
        <w:pStyle w:val="TOC1"/>
        <w:tabs>
          <w:tab w:val="right" w:leader="dot" w:pos="9282"/>
        </w:tabs>
      </w:pPr>
      <w:hyperlink w:anchor="_Toc_4_4_0000000009" w:history="1">
        <w:r>
          <w:t xml:space="preserve">6.2025年义务教育补助资金（市转省）绩效目标表</w:t>
        </w:r>
        <w:r>
          <w:tab/>
        </w:r>
        <w:r>
          <w:fldChar w:fldCharType="begin"/>
        </w:r>
        <w:r>
          <w:instrText xml:space="preserve">PAGEREF _Toc_4_4_0000000009 \h</w:instrText>
        </w:r>
        <w:r>
          <w:fldChar w:fldCharType="separate"/>
        </w:r>
        <w:r>
          <w:t xml:space="preserve">12</w:t>
        </w:r>
        <w:r>
          <w:fldChar w:fldCharType="end"/>
        </w:r>
      </w:hyperlink>
    </w:p>
    <w:p>
      <w:pPr>
        <w:pStyle w:val="TOC1"/>
        <w:tabs>
          <w:tab w:val="right" w:leader="dot" w:pos="9282"/>
        </w:tabs>
      </w:pPr>
      <w:hyperlink w:anchor="_Toc_4_4_0000000010" w:history="1">
        <w:r>
          <w:t xml:space="preserve">7.2025年义务教育补助资金（县级配套）绩效目标表</w:t>
        </w:r>
        <w:r>
          <w:tab/>
        </w:r>
        <w:r>
          <w:fldChar w:fldCharType="begin"/>
        </w:r>
        <w:r>
          <w:instrText xml:space="preserve">PAGEREF _Toc_4_4_0000000010 \h</w:instrText>
        </w:r>
        <w:r>
          <w:fldChar w:fldCharType="separate"/>
        </w:r>
        <w:r>
          <w:t xml:space="preserve">13</w:t>
        </w:r>
        <w:r>
          <w:fldChar w:fldCharType="end"/>
        </w:r>
      </w:hyperlink>
    </w:p>
    <w:p>
      <w:pPr>
        <w:pStyle w:val="TOC1"/>
        <w:tabs>
          <w:tab w:val="right" w:leader="dot" w:pos="9282"/>
        </w:tabs>
      </w:pPr>
      <w:hyperlink w:anchor="_Toc_4_4_0000000011" w:history="1">
        <w:r>
          <w:t xml:space="preserve">8.2025年义务教育贫困寄宿生生活补助绩效目标表</w:t>
        </w:r>
        <w:r>
          <w:tab/>
        </w:r>
        <w:r>
          <w:fldChar w:fldCharType="begin"/>
        </w:r>
        <w:r>
          <w:instrText xml:space="preserve">PAGEREF _Toc_4_4_0000000011 \h</w:instrText>
        </w:r>
        <w:r>
          <w:fldChar w:fldCharType="separate"/>
        </w:r>
        <w:r>
          <w:t xml:space="preserve">14</w:t>
        </w:r>
        <w:r>
          <w:fldChar w:fldCharType="end"/>
        </w:r>
      </w:hyperlink>
    </w:p>
    <w:p>
      <w:pPr>
        <w:pStyle w:val="TOC1"/>
        <w:tabs>
          <w:tab w:val="right" w:leader="dot" w:pos="9282"/>
        </w:tabs>
      </w:pPr>
      <w:hyperlink w:anchor="_Toc_4_4_0000000012" w:history="1">
        <w:r>
          <w:t xml:space="preserve">9.残疾人保障金绩效目标表</w:t>
        </w:r>
        <w:r>
          <w:tab/>
        </w:r>
        <w:r>
          <w:fldChar w:fldCharType="begin"/>
        </w:r>
        <w:r>
          <w:instrText xml:space="preserve">PAGEREF _Toc_4_4_0000000012 \h</w:instrText>
        </w:r>
        <w:r>
          <w:fldChar w:fldCharType="separate"/>
        </w:r>
        <w:r>
          <w:t xml:space="preserve">15</w:t>
        </w:r>
        <w:r>
          <w:fldChar w:fldCharType="end"/>
        </w:r>
      </w:hyperlink>
    </w:p>
    <w:p>
      <w:pPr>
        <w:pStyle w:val="TOC1"/>
        <w:tabs>
          <w:tab w:val="right" w:leader="dot" w:pos="9282"/>
        </w:tabs>
      </w:pPr>
      <w:hyperlink w:anchor="_Toc_4_4_0000000013" w:history="1">
        <w:r>
          <w:t xml:space="preserve">10.冀财教【2023】154号2024年城乡义务教育中央补助经费（生活补助）绩效目标表</w:t>
        </w:r>
        <w:r>
          <w:tab/>
        </w:r>
        <w:r>
          <w:fldChar w:fldCharType="begin"/>
        </w:r>
        <w:r>
          <w:instrText xml:space="preserve">PAGEREF _Toc_4_4_0000000013 \h</w:instrText>
        </w:r>
        <w:r>
          <w:fldChar w:fldCharType="separate"/>
        </w:r>
        <w:r>
          <w:t xml:space="preserve">16</w:t>
        </w:r>
        <w:r>
          <w:fldChar w:fldCharType="end"/>
        </w:r>
      </w:hyperlink>
    </w:p>
    <w:p>
      <w:pPr>
        <w:pStyle w:val="TOC1"/>
        <w:tabs>
          <w:tab w:val="right" w:leader="dot" w:pos="9282"/>
        </w:tabs>
      </w:pPr>
      <w:hyperlink w:anchor="_Toc_4_4_0000000014" w:history="1">
        <w:r>
          <w:t xml:space="preserve">11.冀财教【2023】154号2024年城乡义务教育中央补助经费（校舍安全保障机制）绩效目标表</w:t>
        </w:r>
        <w:r>
          <w:tab/>
        </w:r>
        <w:r>
          <w:fldChar w:fldCharType="begin"/>
        </w:r>
        <w:r>
          <w:instrText xml:space="preserve">PAGEREF _Toc_4_4_0000000014 \h</w:instrText>
        </w:r>
        <w:r>
          <w:fldChar w:fldCharType="separate"/>
        </w:r>
        <w:r>
          <w:t xml:space="preserve">17</w:t>
        </w:r>
        <w:r>
          <w:fldChar w:fldCharType="end"/>
        </w:r>
      </w:hyperlink>
    </w:p>
    <w:p>
      <w:pPr>
        <w:pStyle w:val="TOC1"/>
        <w:tabs>
          <w:tab w:val="right" w:leader="dot" w:pos="9282"/>
        </w:tabs>
      </w:pPr>
      <w:hyperlink w:anchor="_Toc_4_4_0000000015" w:history="1">
        <w:r>
          <w:t xml:space="preserve">12.冀财教【2023】163号2024年城乡义务教育省级补助资金（生活补助）绩效目标表</w:t>
        </w:r>
        <w:r>
          <w:tab/>
        </w:r>
        <w:r>
          <w:fldChar w:fldCharType="begin"/>
        </w:r>
        <w:r>
          <w:instrText xml:space="preserve">PAGEREF _Toc_4_4_0000000015 \h</w:instrText>
        </w:r>
        <w:r>
          <w:fldChar w:fldCharType="separate"/>
        </w:r>
        <w:r>
          <w:t xml:space="preserve">18</w:t>
        </w:r>
        <w:r>
          <w:fldChar w:fldCharType="end"/>
        </w:r>
      </w:hyperlink>
    </w:p>
    <w:p>
      <w:pPr>
        <w:pStyle w:val="TOC1"/>
        <w:tabs>
          <w:tab w:val="right" w:leader="dot" w:pos="9282"/>
        </w:tabs>
      </w:pPr>
      <w:hyperlink w:anchor="_Toc_4_4_0000000016" w:history="1">
        <w:r>
          <w:t xml:space="preserve">13.冀财教【2023】163号2024年城乡义务教育省级补助资金（校舍安全）绩效目标表</w:t>
        </w:r>
        <w:r>
          <w:tab/>
        </w:r>
        <w:r>
          <w:fldChar w:fldCharType="begin"/>
        </w:r>
        <w:r>
          <w:instrText xml:space="preserve">PAGEREF _Toc_4_4_0000000016 \h</w:instrText>
        </w:r>
        <w:r>
          <w:fldChar w:fldCharType="separate"/>
        </w:r>
        <w:r>
          <w:t xml:space="preserve">19</w:t>
        </w:r>
        <w:r>
          <w:fldChar w:fldCharType="end"/>
        </w:r>
      </w:hyperlink>
    </w:p>
    <w:p>
      <w:pPr>
        <w:pStyle w:val="TOC1"/>
        <w:tabs>
          <w:tab w:val="right" w:leader="dot" w:pos="9282"/>
        </w:tabs>
      </w:pPr>
      <w:hyperlink w:anchor="_Toc_4_4_0000000017" w:history="1">
        <w:r>
          <w:t xml:space="preserve">14.冀财教【2023】163号2024年城乡义务教育省级补助资金（营养改善计划）绩效目标表</w:t>
        </w:r>
        <w:r>
          <w:tab/>
        </w:r>
        <w:r>
          <w:fldChar w:fldCharType="begin"/>
        </w:r>
        <w:r>
          <w:instrText xml:space="preserve">PAGEREF _Toc_4_4_0000000017 \h</w:instrText>
        </w:r>
        <w:r>
          <w:fldChar w:fldCharType="separate"/>
        </w:r>
        <w:r>
          <w:t xml:space="preserve">20</w:t>
        </w:r>
        <w:r>
          <w:fldChar w:fldCharType="end"/>
        </w:r>
      </w:hyperlink>
    </w:p>
    <w:p>
      <w:pPr>
        <w:pStyle w:val="TOC1"/>
        <w:tabs>
          <w:tab w:val="right" w:leader="dot" w:pos="9282"/>
        </w:tabs>
      </w:pPr>
      <w:hyperlink w:anchor="_Toc_4_4_0000000018" w:history="1">
        <w:r>
          <w:t xml:space="preserve">15.冀财教【2024】118号2025年改善普通高中办学条件中央补助资金绩效目标表</w:t>
        </w:r>
        <w:r>
          <w:tab/>
        </w:r>
        <w:r>
          <w:fldChar w:fldCharType="begin"/>
        </w:r>
        <w:r>
          <w:instrText xml:space="preserve">PAGEREF _Toc_4_4_0000000018 \h</w:instrText>
        </w:r>
        <w:r>
          <w:fldChar w:fldCharType="separate"/>
        </w:r>
        <w:r>
          <w:t xml:space="preserve">21</w:t>
        </w:r>
        <w:r>
          <w:fldChar w:fldCharType="end"/>
        </w:r>
      </w:hyperlink>
    </w:p>
    <w:p>
      <w:pPr>
        <w:pStyle w:val="TOC1"/>
        <w:tabs>
          <w:tab w:val="right" w:leader="dot" w:pos="9282"/>
        </w:tabs>
      </w:pPr>
      <w:hyperlink w:anchor="_Toc_4_4_0000000019" w:history="1">
        <w:r>
          <w:t xml:space="preserve">16.冀财教【2024】119号2025年特殊教育中央补助资金绩效目标表</w:t>
        </w:r>
        <w:r>
          <w:tab/>
        </w:r>
        <w:r>
          <w:fldChar w:fldCharType="begin"/>
        </w:r>
        <w:r>
          <w:instrText xml:space="preserve">PAGEREF _Toc_4_4_0000000019 \h</w:instrText>
        </w:r>
        <w:r>
          <w:fldChar w:fldCharType="separate"/>
        </w:r>
        <w:r>
          <w:t xml:space="preserve">22</w:t>
        </w:r>
        <w:r>
          <w:fldChar w:fldCharType="end"/>
        </w:r>
      </w:hyperlink>
    </w:p>
    <w:p>
      <w:pPr>
        <w:pStyle w:val="TOC1"/>
        <w:tabs>
          <w:tab w:val="right" w:leader="dot" w:pos="9282"/>
        </w:tabs>
      </w:pPr>
      <w:hyperlink w:anchor="_Toc_4_4_0000000020" w:history="1">
        <w:r>
          <w:t xml:space="preserve">17.冀财教【2024】121号2025年中央支持学前教育发展资金绩效目标表</w:t>
        </w:r>
        <w:r>
          <w:tab/>
        </w:r>
        <w:r>
          <w:fldChar w:fldCharType="begin"/>
        </w:r>
        <w:r>
          <w:instrText xml:space="preserve">PAGEREF _Toc_4_4_0000000020 \h</w:instrText>
        </w:r>
        <w:r>
          <w:fldChar w:fldCharType="separate"/>
        </w:r>
        <w:r>
          <w:t xml:space="preserve">23</w:t>
        </w:r>
        <w:r>
          <w:fldChar w:fldCharType="end"/>
        </w:r>
      </w:hyperlink>
    </w:p>
    <w:p>
      <w:pPr>
        <w:pStyle w:val="TOC1"/>
        <w:tabs>
          <w:tab w:val="right" w:leader="dot" w:pos="9282"/>
        </w:tabs>
      </w:pPr>
      <w:hyperlink w:anchor="_Toc_4_4_0000000021" w:history="1">
        <w:r>
          <w:t xml:space="preserve">18.冀财教【2024】121号2025年中央支持学前教育发展资金（学前资助）绩效目标表</w:t>
        </w:r>
        <w:r>
          <w:tab/>
        </w:r>
        <w:r>
          <w:fldChar w:fldCharType="begin"/>
        </w:r>
        <w:r>
          <w:instrText xml:space="preserve">PAGEREF _Toc_4_4_0000000021 \h</w:instrText>
        </w:r>
        <w:r>
          <w:fldChar w:fldCharType="separate"/>
        </w:r>
        <w:r>
          <w:t xml:space="preserve">24</w:t>
        </w:r>
        <w:r>
          <w:fldChar w:fldCharType="end"/>
        </w:r>
      </w:hyperlink>
    </w:p>
    <w:p>
      <w:pPr>
        <w:pStyle w:val="TOC1"/>
        <w:tabs>
          <w:tab w:val="right" w:leader="dot" w:pos="9282"/>
        </w:tabs>
      </w:pPr>
      <w:hyperlink w:anchor="_Toc_4_4_0000000022" w:history="1">
        <w:r>
          <w:t xml:space="preserve">19.冀财教【2024】122号2025年义务教育薄弱环节改善与能力提升中央补助资金绩效目标表</w:t>
        </w:r>
        <w:r>
          <w:tab/>
        </w:r>
        <w:r>
          <w:fldChar w:fldCharType="begin"/>
        </w:r>
        <w:r>
          <w:instrText xml:space="preserve">PAGEREF _Toc_4_4_0000000022 \h</w:instrText>
        </w:r>
        <w:r>
          <w:fldChar w:fldCharType="separate"/>
        </w:r>
        <w:r>
          <w:t xml:space="preserve">25</w:t>
        </w:r>
        <w:r>
          <w:fldChar w:fldCharType="end"/>
        </w:r>
      </w:hyperlink>
    </w:p>
    <w:p>
      <w:pPr>
        <w:pStyle w:val="TOC1"/>
        <w:tabs>
          <w:tab w:val="right" w:leader="dot" w:pos="9282"/>
        </w:tabs>
      </w:pPr>
      <w:hyperlink w:anchor="_Toc_4_4_0000000023" w:history="1">
        <w:r>
          <w:t xml:space="preserve">20.冀财教【2024】123号2025年城乡义务教育中央补助经费（公用经费）绩效目标表</w:t>
        </w:r>
        <w:r>
          <w:tab/>
        </w:r>
        <w:r>
          <w:fldChar w:fldCharType="begin"/>
        </w:r>
        <w:r>
          <w:instrText xml:space="preserve">PAGEREF _Toc_4_4_0000000023 \h</w:instrText>
        </w:r>
        <w:r>
          <w:fldChar w:fldCharType="separate"/>
        </w:r>
        <w:r>
          <w:t xml:space="preserve">26</w:t>
        </w:r>
        <w:r>
          <w:fldChar w:fldCharType="end"/>
        </w:r>
      </w:hyperlink>
    </w:p>
    <w:p>
      <w:pPr>
        <w:pStyle w:val="TOC1"/>
        <w:tabs>
          <w:tab w:val="right" w:leader="dot" w:pos="9282"/>
        </w:tabs>
      </w:pPr>
      <w:hyperlink w:anchor="_Toc_4_4_0000000024" w:history="1">
        <w:r>
          <w:t xml:space="preserve">21.冀财教【2024】123号2025年城乡义务教育中央补助经费（家庭困难学生生活补助）绩效目标表</w:t>
        </w:r>
        <w:r>
          <w:tab/>
        </w:r>
        <w:r>
          <w:fldChar w:fldCharType="begin"/>
        </w:r>
        <w:r>
          <w:instrText xml:space="preserve">PAGEREF _Toc_4_4_0000000024 \h</w:instrText>
        </w:r>
        <w:r>
          <w:fldChar w:fldCharType="separate"/>
        </w:r>
        <w:r>
          <w:t xml:space="preserve">27</w:t>
        </w:r>
        <w:r>
          <w:fldChar w:fldCharType="end"/>
        </w:r>
      </w:hyperlink>
    </w:p>
    <w:p>
      <w:pPr>
        <w:pStyle w:val="TOC1"/>
        <w:tabs>
          <w:tab w:val="right" w:leader="dot" w:pos="9282"/>
        </w:tabs>
      </w:pPr>
      <w:hyperlink w:anchor="_Toc_4_4_0000000025" w:history="1">
        <w:r>
          <w:t xml:space="preserve">22.冀财教【2024】123号2025年城乡义务教育中央补助经费（校舍安全保障）绩效目标表</w:t>
        </w:r>
        <w:r>
          <w:tab/>
        </w:r>
        <w:r>
          <w:fldChar w:fldCharType="begin"/>
        </w:r>
        <w:r>
          <w:instrText xml:space="preserve">PAGEREF _Toc_4_4_0000000025 \h</w:instrText>
        </w:r>
        <w:r>
          <w:fldChar w:fldCharType="separate"/>
        </w:r>
        <w:r>
          <w:t xml:space="preserve">28</w:t>
        </w:r>
        <w:r>
          <w:fldChar w:fldCharType="end"/>
        </w:r>
      </w:hyperlink>
    </w:p>
    <w:p>
      <w:pPr>
        <w:pStyle w:val="TOC1"/>
        <w:tabs>
          <w:tab w:val="right" w:leader="dot" w:pos="9282"/>
        </w:tabs>
      </w:pPr>
      <w:hyperlink w:anchor="_Toc_4_4_0000000026" w:history="1">
        <w:r>
          <w:t xml:space="preserve">23.冀财教【2024】125号2025年中央高中学生资助补助经费（免学费）绩效目标表</w:t>
        </w:r>
        <w:r>
          <w:tab/>
        </w:r>
        <w:r>
          <w:fldChar w:fldCharType="begin"/>
        </w:r>
        <w:r>
          <w:instrText xml:space="preserve">PAGEREF _Toc_4_4_0000000026 \h</w:instrText>
        </w:r>
        <w:r>
          <w:fldChar w:fldCharType="separate"/>
        </w:r>
        <w:r>
          <w:t xml:space="preserve">29</w:t>
        </w:r>
        <w:r>
          <w:fldChar w:fldCharType="end"/>
        </w:r>
      </w:hyperlink>
    </w:p>
    <w:p>
      <w:pPr>
        <w:pStyle w:val="TOC1"/>
        <w:tabs>
          <w:tab w:val="right" w:leader="dot" w:pos="9282"/>
        </w:tabs>
      </w:pPr>
      <w:hyperlink w:anchor="_Toc_4_4_0000000027" w:history="1">
        <w:r>
          <w:t xml:space="preserve">24.冀财教【2024】125号2025年中央高中学生资助补助经费（助学金）绩效目标表</w:t>
        </w:r>
        <w:r>
          <w:tab/>
        </w:r>
        <w:r>
          <w:fldChar w:fldCharType="begin"/>
        </w:r>
        <w:r>
          <w:instrText xml:space="preserve">PAGEREF _Toc_4_4_0000000027 \h</w:instrText>
        </w:r>
        <w:r>
          <w:fldChar w:fldCharType="separate"/>
        </w:r>
        <w:r>
          <w:t xml:space="preserve">30</w:t>
        </w:r>
        <w:r>
          <w:fldChar w:fldCharType="end"/>
        </w:r>
      </w:hyperlink>
    </w:p>
    <w:p>
      <w:pPr>
        <w:pStyle w:val="TOC1"/>
        <w:tabs>
          <w:tab w:val="right" w:leader="dot" w:pos="9282"/>
        </w:tabs>
      </w:pPr>
      <w:hyperlink w:anchor="_Toc_4_4_0000000028" w:history="1">
        <w:r>
          <w:t xml:space="preserve">25.冀财教【2024】132号2025年省级教师队伍建设专项资金（原民办代课教师教龄补助）绩效目标表</w:t>
        </w:r>
        <w:r>
          <w:tab/>
        </w:r>
        <w:r>
          <w:fldChar w:fldCharType="begin"/>
        </w:r>
        <w:r>
          <w:instrText xml:space="preserve">PAGEREF _Toc_4_4_0000000028 \h</w:instrText>
        </w:r>
        <w:r>
          <w:fldChar w:fldCharType="separate"/>
        </w:r>
        <w:r>
          <w:t xml:space="preserve">31</w:t>
        </w:r>
        <w:r>
          <w:fldChar w:fldCharType="end"/>
        </w:r>
      </w:hyperlink>
    </w:p>
    <w:p>
      <w:pPr>
        <w:pStyle w:val="TOC1"/>
        <w:tabs>
          <w:tab w:val="right" w:leader="dot" w:pos="9282"/>
        </w:tabs>
      </w:pPr>
      <w:hyperlink w:anchor="_Toc_4_4_0000000029" w:history="1">
        <w:r>
          <w:t xml:space="preserve">26.冀财教【2024】135号2025年大学新生入学救助资金绩效目标表</w:t>
        </w:r>
        <w:r>
          <w:tab/>
        </w:r>
        <w:r>
          <w:fldChar w:fldCharType="begin"/>
        </w:r>
        <w:r>
          <w:instrText xml:space="preserve">PAGEREF _Toc_4_4_0000000029 \h</w:instrText>
        </w:r>
        <w:r>
          <w:fldChar w:fldCharType="separate"/>
        </w:r>
        <w:r>
          <w:t xml:space="preserve">32</w:t>
        </w:r>
        <w:r>
          <w:fldChar w:fldCharType="end"/>
        </w:r>
      </w:hyperlink>
    </w:p>
    <w:p>
      <w:pPr>
        <w:pStyle w:val="TOC1"/>
        <w:tabs>
          <w:tab w:val="right" w:leader="dot" w:pos="9282"/>
        </w:tabs>
      </w:pPr>
      <w:hyperlink w:anchor="_Toc_4_4_0000000030" w:history="1">
        <w:r>
          <w:t xml:space="preserve">27.冀财教【2024】137号2025年省级普通高中补助资金(改善办学条件）绩效目标表</w:t>
        </w:r>
        <w:r>
          <w:tab/>
        </w:r>
        <w:r>
          <w:fldChar w:fldCharType="begin"/>
        </w:r>
        <w:r>
          <w:instrText xml:space="preserve">PAGEREF _Toc_4_4_0000000030 \h</w:instrText>
        </w:r>
        <w:r>
          <w:fldChar w:fldCharType="separate"/>
        </w:r>
        <w:r>
          <w:t xml:space="preserve">33</w:t>
        </w:r>
        <w:r>
          <w:fldChar w:fldCharType="end"/>
        </w:r>
      </w:hyperlink>
    </w:p>
    <w:p>
      <w:pPr>
        <w:pStyle w:val="TOC1"/>
        <w:tabs>
          <w:tab w:val="right" w:leader="dot" w:pos="9282"/>
        </w:tabs>
      </w:pPr>
      <w:hyperlink w:anchor="_Toc_4_4_0000000031" w:history="1">
        <w:r>
          <w:t xml:space="preserve">28.冀财教【2024】137号2025年省级普通高中补助资金(免学费）绩效目标表</w:t>
        </w:r>
        <w:r>
          <w:tab/>
        </w:r>
        <w:r>
          <w:fldChar w:fldCharType="begin"/>
        </w:r>
        <w:r>
          <w:instrText xml:space="preserve">PAGEREF _Toc_4_4_0000000031 \h</w:instrText>
        </w:r>
        <w:r>
          <w:fldChar w:fldCharType="separate"/>
        </w:r>
        <w:r>
          <w:t xml:space="preserve">34</w:t>
        </w:r>
        <w:r>
          <w:fldChar w:fldCharType="end"/>
        </w:r>
      </w:hyperlink>
    </w:p>
    <w:p>
      <w:pPr>
        <w:pStyle w:val="TOC1"/>
        <w:tabs>
          <w:tab w:val="right" w:leader="dot" w:pos="9282"/>
        </w:tabs>
      </w:pPr>
      <w:hyperlink w:anchor="_Toc_4_4_0000000032" w:history="1">
        <w:r>
          <w:t xml:space="preserve">29.冀财教【2024】137号2025年省级普通高中补助资金(助学金）绩效目标表</w:t>
        </w:r>
        <w:r>
          <w:tab/>
        </w:r>
        <w:r>
          <w:fldChar w:fldCharType="begin"/>
        </w:r>
        <w:r>
          <w:instrText xml:space="preserve">PAGEREF _Toc_4_4_0000000032 \h</w:instrText>
        </w:r>
        <w:r>
          <w:fldChar w:fldCharType="separate"/>
        </w:r>
        <w:r>
          <w:t xml:space="preserve">35</w:t>
        </w:r>
        <w:r>
          <w:fldChar w:fldCharType="end"/>
        </w:r>
      </w:hyperlink>
    </w:p>
    <w:p>
      <w:pPr>
        <w:pStyle w:val="TOC1"/>
        <w:tabs>
          <w:tab w:val="right" w:leader="dot" w:pos="9282"/>
        </w:tabs>
      </w:pPr>
      <w:hyperlink w:anchor="_Toc_4_4_0000000033" w:history="1">
        <w:r>
          <w:t xml:space="preserve">30.冀财教【2024】137号2025年省级普通高中补助资金（免学费）绩效目标表</w:t>
        </w:r>
        <w:r>
          <w:tab/>
        </w:r>
        <w:r>
          <w:fldChar w:fldCharType="begin"/>
        </w:r>
        <w:r>
          <w:instrText xml:space="preserve">PAGEREF _Toc_4_4_0000000033 \h</w:instrText>
        </w:r>
        <w:r>
          <w:fldChar w:fldCharType="separate"/>
        </w:r>
        <w:r>
          <w:t xml:space="preserve">36</w:t>
        </w:r>
        <w:r>
          <w:fldChar w:fldCharType="end"/>
        </w:r>
      </w:hyperlink>
    </w:p>
    <w:p>
      <w:pPr>
        <w:pStyle w:val="TOC1"/>
        <w:tabs>
          <w:tab w:val="right" w:leader="dot" w:pos="9282"/>
        </w:tabs>
      </w:pPr>
      <w:hyperlink w:anchor="_Toc_4_4_0000000034" w:history="1">
        <w:r>
          <w:t xml:space="preserve">31.冀财教【2024】137号2025年省级普通高中补助资金（助学金）绩效目标表</w:t>
        </w:r>
        <w:r>
          <w:tab/>
        </w:r>
        <w:r>
          <w:fldChar w:fldCharType="begin"/>
        </w:r>
        <w:r>
          <w:instrText xml:space="preserve">PAGEREF _Toc_4_4_0000000034 \h</w:instrText>
        </w:r>
        <w:r>
          <w:fldChar w:fldCharType="separate"/>
        </w:r>
        <w:r>
          <w:t xml:space="preserve">37</w:t>
        </w:r>
        <w:r>
          <w:fldChar w:fldCharType="end"/>
        </w:r>
      </w:hyperlink>
    </w:p>
    <w:p>
      <w:pPr>
        <w:pStyle w:val="TOC1"/>
        <w:tabs>
          <w:tab w:val="right" w:leader="dot" w:pos="9282"/>
        </w:tabs>
      </w:pPr>
      <w:hyperlink w:anchor="_Toc_4_4_0000000035" w:history="1">
        <w:r>
          <w:t xml:space="preserve">32.冀财教【2024】138号2025年义务教育薄弱环节改善与能力提升省级补助资金绩效目标表</w:t>
        </w:r>
        <w:r>
          <w:tab/>
        </w:r>
        <w:r>
          <w:fldChar w:fldCharType="begin"/>
        </w:r>
        <w:r>
          <w:instrText xml:space="preserve">PAGEREF _Toc_4_4_0000000035 \h</w:instrText>
        </w:r>
        <w:r>
          <w:fldChar w:fldCharType="separate"/>
        </w:r>
        <w:r>
          <w:t xml:space="preserve">38</w:t>
        </w:r>
        <w:r>
          <w:fldChar w:fldCharType="end"/>
        </w:r>
      </w:hyperlink>
    </w:p>
    <w:p>
      <w:pPr>
        <w:pStyle w:val="TOC1"/>
        <w:tabs>
          <w:tab w:val="right" w:leader="dot" w:pos="9282"/>
        </w:tabs>
      </w:pPr>
      <w:hyperlink w:anchor="_Toc_4_4_0000000036" w:history="1">
        <w:r>
          <w:t xml:space="preserve">33.冀财教【2024】141号2025年城乡义务教育省级补助经费（公用经费）绩效目标表</w:t>
        </w:r>
        <w:r>
          <w:tab/>
        </w:r>
        <w:r>
          <w:fldChar w:fldCharType="begin"/>
        </w:r>
        <w:r>
          <w:instrText xml:space="preserve">PAGEREF _Toc_4_4_0000000036 \h</w:instrText>
        </w:r>
        <w:r>
          <w:fldChar w:fldCharType="separate"/>
        </w:r>
        <w:r>
          <w:t xml:space="preserve">39</w:t>
        </w:r>
        <w:r>
          <w:fldChar w:fldCharType="end"/>
        </w:r>
      </w:hyperlink>
    </w:p>
    <w:p>
      <w:pPr>
        <w:pStyle w:val="TOC1"/>
        <w:tabs>
          <w:tab w:val="right" w:leader="dot" w:pos="9282"/>
        </w:tabs>
      </w:pPr>
      <w:hyperlink w:anchor="_Toc_4_4_0000000037" w:history="1">
        <w:r>
          <w:t xml:space="preserve">34.冀财教【2024】141号2025年城乡义务教育省级补助经费（家庭困难学生生活费补助）绩效目标表</w:t>
        </w:r>
        <w:r>
          <w:tab/>
        </w:r>
        <w:r>
          <w:fldChar w:fldCharType="begin"/>
        </w:r>
        <w:r>
          <w:instrText xml:space="preserve">PAGEREF _Toc_4_4_0000000037 \h</w:instrText>
        </w:r>
        <w:r>
          <w:fldChar w:fldCharType="separate"/>
        </w:r>
        <w:r>
          <w:t xml:space="preserve">40</w:t>
        </w:r>
        <w:r>
          <w:fldChar w:fldCharType="end"/>
        </w:r>
      </w:hyperlink>
    </w:p>
    <w:p>
      <w:pPr>
        <w:pStyle w:val="TOC1"/>
        <w:tabs>
          <w:tab w:val="right" w:leader="dot" w:pos="9282"/>
        </w:tabs>
      </w:pPr>
      <w:hyperlink w:anchor="_Toc_4_4_0000000038" w:history="1">
        <w:r>
          <w:t xml:space="preserve">35.冀财教【2024】141号2025年城乡义务教育省级补助经费（校舍安全保障）绩效目标表</w:t>
        </w:r>
        <w:r>
          <w:tab/>
        </w:r>
        <w:r>
          <w:fldChar w:fldCharType="begin"/>
        </w:r>
        <w:r>
          <w:instrText xml:space="preserve">PAGEREF _Toc_4_4_0000000038 \h</w:instrText>
        </w:r>
        <w:r>
          <w:fldChar w:fldCharType="separate"/>
        </w:r>
        <w:r>
          <w:t xml:space="preserve">41</w:t>
        </w:r>
        <w:r>
          <w:fldChar w:fldCharType="end"/>
        </w:r>
      </w:hyperlink>
    </w:p>
    <w:p>
      <w:pPr>
        <w:pStyle w:val="TOC1"/>
        <w:tabs>
          <w:tab w:val="right" w:leader="dot" w:pos="9282"/>
        </w:tabs>
      </w:pPr>
      <w:hyperlink w:anchor="_Toc_4_4_0000000039" w:history="1">
        <w:r>
          <w:t xml:space="preserve">36.冀财教【2024】141号2025年城乡义务教育省级补助经费（营养餐）绩效目标表</w:t>
        </w:r>
        <w:r>
          <w:tab/>
        </w:r>
        <w:r>
          <w:fldChar w:fldCharType="begin"/>
        </w:r>
        <w:r>
          <w:instrText xml:space="preserve">PAGEREF _Toc_4_4_0000000039 \h</w:instrText>
        </w:r>
        <w:r>
          <w:fldChar w:fldCharType="separate"/>
        </w:r>
        <w:r>
          <w:t xml:space="preserve">42</w:t>
        </w:r>
        <w:r>
          <w:fldChar w:fldCharType="end"/>
        </w:r>
      </w:hyperlink>
    </w:p>
    <w:p>
      <w:pPr>
        <w:pStyle w:val="TOC1"/>
        <w:tabs>
          <w:tab w:val="right" w:leader="dot" w:pos="9282"/>
        </w:tabs>
      </w:pPr>
      <w:hyperlink w:anchor="_Toc_4_4_0000000040" w:history="1">
        <w:r>
          <w:t xml:space="preserve">37.冀财教【2024】142号2025年省级支持学前教育发展专项资金绩效目标表</w:t>
        </w:r>
        <w:r>
          <w:tab/>
        </w:r>
        <w:r>
          <w:fldChar w:fldCharType="begin"/>
        </w:r>
        <w:r>
          <w:instrText xml:space="preserve">PAGEREF _Toc_4_4_0000000040 \h</w:instrText>
        </w:r>
        <w:r>
          <w:fldChar w:fldCharType="separate"/>
        </w:r>
        <w:r>
          <w:t xml:space="preserve">43</w:t>
        </w:r>
        <w:r>
          <w:fldChar w:fldCharType="end"/>
        </w:r>
      </w:hyperlink>
    </w:p>
    <w:p>
      <w:pPr>
        <w:pStyle w:val="TOC1"/>
        <w:tabs>
          <w:tab w:val="right" w:leader="dot" w:pos="9282"/>
        </w:tabs>
      </w:pPr>
      <w:hyperlink w:anchor="_Toc_4_4_0000000041" w:history="1">
        <w:r>
          <w:t xml:space="preserve">38.冀财教【2024】142号2025年省级支持学前教育发展专项资金（生均经费）绩效目标表</w:t>
        </w:r>
        <w:r>
          <w:tab/>
        </w:r>
        <w:r>
          <w:fldChar w:fldCharType="begin"/>
        </w:r>
        <w:r>
          <w:instrText xml:space="preserve">PAGEREF _Toc_4_4_0000000041 \h</w:instrText>
        </w:r>
        <w:r>
          <w:fldChar w:fldCharType="separate"/>
        </w:r>
        <w:r>
          <w:t xml:space="preserve">44</w:t>
        </w:r>
        <w:r>
          <w:fldChar w:fldCharType="end"/>
        </w:r>
      </w:hyperlink>
    </w:p>
    <w:p>
      <w:pPr>
        <w:pStyle w:val="TOC1"/>
        <w:tabs>
          <w:tab w:val="right" w:leader="dot" w:pos="9282"/>
        </w:tabs>
      </w:pPr>
      <w:hyperlink w:anchor="_Toc_4_4_0000000042" w:history="1">
        <w:r>
          <w:t xml:space="preserve">39.冀财教【2024】142号2025年省级支持学前教育发展专项资金（学前资助）绩效目标表</w:t>
        </w:r>
        <w:r>
          <w:tab/>
        </w:r>
        <w:r>
          <w:fldChar w:fldCharType="begin"/>
        </w:r>
        <w:r>
          <w:instrText xml:space="preserve">PAGEREF _Toc_4_4_0000000042 \h</w:instrText>
        </w:r>
        <w:r>
          <w:fldChar w:fldCharType="separate"/>
        </w:r>
        <w:r>
          <w:t xml:space="preserve">45</w:t>
        </w:r>
        <w:r>
          <w:fldChar w:fldCharType="end"/>
        </w:r>
      </w:hyperlink>
    </w:p>
    <w:p>
      <w:pPr>
        <w:pStyle w:val="TOC1"/>
        <w:tabs>
          <w:tab w:val="right" w:leader="dot" w:pos="9282"/>
        </w:tabs>
      </w:pPr>
      <w:hyperlink w:anchor="_Toc_4_4_0000000043" w:history="1">
        <w:r>
          <w:t xml:space="preserve">40.冀财教【2024】143号2025年省级特殊教育补助资金绩效目标表</w:t>
        </w:r>
        <w:r>
          <w:tab/>
        </w:r>
        <w:r>
          <w:fldChar w:fldCharType="begin"/>
        </w:r>
        <w:r>
          <w:instrText xml:space="preserve">PAGEREF _Toc_4_4_0000000043 \h</w:instrText>
        </w:r>
        <w:r>
          <w:fldChar w:fldCharType="separate"/>
        </w:r>
        <w:r>
          <w:t xml:space="preserve">46</w:t>
        </w:r>
        <w:r>
          <w:fldChar w:fldCharType="end"/>
        </w:r>
      </w:hyperlink>
    </w:p>
    <w:p>
      <w:pPr>
        <w:pStyle w:val="TOC1"/>
        <w:tabs>
          <w:tab w:val="right" w:leader="dot" w:pos="9282"/>
        </w:tabs>
      </w:pPr>
      <w:hyperlink w:anchor="_Toc_4_4_0000000044" w:history="1">
        <w:r>
          <w:t xml:space="preserve">41.冀财教【2024】67号2024年城乡义务教育中央补助经费（校舍安全保障）绩效目标表</w:t>
        </w:r>
        <w:r>
          <w:tab/>
        </w:r>
        <w:r>
          <w:fldChar w:fldCharType="begin"/>
        </w:r>
        <w:r>
          <w:instrText xml:space="preserve">PAGEREF _Toc_4_4_0000000044 \h</w:instrText>
        </w:r>
        <w:r>
          <w:fldChar w:fldCharType="separate"/>
        </w:r>
        <w:r>
          <w:t xml:space="preserve">47</w:t>
        </w:r>
        <w:r>
          <w:fldChar w:fldCharType="end"/>
        </w:r>
      </w:hyperlink>
    </w:p>
    <w:p>
      <w:pPr>
        <w:pStyle w:val="TOC1"/>
        <w:tabs>
          <w:tab w:val="right" w:leader="dot" w:pos="9282"/>
        </w:tabs>
      </w:pPr>
      <w:hyperlink w:anchor="_Toc_4_4_0000000045" w:history="1">
        <w:r>
          <w:t xml:space="preserve">42.冀财教【2024】93号2024年城乡义务教育（家庭经济困难学生生活补助）省级补助资金绩效目标表</w:t>
        </w:r>
        <w:r>
          <w:tab/>
        </w:r>
        <w:r>
          <w:fldChar w:fldCharType="begin"/>
        </w:r>
        <w:r>
          <w:instrText xml:space="preserve">PAGEREF _Toc_4_4_0000000045 \h</w:instrText>
        </w:r>
        <w:r>
          <w:fldChar w:fldCharType="separate"/>
        </w:r>
        <w:r>
          <w:t xml:space="preserve">48</w:t>
        </w:r>
        <w:r>
          <w:fldChar w:fldCharType="end"/>
        </w:r>
      </w:hyperlink>
    </w:p>
    <w:p>
      <w:pPr>
        <w:pStyle w:val="TOC1"/>
        <w:tabs>
          <w:tab w:val="right" w:leader="dot" w:pos="9282"/>
        </w:tabs>
      </w:pPr>
      <w:hyperlink w:anchor="_Toc_4_4_0000000046" w:history="1">
        <w:r>
          <w:t xml:space="preserve">43.局机关运转经费绩效目标表</w:t>
        </w:r>
        <w:r>
          <w:tab/>
        </w:r>
        <w:r>
          <w:fldChar w:fldCharType="begin"/>
        </w:r>
        <w:r>
          <w:instrText xml:space="preserve">PAGEREF _Toc_4_4_0000000046 \h</w:instrText>
        </w:r>
        <w:r>
          <w:fldChar w:fldCharType="separate"/>
        </w:r>
        <w:r>
          <w:t xml:space="preserve">49</w:t>
        </w:r>
        <w:r>
          <w:fldChar w:fldCharType="end"/>
        </w:r>
      </w:hyperlink>
    </w:p>
    <w:p>
      <w:pPr>
        <w:pStyle w:val="TOC1"/>
        <w:tabs>
          <w:tab w:val="right" w:leader="dot" w:pos="9282"/>
        </w:tabs>
      </w:pPr>
      <w:hyperlink w:anchor="_Toc_4_4_0000000047" w:history="1">
        <w:r>
          <w:t xml:space="preserve">44.劳务派遣教师管理费绩效目标表</w:t>
        </w:r>
        <w:r>
          <w:tab/>
        </w:r>
        <w:r>
          <w:fldChar w:fldCharType="begin"/>
        </w:r>
        <w:r>
          <w:instrText xml:space="preserve">PAGEREF _Toc_4_4_0000000047 \h</w:instrText>
        </w:r>
        <w:r>
          <w:fldChar w:fldCharType="separate"/>
        </w:r>
        <w:r>
          <w:t xml:space="preserve">50</w:t>
        </w:r>
        <w:r>
          <w:fldChar w:fldCharType="end"/>
        </w:r>
      </w:hyperlink>
    </w:p>
    <w:p>
      <w:pPr>
        <w:pStyle w:val="TOC1"/>
        <w:tabs>
          <w:tab w:val="right" w:leader="dot" w:pos="9282"/>
        </w:tabs>
      </w:pPr>
      <w:hyperlink w:anchor="_Toc_4_4_0000000048" w:history="1">
        <w:r>
          <w:t xml:space="preserve">45.贫困大学生资助绩效目标表</w:t>
        </w:r>
        <w:r>
          <w:tab/>
        </w:r>
        <w:r>
          <w:fldChar w:fldCharType="begin"/>
        </w:r>
        <w:r>
          <w:instrText xml:space="preserve">PAGEREF _Toc_4_4_0000000048 \h</w:instrText>
        </w:r>
        <w:r>
          <w:fldChar w:fldCharType="separate"/>
        </w:r>
        <w:r>
          <w:t xml:space="preserve">51</w:t>
        </w:r>
        <w:r>
          <w:fldChar w:fldCharType="end"/>
        </w:r>
      </w:hyperlink>
    </w:p>
    <w:p>
      <w:pPr>
        <w:pStyle w:val="TOC1"/>
        <w:tabs>
          <w:tab w:val="right" w:leader="dot" w:pos="9282"/>
        </w:tabs>
      </w:pPr>
      <w:hyperlink w:anchor="_Toc_4_4_0000000049" w:history="1">
        <w:r>
          <w:t xml:space="preserve">46.其他业务支出：援疆、评聘职称、诉讼费、法律顾问、联通云视频绩效目标表</w:t>
        </w:r>
        <w:r>
          <w:tab/>
        </w:r>
        <w:r>
          <w:fldChar w:fldCharType="begin"/>
        </w:r>
        <w:r>
          <w:instrText xml:space="preserve">PAGEREF _Toc_4_4_0000000049 \h</w:instrText>
        </w:r>
        <w:r>
          <w:fldChar w:fldCharType="separate"/>
        </w:r>
        <w:r>
          <w:t xml:space="preserve">52</w:t>
        </w:r>
        <w:r>
          <w:fldChar w:fldCharType="end"/>
        </w:r>
      </w:hyperlink>
    </w:p>
    <w:p>
      <w:pPr>
        <w:pStyle w:val="TOC1"/>
        <w:tabs>
          <w:tab w:val="right" w:leader="dot" w:pos="9282"/>
        </w:tabs>
      </w:pPr>
      <w:hyperlink w:anchor="_Toc_4_4_0000000050" w:history="1">
        <w:r>
          <w:t xml:space="preserve">47.青少年活动中心经费绩效目标表</w:t>
        </w:r>
        <w:r>
          <w:tab/>
        </w:r>
        <w:r>
          <w:fldChar w:fldCharType="begin"/>
        </w:r>
        <w:r>
          <w:instrText xml:space="preserve">PAGEREF _Toc_4_4_0000000050 \h</w:instrText>
        </w:r>
        <w:r>
          <w:fldChar w:fldCharType="separate"/>
        </w:r>
        <w:r>
          <w:t xml:space="preserve">53</w:t>
        </w:r>
        <w:r>
          <w:fldChar w:fldCharType="end"/>
        </w:r>
      </w:hyperlink>
    </w:p>
    <w:p>
      <w:pPr>
        <w:pStyle w:val="TOC1"/>
        <w:tabs>
          <w:tab w:val="right" w:leader="dot" w:pos="9282"/>
        </w:tabs>
      </w:pPr>
      <w:hyperlink w:anchor="_Toc_4_4_0000000051" w:history="1">
        <w:r>
          <w:t xml:space="preserve">48.秋季一、七年级学生装费用绩效目标表</w:t>
        </w:r>
        <w:r>
          <w:tab/>
        </w:r>
        <w:r>
          <w:fldChar w:fldCharType="begin"/>
        </w:r>
        <w:r>
          <w:instrText xml:space="preserve">PAGEREF _Toc_4_4_0000000051 \h</w:instrText>
        </w:r>
        <w:r>
          <w:fldChar w:fldCharType="separate"/>
        </w:r>
        <w:r>
          <w:t xml:space="preserve">54</w:t>
        </w:r>
        <w:r>
          <w:fldChar w:fldCharType="end"/>
        </w:r>
      </w:hyperlink>
    </w:p>
    <w:p>
      <w:pPr>
        <w:pStyle w:val="TOC1"/>
        <w:tabs>
          <w:tab w:val="right" w:leader="dot" w:pos="9282"/>
        </w:tabs>
      </w:pPr>
      <w:hyperlink w:anchor="_Toc_4_4_0000000052" w:history="1">
        <w:r>
          <w:t xml:space="preserve">49.诉讼赔偿绩效目标表</w:t>
        </w:r>
        <w:r>
          <w:tab/>
        </w:r>
        <w:r>
          <w:fldChar w:fldCharType="begin"/>
        </w:r>
        <w:r>
          <w:instrText xml:space="preserve">PAGEREF _Toc_4_4_0000000052 \h</w:instrText>
        </w:r>
        <w:r>
          <w:fldChar w:fldCharType="separate"/>
        </w:r>
        <w:r>
          <w:t xml:space="preserve">55</w:t>
        </w:r>
        <w:r>
          <w:fldChar w:fldCharType="end"/>
        </w:r>
      </w:hyperlink>
    </w:p>
    <w:p>
      <w:pPr>
        <w:pStyle w:val="TOC1"/>
        <w:tabs>
          <w:tab w:val="right" w:leader="dot" w:pos="9282"/>
        </w:tabs>
      </w:pPr>
      <w:hyperlink w:anchor="_Toc_4_4_0000000053" w:history="1">
        <w:r>
          <w:t xml:space="preserve">50.体育艺术活动绩效目标表</w:t>
        </w:r>
        <w:r>
          <w:tab/>
        </w:r>
        <w:r>
          <w:fldChar w:fldCharType="begin"/>
        </w:r>
        <w:r>
          <w:instrText xml:space="preserve">PAGEREF _Toc_4_4_0000000053 \h</w:instrText>
        </w:r>
        <w:r>
          <w:fldChar w:fldCharType="separate"/>
        </w:r>
        <w:r>
          <w:t xml:space="preserve">56</w:t>
        </w:r>
        <w:r>
          <w:fldChar w:fldCharType="end"/>
        </w:r>
      </w:hyperlink>
    </w:p>
    <w:p>
      <w:pPr>
        <w:pStyle w:val="TOC1"/>
        <w:tabs>
          <w:tab w:val="right" w:leader="dot" w:pos="9282"/>
        </w:tabs>
      </w:pPr>
      <w:hyperlink w:anchor="_Toc_4_4_0000000054" w:history="1">
        <w:r>
          <w:t xml:space="preserve">51.校舍安全保障县级配套资金绩效目标表</w:t>
        </w:r>
        <w:r>
          <w:tab/>
        </w:r>
        <w:r>
          <w:fldChar w:fldCharType="begin"/>
        </w:r>
        <w:r>
          <w:instrText xml:space="preserve">PAGEREF _Toc_4_4_0000000054 \h</w:instrText>
        </w:r>
        <w:r>
          <w:fldChar w:fldCharType="separate"/>
        </w:r>
        <w:r>
          <w:t xml:space="preserve">57</w:t>
        </w:r>
        <w:r>
          <w:fldChar w:fldCharType="end"/>
        </w:r>
      </w:hyperlink>
    </w:p>
    <w:p>
      <w:pPr>
        <w:pStyle w:val="TOC1"/>
        <w:tabs>
          <w:tab w:val="right" w:leader="dot" w:pos="9282"/>
        </w:tabs>
      </w:pPr>
      <w:hyperlink w:anchor="_Toc_4_4_0000000055" w:history="1">
        <w:r>
          <w:t xml:space="preserve">52.学前教育非税收入安排支出绩效目标表</w:t>
        </w:r>
        <w:r>
          <w:tab/>
        </w:r>
        <w:r>
          <w:fldChar w:fldCharType="begin"/>
        </w:r>
        <w:r>
          <w:instrText xml:space="preserve">PAGEREF _Toc_4_4_0000000055 \h</w:instrText>
        </w:r>
        <w:r>
          <w:fldChar w:fldCharType="separate"/>
        </w:r>
        <w:r>
          <w:t xml:space="preserve">58</w:t>
        </w:r>
        <w:r>
          <w:fldChar w:fldCharType="end"/>
        </w:r>
      </w:hyperlink>
    </w:p>
    <w:p>
      <w:pPr>
        <w:pStyle w:val="TOC1"/>
        <w:tabs>
          <w:tab w:val="right" w:leader="dot" w:pos="9282"/>
        </w:tabs>
      </w:pPr>
      <w:hyperlink w:anchor="_Toc_4_4_0000000056" w:history="1">
        <w:r>
          <w:t xml:space="preserve">53.学前教育生均公用经费绩效目标表</w:t>
        </w:r>
        <w:r>
          <w:tab/>
        </w:r>
        <w:r>
          <w:fldChar w:fldCharType="begin"/>
        </w:r>
        <w:r>
          <w:instrText xml:space="preserve">PAGEREF _Toc_4_4_0000000056 \h</w:instrText>
        </w:r>
        <w:r>
          <w:fldChar w:fldCharType="separate"/>
        </w:r>
        <w:r>
          <w:t xml:space="preserve">59</w:t>
        </w:r>
        <w:r>
          <w:fldChar w:fldCharType="end"/>
        </w:r>
      </w:hyperlink>
    </w:p>
    <w:p>
      <w:pPr>
        <w:pStyle w:val="TOC1"/>
        <w:tabs>
          <w:tab w:val="right" w:leader="dot" w:pos="9282"/>
        </w:tabs>
      </w:pPr>
      <w:hyperlink w:anchor="_Toc_4_4_0000000057" w:history="1">
        <w:r>
          <w:t xml:space="preserve">54.原民办代课教师教龄补助绩效目标表</w:t>
        </w:r>
        <w:r>
          <w:tab/>
        </w:r>
        <w:r>
          <w:fldChar w:fldCharType="begin"/>
        </w:r>
        <w:r>
          <w:instrText xml:space="preserve">PAGEREF _Toc_4_4_0000000057 \h</w:instrText>
        </w:r>
        <w:r>
          <w:fldChar w:fldCharType="separate"/>
        </w:r>
        <w:r>
          <w:t xml:space="preserve">60</w:t>
        </w:r>
        <w:r>
          <w:fldChar w:fldCharType="end"/>
        </w:r>
      </w:hyperlink>
    </w:p>
    <w:p>
      <w:pPr>
        <w:pStyle w:val="TOC1"/>
        <w:tabs>
          <w:tab w:val="right" w:leader="dot" w:pos="9282"/>
        </w:tabs>
      </w:pPr>
      <w:hyperlink w:anchor="_Toc_4_4_0000000058" w:history="1">
        <w:r>
          <w:t xml:space="preserve">55.中高考考务费绩效目标表</w:t>
        </w:r>
        <w:r>
          <w:tab/>
        </w:r>
        <w:r>
          <w:fldChar w:fldCharType="begin"/>
        </w:r>
        <w:r>
          <w:instrText xml:space="preserve">PAGEREF _Toc_4_4_0000000058 \h</w:instrText>
        </w:r>
        <w:r>
          <w:fldChar w:fldCharType="separate"/>
        </w:r>
        <w:r>
          <w:t xml:space="preserve">61</w:t>
        </w:r>
        <w:r>
          <w:fldChar w:fldCharType="end"/>
        </w:r>
      </w:hyperlink>
    </w:p>
    <w:p>
      <w:pPr>
        <w:pStyle w:val="TOC1"/>
        <w:tabs>
          <w:tab w:val="right" w:leader="dot" w:pos="9282"/>
        </w:tabs>
      </w:pPr>
      <w:hyperlink w:anchor="_Toc_4_4_0000000059" w:history="1">
        <w:r>
          <w:t xml:space="preserve">56.残疾人保障金绩效目标表</w:t>
        </w:r>
        <w:r>
          <w:tab/>
        </w:r>
        <w:r>
          <w:fldChar w:fldCharType="begin"/>
        </w:r>
        <w:r>
          <w:instrText xml:space="preserve">PAGEREF _Toc_4_4_0000000059 \h</w:instrText>
        </w:r>
        <w:r>
          <w:fldChar w:fldCharType="separate"/>
        </w:r>
        <w:r>
          <w:t xml:space="preserve">62</w:t>
        </w:r>
        <w:r>
          <w:fldChar w:fldCharType="end"/>
        </w:r>
      </w:hyperlink>
    </w:p>
    <w:p>
      <w:pPr>
        <w:pStyle w:val="TOC1"/>
        <w:tabs>
          <w:tab w:val="right" w:leader="dot" w:pos="9282"/>
        </w:tabs>
      </w:pPr>
      <w:hyperlink w:anchor="_Toc_4_4_0000000060" w:history="1">
        <w:r>
          <w:t xml:space="preserve">57.残疾人保障金绩效目标表</w:t>
        </w:r>
        <w:r>
          <w:tab/>
        </w:r>
        <w:r>
          <w:fldChar w:fldCharType="begin"/>
        </w:r>
        <w:r>
          <w:instrText xml:space="preserve">PAGEREF _Toc_4_4_0000000060 \h</w:instrText>
        </w:r>
        <w:r>
          <w:fldChar w:fldCharType="separate"/>
        </w:r>
        <w:r>
          <w:t xml:space="preserve">63</w:t>
        </w:r>
        <w:r>
          <w:fldChar w:fldCharType="end"/>
        </w:r>
      </w:hyperlink>
    </w:p>
    <w:p>
      <w:pPr>
        <w:pStyle w:val="TOC1"/>
        <w:tabs>
          <w:tab w:val="right" w:leader="dot" w:pos="9282"/>
        </w:tabs>
      </w:pPr>
      <w:hyperlink w:anchor="_Toc_4_4_0000000061" w:history="1">
        <w:r>
          <w:t xml:space="preserve">58.残疾人保障金绩效目标表</w:t>
        </w:r>
        <w:r>
          <w:tab/>
        </w:r>
        <w:r>
          <w:fldChar w:fldCharType="begin"/>
        </w:r>
        <w:r>
          <w:instrText xml:space="preserve">PAGEREF _Toc_4_4_0000000061 \h</w:instrText>
        </w:r>
        <w:r>
          <w:fldChar w:fldCharType="separate"/>
        </w:r>
        <w:r>
          <w:t xml:space="preserve">64</w:t>
        </w:r>
        <w:r>
          <w:fldChar w:fldCharType="end"/>
        </w:r>
      </w:hyperlink>
    </w:p>
    <w:p>
      <w:pPr>
        <w:pStyle w:val="TOC1"/>
        <w:tabs>
          <w:tab w:val="right" w:leader="dot" w:pos="9282"/>
        </w:tabs>
      </w:pPr>
      <w:hyperlink w:anchor="_Toc_4_4_0000000062" w:history="1">
        <w:r>
          <w:t xml:space="preserve">59.冀财教【2023】163号2024年城乡义务教育省级补助经费绩效目标表</w:t>
        </w:r>
        <w:r>
          <w:tab/>
        </w:r>
        <w:r>
          <w:fldChar w:fldCharType="begin"/>
        </w:r>
        <w:r>
          <w:instrText xml:space="preserve">PAGEREF _Toc_4_4_0000000062 \h</w:instrText>
        </w:r>
        <w:r>
          <w:fldChar w:fldCharType="separate"/>
        </w:r>
        <w:r>
          <w:t xml:space="preserve">65</w:t>
        </w:r>
        <w:r>
          <w:fldChar w:fldCharType="end"/>
        </w:r>
      </w:hyperlink>
    </w:p>
    <w:p>
      <w:pPr>
        <w:pStyle w:val="TOC1"/>
        <w:tabs>
          <w:tab w:val="right" w:leader="dot" w:pos="9282"/>
        </w:tabs>
      </w:pPr>
      <w:hyperlink w:anchor="_Toc_4_4_0000000063" w:history="1">
        <w:r>
          <w:t xml:space="preserve">60.冀财教【2024】67号义务教育中央补助资金绩效目标表</w:t>
        </w:r>
        <w:r>
          <w:tab/>
        </w:r>
        <w:r>
          <w:fldChar w:fldCharType="begin"/>
        </w:r>
        <w:r>
          <w:instrText xml:space="preserve">PAGEREF _Toc_4_4_0000000063 \h</w:instrText>
        </w:r>
        <w:r>
          <w:fldChar w:fldCharType="separate"/>
        </w:r>
        <w:r>
          <w:t xml:space="preserve">66</w:t>
        </w:r>
        <w:r>
          <w:fldChar w:fldCharType="end"/>
        </w:r>
      </w:hyperlink>
    </w:p>
    <w:p>
      <w:pPr>
        <w:pStyle w:val="TOC1"/>
        <w:tabs>
          <w:tab w:val="right" w:leader="dot" w:pos="9282"/>
        </w:tabs>
      </w:pPr>
      <w:hyperlink w:anchor="_Toc_4_4_0000000064" w:history="1">
        <w:r>
          <w:t xml:space="preserve">61.2025年职中聘用教师工资保险绩效目标表</w:t>
        </w:r>
        <w:r>
          <w:tab/>
        </w:r>
        <w:r>
          <w:fldChar w:fldCharType="begin"/>
        </w:r>
        <w:r>
          <w:instrText xml:space="preserve">PAGEREF _Toc_4_4_0000000064 \h</w:instrText>
        </w:r>
        <w:r>
          <w:fldChar w:fldCharType="separate"/>
        </w:r>
        <w:r>
          <w:t xml:space="preserve">67</w:t>
        </w:r>
        <w:r>
          <w:fldChar w:fldCharType="end"/>
        </w:r>
      </w:hyperlink>
    </w:p>
    <w:p>
      <w:pPr>
        <w:pStyle w:val="TOC1"/>
        <w:tabs>
          <w:tab w:val="right" w:leader="dot" w:pos="9282"/>
        </w:tabs>
      </w:pPr>
      <w:hyperlink w:anchor="_Toc_4_4_0000000065" w:history="1">
        <w:r>
          <w:t xml:space="preserve">62.2025年国家助学金县级配套资金三保绩效目标表</w:t>
        </w:r>
        <w:r>
          <w:tab/>
        </w:r>
        <w:r>
          <w:fldChar w:fldCharType="begin"/>
        </w:r>
        <w:r>
          <w:instrText xml:space="preserve">PAGEREF _Toc_4_4_0000000065 \h</w:instrText>
        </w:r>
        <w:r>
          <w:fldChar w:fldCharType="separate"/>
        </w:r>
        <w:r>
          <w:t xml:space="preserve">68</w:t>
        </w:r>
        <w:r>
          <w:fldChar w:fldCharType="end"/>
        </w:r>
      </w:hyperlink>
    </w:p>
    <w:p>
      <w:pPr>
        <w:pStyle w:val="TOC1"/>
        <w:tabs>
          <w:tab w:val="right" w:leader="dot" w:pos="9282"/>
        </w:tabs>
      </w:pPr>
      <w:hyperlink w:anchor="_Toc_4_4_0000000066" w:history="1">
        <w:r>
          <w:t xml:space="preserve">63.2025年建档立卡家庭经济困难学生资助三保绩效目标表</w:t>
        </w:r>
        <w:r>
          <w:tab/>
        </w:r>
        <w:r>
          <w:fldChar w:fldCharType="begin"/>
        </w:r>
        <w:r>
          <w:instrText xml:space="preserve">PAGEREF _Toc_4_4_0000000066 \h</w:instrText>
        </w:r>
        <w:r>
          <w:fldChar w:fldCharType="separate"/>
        </w:r>
        <w:r>
          <w:t xml:space="preserve">69</w:t>
        </w:r>
        <w:r>
          <w:fldChar w:fldCharType="end"/>
        </w:r>
      </w:hyperlink>
    </w:p>
    <w:p>
      <w:pPr>
        <w:pStyle w:val="TOC1"/>
        <w:tabs>
          <w:tab w:val="right" w:leader="dot" w:pos="9282"/>
        </w:tabs>
      </w:pPr>
      <w:hyperlink w:anchor="_Toc_4_4_0000000067" w:history="1">
        <w:r>
          <w:t xml:space="preserve">64.2025年免学费县级配套资金绩效目标表</w:t>
        </w:r>
        <w:r>
          <w:tab/>
        </w:r>
        <w:r>
          <w:fldChar w:fldCharType="begin"/>
        </w:r>
        <w:r>
          <w:instrText xml:space="preserve">PAGEREF _Toc_4_4_0000000067 \h</w:instrText>
        </w:r>
        <w:r>
          <w:fldChar w:fldCharType="separate"/>
        </w:r>
        <w:r>
          <w:t xml:space="preserve">70</w:t>
        </w:r>
        <w:r>
          <w:fldChar w:fldCharType="end"/>
        </w:r>
      </w:hyperlink>
    </w:p>
    <w:p>
      <w:pPr>
        <w:pStyle w:val="TOC1"/>
        <w:tabs>
          <w:tab w:val="right" w:leader="dot" w:pos="9282"/>
        </w:tabs>
      </w:pPr>
      <w:hyperlink w:anchor="_Toc_4_4_0000000068" w:history="1">
        <w:r>
          <w:t xml:space="preserve">65.2025年免学费县级配套资金三保绩效目标表</w:t>
        </w:r>
        <w:r>
          <w:tab/>
        </w:r>
        <w:r>
          <w:fldChar w:fldCharType="begin"/>
        </w:r>
        <w:r>
          <w:instrText xml:space="preserve">PAGEREF _Toc_4_4_0000000068 \h</w:instrText>
        </w:r>
        <w:r>
          <w:fldChar w:fldCharType="separate"/>
        </w:r>
        <w:r>
          <w:t xml:space="preserve">71</w:t>
        </w:r>
        <w:r>
          <w:fldChar w:fldCharType="end"/>
        </w:r>
      </w:hyperlink>
    </w:p>
    <w:p>
      <w:pPr>
        <w:pStyle w:val="TOC1"/>
        <w:tabs>
          <w:tab w:val="right" w:leader="dot" w:pos="9282"/>
        </w:tabs>
      </w:pPr>
      <w:hyperlink w:anchor="_Toc_4_4_0000000069" w:history="1">
        <w:r>
          <w:t xml:space="preserve">66.2025年免学费县级配套资金三保绩效目标表</w:t>
        </w:r>
        <w:r>
          <w:tab/>
        </w:r>
        <w:r>
          <w:fldChar w:fldCharType="begin"/>
        </w:r>
        <w:r>
          <w:instrText xml:space="preserve">PAGEREF _Toc_4_4_0000000069 \h</w:instrText>
        </w:r>
        <w:r>
          <w:fldChar w:fldCharType="separate"/>
        </w:r>
        <w:r>
          <w:t xml:space="preserve">72</w:t>
        </w:r>
        <w:r>
          <w:fldChar w:fldCharType="end"/>
        </w:r>
      </w:hyperlink>
    </w:p>
    <w:p>
      <w:pPr>
        <w:pStyle w:val="TOC1"/>
        <w:tabs>
          <w:tab w:val="right" w:leader="dot" w:pos="9282"/>
        </w:tabs>
      </w:pPr>
      <w:hyperlink w:anchor="_Toc_4_4_0000000070" w:history="1">
        <w:r>
          <w:t xml:space="preserve">67.2025年职中教育教学支出绩效目标表</w:t>
        </w:r>
        <w:r>
          <w:tab/>
        </w:r>
        <w:r>
          <w:fldChar w:fldCharType="begin"/>
        </w:r>
        <w:r>
          <w:instrText xml:space="preserve">PAGEREF _Toc_4_4_0000000070 \h</w:instrText>
        </w:r>
        <w:r>
          <w:fldChar w:fldCharType="separate"/>
        </w:r>
        <w:r>
          <w:t xml:space="preserve">73</w:t>
        </w:r>
        <w:r>
          <w:fldChar w:fldCharType="end"/>
        </w:r>
      </w:hyperlink>
    </w:p>
    <w:p>
      <w:pPr>
        <w:pStyle w:val="TOC1"/>
        <w:tabs>
          <w:tab w:val="right" w:leader="dot" w:pos="9282"/>
        </w:tabs>
      </w:pPr>
      <w:hyperlink w:anchor="_Toc_4_4_0000000071" w:history="1">
        <w:r>
          <w:t xml:space="preserve">68.2025年职中经济困难学生生活费绩效目标表</w:t>
        </w:r>
        <w:r>
          <w:tab/>
        </w:r>
        <w:r>
          <w:fldChar w:fldCharType="begin"/>
        </w:r>
        <w:r>
          <w:instrText xml:space="preserve">PAGEREF _Toc_4_4_0000000071 \h</w:instrText>
        </w:r>
        <w:r>
          <w:fldChar w:fldCharType="separate"/>
        </w:r>
        <w:r>
          <w:t xml:space="preserve">74</w:t>
        </w:r>
        <w:r>
          <w:fldChar w:fldCharType="end"/>
        </w:r>
      </w:hyperlink>
    </w:p>
    <w:p>
      <w:pPr>
        <w:pStyle w:val="TOC1"/>
        <w:tabs>
          <w:tab w:val="right" w:leader="dot" w:pos="9282"/>
        </w:tabs>
      </w:pPr>
      <w:hyperlink w:anchor="_Toc_4_4_0000000072" w:history="1">
        <w:r>
          <w:t xml:space="preserve">69.2025年职中生均公用经费县级配套资金绩效目标表</w:t>
        </w:r>
        <w:r>
          <w:tab/>
        </w:r>
        <w:r>
          <w:fldChar w:fldCharType="begin"/>
        </w:r>
        <w:r>
          <w:instrText xml:space="preserve">PAGEREF _Toc_4_4_0000000072 \h</w:instrText>
        </w:r>
        <w:r>
          <w:fldChar w:fldCharType="separate"/>
        </w:r>
        <w:r>
          <w:t xml:space="preserve">75</w:t>
        </w:r>
        <w:r>
          <w:fldChar w:fldCharType="end"/>
        </w:r>
      </w:hyperlink>
    </w:p>
    <w:p>
      <w:pPr>
        <w:pStyle w:val="TOC1"/>
        <w:tabs>
          <w:tab w:val="right" w:leader="dot" w:pos="9282"/>
        </w:tabs>
      </w:pPr>
      <w:hyperlink w:anchor="_Toc_4_4_0000000073" w:history="1">
        <w:r>
          <w:t xml:space="preserve">70.残疾人保障金绩效目标表</w:t>
        </w:r>
        <w:r>
          <w:tab/>
        </w:r>
        <w:r>
          <w:fldChar w:fldCharType="begin"/>
        </w:r>
        <w:r>
          <w:instrText xml:space="preserve">PAGEREF _Toc_4_4_0000000073 \h</w:instrText>
        </w:r>
        <w:r>
          <w:fldChar w:fldCharType="separate"/>
        </w:r>
        <w:r>
          <w:t xml:space="preserve">76</w:t>
        </w:r>
        <w:r>
          <w:fldChar w:fldCharType="end"/>
        </w:r>
      </w:hyperlink>
    </w:p>
    <w:p>
      <w:pPr>
        <w:pStyle w:val="TOC1"/>
        <w:tabs>
          <w:tab w:val="right" w:leader="dot" w:pos="9282"/>
        </w:tabs>
      </w:pPr>
      <w:hyperlink w:anchor="_Toc_4_4_0000000074" w:history="1">
        <w:r>
          <w:t xml:space="preserve">71.冀财教[2024]66号下达2024年学生资助中央补助经费绩效目标表</w:t>
        </w:r>
        <w:r>
          <w:tab/>
        </w:r>
        <w:r>
          <w:fldChar w:fldCharType="begin"/>
        </w:r>
        <w:r>
          <w:instrText xml:space="preserve">PAGEREF _Toc_4_4_0000000074 \h</w:instrText>
        </w:r>
        <w:r>
          <w:fldChar w:fldCharType="separate"/>
        </w:r>
        <w:r>
          <w:t xml:space="preserve">77</w:t>
        </w:r>
        <w:r>
          <w:fldChar w:fldCharType="end"/>
        </w:r>
      </w:hyperlink>
    </w:p>
    <w:p>
      <w:pPr>
        <w:pStyle w:val="TOC1"/>
        <w:tabs>
          <w:tab w:val="right" w:leader="dot" w:pos="9282"/>
        </w:tabs>
      </w:pPr>
      <w:hyperlink w:anchor="_Toc_4_4_0000000075" w:history="1">
        <w:r>
          <w:t xml:space="preserve">72.冀财教【2023】168号2024年学生资助中央补助资金人社助学金绩效目标表</w:t>
        </w:r>
        <w:r>
          <w:tab/>
        </w:r>
        <w:r>
          <w:fldChar w:fldCharType="begin"/>
        </w:r>
        <w:r>
          <w:instrText xml:space="preserve">PAGEREF _Toc_4_4_0000000075 \h</w:instrText>
        </w:r>
        <w:r>
          <w:fldChar w:fldCharType="separate"/>
        </w:r>
        <w:r>
          <w:t xml:space="preserve">78</w:t>
        </w:r>
        <w:r>
          <w:fldChar w:fldCharType="end"/>
        </w:r>
      </w:hyperlink>
    </w:p>
    <w:p>
      <w:pPr>
        <w:pStyle w:val="TOC1"/>
        <w:tabs>
          <w:tab w:val="right" w:leader="dot" w:pos="9282"/>
        </w:tabs>
      </w:pPr>
      <w:hyperlink w:anchor="_Toc_4_4_0000000076" w:history="1">
        <w:r>
          <w:t xml:space="preserve">73.冀财教【2023】168号2024年学生资助中央补助资金中职免学费绩效目标表</w:t>
        </w:r>
        <w:r>
          <w:tab/>
        </w:r>
        <w:r>
          <w:fldChar w:fldCharType="begin"/>
        </w:r>
        <w:r>
          <w:instrText xml:space="preserve">PAGEREF _Toc_4_4_0000000076 \h</w:instrText>
        </w:r>
        <w:r>
          <w:fldChar w:fldCharType="separate"/>
        </w:r>
        <w:r>
          <w:t xml:space="preserve">79</w:t>
        </w:r>
        <w:r>
          <w:fldChar w:fldCharType="end"/>
        </w:r>
      </w:hyperlink>
    </w:p>
    <w:p>
      <w:pPr>
        <w:pStyle w:val="TOC1"/>
        <w:tabs>
          <w:tab w:val="right" w:leader="dot" w:pos="9282"/>
        </w:tabs>
      </w:pPr>
      <w:hyperlink w:anchor="_Toc_4_4_0000000077" w:history="1">
        <w:r>
          <w:t xml:space="preserve">74.冀财教【2023】168号2024年中央补助资金中职免学费绩效目标表</w:t>
        </w:r>
        <w:r>
          <w:tab/>
        </w:r>
        <w:r>
          <w:fldChar w:fldCharType="begin"/>
        </w:r>
        <w:r>
          <w:instrText xml:space="preserve">PAGEREF _Toc_4_4_0000000077 \h</w:instrText>
        </w:r>
        <w:r>
          <w:fldChar w:fldCharType="separate"/>
        </w:r>
        <w:r>
          <w:t xml:space="preserve">80</w:t>
        </w:r>
        <w:r>
          <w:fldChar w:fldCharType="end"/>
        </w:r>
      </w:hyperlink>
    </w:p>
    <w:p>
      <w:pPr>
        <w:pStyle w:val="TOC1"/>
        <w:tabs>
          <w:tab w:val="right" w:leader="dot" w:pos="9282"/>
        </w:tabs>
      </w:pPr>
      <w:hyperlink w:anchor="_Toc_4_4_0000000078" w:history="1">
        <w:r>
          <w:t xml:space="preserve">75.冀财教【2024】125号2025年中央学生资助补助经费国家助学金绩效目标表</w:t>
        </w:r>
        <w:r>
          <w:tab/>
        </w:r>
        <w:r>
          <w:fldChar w:fldCharType="begin"/>
        </w:r>
        <w:r>
          <w:instrText xml:space="preserve">PAGEREF _Toc_4_4_0000000078 \h</w:instrText>
        </w:r>
        <w:r>
          <w:fldChar w:fldCharType="separate"/>
        </w:r>
        <w:r>
          <w:t xml:space="preserve">81</w:t>
        </w:r>
        <w:r>
          <w:fldChar w:fldCharType="end"/>
        </w:r>
      </w:hyperlink>
    </w:p>
    <w:p>
      <w:pPr>
        <w:pStyle w:val="TOC1"/>
        <w:tabs>
          <w:tab w:val="right" w:leader="dot" w:pos="9282"/>
        </w:tabs>
      </w:pPr>
      <w:hyperlink w:anchor="_Toc_4_4_0000000079" w:history="1">
        <w:r>
          <w:t xml:space="preserve">76.冀财教【2024】125号2025年中央学生资助补助经费免学费资金绩效目标表</w:t>
        </w:r>
        <w:r>
          <w:tab/>
        </w:r>
        <w:r>
          <w:fldChar w:fldCharType="begin"/>
        </w:r>
        <w:r>
          <w:instrText xml:space="preserve">PAGEREF _Toc_4_4_0000000079 \h</w:instrText>
        </w:r>
        <w:r>
          <w:fldChar w:fldCharType="separate"/>
        </w:r>
        <w:r>
          <w:t xml:space="preserve">82</w:t>
        </w:r>
        <w:r>
          <w:fldChar w:fldCharType="end"/>
        </w:r>
      </w:hyperlink>
    </w:p>
    <w:p>
      <w:pPr>
        <w:pStyle w:val="TOC1"/>
        <w:tabs>
          <w:tab w:val="right" w:leader="dot" w:pos="9282"/>
        </w:tabs>
      </w:pPr>
      <w:hyperlink w:anchor="_Toc_4_4_0000000080" w:history="1">
        <w:r>
          <w:t xml:space="preserve">77.冀财教【2024】131号2025年现代职业教育质量提升计划资金绩效目标表</w:t>
        </w:r>
        <w:r>
          <w:tab/>
        </w:r>
        <w:r>
          <w:fldChar w:fldCharType="begin"/>
        </w:r>
        <w:r>
          <w:instrText xml:space="preserve">PAGEREF _Toc_4_4_0000000080 \h</w:instrText>
        </w:r>
        <w:r>
          <w:fldChar w:fldCharType="separate"/>
        </w:r>
        <w:r>
          <w:t xml:space="preserve">83</w:t>
        </w:r>
        <w:r>
          <w:fldChar w:fldCharType="end"/>
        </w:r>
      </w:hyperlink>
    </w:p>
    <w:p>
      <w:pPr>
        <w:pStyle w:val="TOC1"/>
        <w:tabs>
          <w:tab w:val="right" w:leader="dot" w:pos="9282"/>
        </w:tabs>
      </w:pPr>
      <w:hyperlink w:anchor="_Toc_4_4_0000000081" w:history="1">
        <w:r>
          <w:t xml:space="preserve">78.冀财教【2024】136号2025年省级现代职业教育发展专项资金生均公用经费奖补绩效目标表</w:t>
        </w:r>
        <w:r>
          <w:tab/>
        </w:r>
        <w:r>
          <w:fldChar w:fldCharType="begin"/>
        </w:r>
        <w:r>
          <w:instrText xml:space="preserve">PAGEREF _Toc_4_4_0000000081 \h</w:instrText>
        </w:r>
        <w:r>
          <w:fldChar w:fldCharType="separate"/>
        </w:r>
        <w:r>
          <w:t xml:space="preserve">84</w:t>
        </w:r>
        <w:r>
          <w:fldChar w:fldCharType="end"/>
        </w:r>
      </w:hyperlink>
    </w:p>
    <w:p>
      <w:pPr>
        <w:pStyle w:val="TOC1"/>
        <w:tabs>
          <w:tab w:val="right" w:leader="dot" w:pos="9282"/>
        </w:tabs>
      </w:pPr>
      <w:hyperlink w:anchor="_Toc_4_4_0000000082" w:history="1">
        <w:r>
          <w:t xml:space="preserve">79.冀财教【2024】136号2025年省级现代职业教育发展专项资金中职免学费绩效目标表</w:t>
        </w:r>
        <w:r>
          <w:tab/>
        </w:r>
        <w:r>
          <w:fldChar w:fldCharType="begin"/>
        </w:r>
        <w:r>
          <w:instrText xml:space="preserve">PAGEREF _Toc_4_4_0000000082 \h</w:instrText>
        </w:r>
        <w:r>
          <w:fldChar w:fldCharType="separate"/>
        </w:r>
        <w:r>
          <w:t xml:space="preserve">85</w:t>
        </w:r>
        <w:r>
          <w:fldChar w:fldCharType="end"/>
        </w:r>
      </w:hyperlink>
    </w:p>
    <w:p>
      <w:pPr>
        <w:pStyle w:val="TOC1"/>
        <w:tabs>
          <w:tab w:val="right" w:leader="dot" w:pos="9282"/>
        </w:tabs>
      </w:pPr>
      <w:hyperlink w:anchor="_Toc_4_4_0000000083" w:history="1">
        <w:r>
          <w:t xml:space="preserve">80.冀财教【2024】136号2025年省级现代职业教育发展专项资金中职助学金绩效目标表</w:t>
        </w:r>
        <w:r>
          <w:tab/>
        </w:r>
        <w:r>
          <w:fldChar w:fldCharType="begin"/>
        </w:r>
        <w:r>
          <w:instrText xml:space="preserve">PAGEREF _Toc_4_4_0000000083 \h</w:instrText>
        </w:r>
        <w:r>
          <w:fldChar w:fldCharType="separate"/>
        </w:r>
        <w:r>
          <w:t xml:space="preserve">86</w:t>
        </w:r>
        <w:r>
          <w:fldChar w:fldCharType="end"/>
        </w:r>
      </w:hyperlink>
    </w:p>
    <w:p>
      <w:pPr>
        <w:pStyle w:val="TOC1"/>
        <w:tabs>
          <w:tab w:val="right" w:leader="dot" w:pos="9282"/>
        </w:tabs>
      </w:pPr>
      <w:hyperlink w:anchor="_Toc_4_4_0000000084" w:history="1">
        <w:r>
          <w:t xml:space="preserve">81.冀财教【2024】66号2024年学生资助中央补助经费免学费绩效目标表</w:t>
        </w:r>
        <w:r>
          <w:tab/>
        </w:r>
        <w:r>
          <w:fldChar w:fldCharType="begin"/>
        </w:r>
        <w:r>
          <w:instrText xml:space="preserve">PAGEREF _Toc_4_4_0000000084 \h</w:instrText>
        </w:r>
        <w:r>
          <w:fldChar w:fldCharType="separate"/>
        </w:r>
        <w:r>
          <w:t xml:space="preserve">87</w:t>
        </w:r>
        <w:r>
          <w:fldChar w:fldCharType="end"/>
        </w:r>
      </w:hyperlink>
    </w:p>
    <w:p>
      <w:pPr>
        <w:pStyle w:val="TOC1"/>
        <w:tabs>
          <w:tab w:val="right" w:leader="dot" w:pos="9282"/>
        </w:tabs>
      </w:pPr>
      <w:hyperlink w:anchor="_Toc_4_4_0000000085" w:history="1">
        <w:r>
          <w:t xml:space="preserve">82.2025年教育教学支出绩效目标表</w:t>
        </w:r>
        <w:r>
          <w:tab/>
        </w:r>
        <w:r>
          <w:fldChar w:fldCharType="begin"/>
        </w:r>
        <w:r>
          <w:instrText xml:space="preserve">PAGEREF _Toc_4_4_0000000085 \h</w:instrText>
        </w:r>
        <w:r>
          <w:fldChar w:fldCharType="separate"/>
        </w:r>
        <w:r>
          <w:t xml:space="preserve">88</w:t>
        </w:r>
        <w:r>
          <w:fldChar w:fldCharType="end"/>
        </w:r>
      </w:hyperlink>
    </w:p>
    <w:p>
      <w:pPr>
        <w:pStyle w:val="TOC1"/>
        <w:tabs>
          <w:tab w:val="right" w:leader="dot" w:pos="9282"/>
        </w:tabs>
      </w:pPr>
      <w:hyperlink w:anchor="_Toc_4_4_0000000086" w:history="1">
        <w:r>
          <w:t xml:space="preserve">83.2025年中小学教师培训绩效目标表</w:t>
        </w:r>
        <w:r>
          <w:tab/>
        </w:r>
        <w:r>
          <w:fldChar w:fldCharType="begin"/>
        </w:r>
        <w:r>
          <w:instrText xml:space="preserve">PAGEREF _Toc_4_4_0000000086 \h</w:instrText>
        </w:r>
        <w:r>
          <w:fldChar w:fldCharType="separate"/>
        </w:r>
        <w:r>
          <w:t xml:space="preserve">89</w:t>
        </w:r>
        <w:r>
          <w:fldChar w:fldCharType="end"/>
        </w:r>
      </w:hyperlink>
    </w:p>
    <w:p>
      <w:pPr>
        <w:pStyle w:val="TOC1"/>
        <w:tabs>
          <w:tab w:val="right" w:leader="dot" w:pos="9282"/>
        </w:tabs>
      </w:pPr>
      <w:hyperlink w:anchor="_Toc_4_4_0000000087" w:history="1">
        <w:r>
          <w:t xml:space="preserve">84.残疾人保障金绩效目标表</w:t>
        </w:r>
        <w:r>
          <w:tab/>
        </w:r>
        <w:r>
          <w:fldChar w:fldCharType="begin"/>
        </w:r>
        <w:r>
          <w:instrText xml:space="preserve">PAGEREF _Toc_4_4_0000000087 \h</w:instrText>
        </w:r>
        <w:r>
          <w:fldChar w:fldCharType="separate"/>
        </w:r>
        <w:r>
          <w:t xml:space="preserve">90</w:t>
        </w:r>
        <w:r>
          <w:fldChar w:fldCharType="end"/>
        </w:r>
      </w:hyperlink>
    </w:p>
    <w:p>
      <w:pPr>
        <w:pStyle w:val="TOC1"/>
        <w:tabs>
          <w:tab w:val="right" w:leader="dot" w:pos="9282"/>
        </w:tabs>
      </w:pPr>
      <w:hyperlink w:anchor="_Toc_4_4_0000000088" w:history="1">
        <w:r>
          <w:t xml:space="preserve">85.继续教育培训费绩效目标表</w:t>
        </w:r>
        <w:r>
          <w:tab/>
        </w:r>
        <w:r>
          <w:fldChar w:fldCharType="begin"/>
        </w:r>
        <w:r>
          <w:instrText xml:space="preserve">PAGEREF _Toc_4_4_0000000088 \h</w:instrText>
        </w:r>
        <w:r>
          <w:fldChar w:fldCharType="separate"/>
        </w:r>
        <w:r>
          <w:t xml:space="preserve">91</w:t>
        </w:r>
        <w:r>
          <w:fldChar w:fldCharType="end"/>
        </w:r>
      </w:hyperlink>
    </w:p>
    <w:p>
      <w:pPr>
        <w:pStyle w:val="TOC1"/>
        <w:tabs>
          <w:tab w:val="right" w:leader="dot" w:pos="9282"/>
        </w:tabs>
      </w:pPr>
      <w:hyperlink w:anchor="_Toc_4_4_0000000089" w:history="1">
        <w:r>
          <w:t xml:space="preserve">86.残疾人保障金绩效目标表</w:t>
        </w:r>
        <w:r>
          <w:tab/>
        </w:r>
        <w:r>
          <w:fldChar w:fldCharType="begin"/>
        </w:r>
        <w:r>
          <w:instrText xml:space="preserve">PAGEREF _Toc_4_4_0000000089 \h</w:instrText>
        </w:r>
        <w:r>
          <w:fldChar w:fldCharType="separate"/>
        </w:r>
        <w:r>
          <w:t xml:space="preserve">92</w:t>
        </w:r>
        <w:r>
          <w:fldChar w:fldCharType="end"/>
        </w:r>
      </w:hyperlink>
    </w:p>
    <w:p>
      <w:pPr>
        <w:pStyle w:val="TOC1"/>
        <w:tabs>
          <w:tab w:val="right" w:leader="dot" w:pos="9282"/>
        </w:tabs>
      </w:pPr>
      <w:hyperlink w:anchor="_Toc_4_4_0000000090" w:history="1">
        <w:r>
          <w:t xml:space="preserve">87.冀财综【2024】17号2024年中央专项彩票公益金支持地方社会公益事业发展资金玉田县实验小学操场提升项目绩效目标表</w:t>
        </w:r>
        <w:r>
          <w:tab/>
        </w:r>
        <w:r>
          <w:fldChar w:fldCharType="begin"/>
        </w:r>
        <w:r>
          <w:instrText xml:space="preserve">PAGEREF _Toc_4_4_0000000090 \h</w:instrText>
        </w:r>
        <w:r>
          <w:fldChar w:fldCharType="separate"/>
        </w:r>
        <w:r>
          <w:t xml:space="preserve">93</w:t>
        </w:r>
        <w:r>
          <w:fldChar w:fldCharType="end"/>
        </w:r>
      </w:hyperlink>
    </w:p>
    <w:p>
      <w:pPr>
        <w:pStyle w:val="TOC1"/>
        <w:tabs>
          <w:tab w:val="right" w:leader="dot" w:pos="9282"/>
        </w:tabs>
      </w:pPr>
      <w:hyperlink w:anchor="_Toc_4_4_0000000091" w:history="1">
        <w:r>
          <w:t xml:space="preserve">88.残疾人保障金绩效目标表</w:t>
        </w:r>
        <w:r>
          <w:tab/>
        </w:r>
        <w:r>
          <w:fldChar w:fldCharType="begin"/>
        </w:r>
        <w:r>
          <w:instrText xml:space="preserve">PAGEREF _Toc_4_4_0000000091 \h</w:instrText>
        </w:r>
        <w:r>
          <w:fldChar w:fldCharType="separate"/>
        </w:r>
        <w:r>
          <w:t xml:space="preserve">94</w:t>
        </w:r>
        <w:r>
          <w:fldChar w:fldCharType="end"/>
        </w:r>
      </w:hyperlink>
    </w:p>
    <w:p>
      <w:pPr>
        <w:pStyle w:val="TOC1"/>
        <w:tabs>
          <w:tab w:val="right" w:leader="dot" w:pos="9282"/>
        </w:tabs>
      </w:pPr>
      <w:hyperlink w:anchor="_Toc_4_4_0000000092" w:history="1">
        <w:r>
          <w:t xml:space="preserve">89.残疾人保障金绩效目标表</w:t>
        </w:r>
        <w:r>
          <w:tab/>
        </w:r>
        <w:r>
          <w:fldChar w:fldCharType="begin"/>
        </w:r>
        <w:r>
          <w:instrText xml:space="preserve">PAGEREF _Toc_4_4_0000000092 \h</w:instrText>
        </w:r>
        <w:r>
          <w:fldChar w:fldCharType="separate"/>
        </w:r>
        <w:r>
          <w:t xml:space="preserve">95</w:t>
        </w:r>
        <w:r>
          <w:fldChar w:fldCharType="end"/>
        </w:r>
      </w:hyperlink>
    </w:p>
    <w:p>
      <w:pPr>
        <w:pStyle w:val="TOC1"/>
        <w:tabs>
          <w:tab w:val="right" w:leader="dot" w:pos="9282"/>
        </w:tabs>
      </w:pPr>
      <w:hyperlink w:anchor="_Toc_4_4_0000000093" w:history="1">
        <w:r>
          <w:t xml:space="preserve">90.冀财教【2023】163号2024年城乡义务教育省级补助经费绩效目标表</w:t>
        </w:r>
        <w:r>
          <w:tab/>
        </w:r>
        <w:r>
          <w:fldChar w:fldCharType="begin"/>
        </w:r>
        <w:r>
          <w:instrText xml:space="preserve">PAGEREF _Toc_4_4_0000000093 \h</w:instrText>
        </w:r>
        <w:r>
          <w:fldChar w:fldCharType="separate"/>
        </w:r>
        <w:r>
          <w:t xml:space="preserve">96</w:t>
        </w:r>
        <w:r>
          <w:fldChar w:fldCharType="end"/>
        </w:r>
      </w:hyperlink>
    </w:p>
    <w:p>
      <w:pPr>
        <w:pStyle w:val="TOC1"/>
        <w:tabs>
          <w:tab w:val="right" w:leader="dot" w:pos="9282"/>
        </w:tabs>
      </w:pPr>
      <w:hyperlink w:anchor="_Toc_4_4_0000000094" w:history="1">
        <w:r>
          <w:t xml:space="preserve">91.残疾人保障金绩效目标表</w:t>
        </w:r>
        <w:r>
          <w:tab/>
        </w:r>
        <w:r>
          <w:fldChar w:fldCharType="begin"/>
        </w:r>
        <w:r>
          <w:instrText xml:space="preserve">PAGEREF _Toc_4_4_0000000094 \h</w:instrText>
        </w:r>
        <w:r>
          <w:fldChar w:fldCharType="separate"/>
        </w:r>
        <w:r>
          <w:t xml:space="preserve">97</w:t>
        </w:r>
        <w:r>
          <w:fldChar w:fldCharType="end"/>
        </w:r>
      </w:hyperlink>
    </w:p>
    <w:p>
      <w:pPr>
        <w:pStyle w:val="TOC1"/>
        <w:tabs>
          <w:tab w:val="right" w:leader="dot" w:pos="9282"/>
        </w:tabs>
      </w:pPr>
      <w:hyperlink w:anchor="_Toc_4_4_0000000095" w:history="1">
        <w:r>
          <w:t xml:space="preserve">92.冀财教【2023】163号2024年城乡义务教育省级补助经费绩效目标表</w:t>
        </w:r>
        <w:r>
          <w:tab/>
        </w:r>
        <w:r>
          <w:fldChar w:fldCharType="begin"/>
        </w:r>
        <w:r>
          <w:instrText xml:space="preserve">PAGEREF _Toc_4_4_0000000095 \h</w:instrText>
        </w:r>
        <w:r>
          <w:fldChar w:fldCharType="separate"/>
        </w:r>
        <w:r>
          <w:t xml:space="preserve">98</w:t>
        </w:r>
        <w:r>
          <w:fldChar w:fldCharType="end"/>
        </w:r>
      </w:hyperlink>
    </w:p>
    <w:p>
      <w:pPr>
        <w:pStyle w:val="TOC1"/>
        <w:tabs>
          <w:tab w:val="right" w:leader="dot" w:pos="9282"/>
        </w:tabs>
      </w:pPr>
      <w:hyperlink w:anchor="_Toc_4_4_0000000096" w:history="1">
        <w:r>
          <w:t xml:space="preserve">93.冀财教【2024】67号义务教育中央补助资金绩效目标表</w:t>
        </w:r>
        <w:r>
          <w:tab/>
        </w:r>
        <w:r>
          <w:fldChar w:fldCharType="begin"/>
        </w:r>
        <w:r>
          <w:instrText xml:space="preserve">PAGEREF _Toc_4_4_0000000096 \h</w:instrText>
        </w:r>
        <w:r>
          <w:fldChar w:fldCharType="separate"/>
        </w:r>
        <w:r>
          <w:t xml:space="preserve">99</w:t>
        </w:r>
        <w:r>
          <w:fldChar w:fldCharType="end"/>
        </w:r>
      </w:hyperlink>
    </w:p>
    <w:p>
      <w:pPr>
        <w:pStyle w:val="TOC1"/>
        <w:tabs>
          <w:tab w:val="right" w:leader="dot" w:pos="9282"/>
        </w:tabs>
      </w:pPr>
      <w:hyperlink w:anchor="_Toc_4_4_0000000097" w:history="1">
        <w:r>
          <w:t xml:space="preserve">94.残疾人保障金绩效目标表</w:t>
        </w:r>
        <w:r>
          <w:tab/>
        </w:r>
        <w:r>
          <w:fldChar w:fldCharType="begin"/>
        </w:r>
        <w:r>
          <w:instrText xml:space="preserve">PAGEREF _Toc_4_4_0000000097 \h</w:instrText>
        </w:r>
        <w:r>
          <w:fldChar w:fldCharType="separate"/>
        </w:r>
        <w:r>
          <w:t xml:space="preserve">100</w:t>
        </w:r>
        <w:r>
          <w:fldChar w:fldCharType="end"/>
        </w:r>
      </w:hyperlink>
    </w:p>
    <w:p>
      <w:pPr>
        <w:pStyle w:val="TOC1"/>
        <w:tabs>
          <w:tab w:val="right" w:leader="dot" w:pos="9282"/>
        </w:tabs>
      </w:pPr>
      <w:hyperlink w:anchor="_Toc_4_4_0000000098" w:history="1">
        <w:r>
          <w:t xml:space="preserve">95.残疾人保障金绩效目标表</w:t>
        </w:r>
        <w:r>
          <w:tab/>
        </w:r>
        <w:r>
          <w:fldChar w:fldCharType="begin"/>
        </w:r>
        <w:r>
          <w:instrText xml:space="preserve">PAGEREF _Toc_4_4_0000000098 \h</w:instrText>
        </w:r>
        <w:r>
          <w:fldChar w:fldCharType="separate"/>
        </w:r>
        <w:r>
          <w:t xml:space="preserve">101</w:t>
        </w:r>
        <w:r>
          <w:fldChar w:fldCharType="end"/>
        </w:r>
      </w:hyperlink>
    </w:p>
    <w:p>
      <w:pPr>
        <w:pStyle w:val="TOC1"/>
        <w:tabs>
          <w:tab w:val="right" w:leader="dot" w:pos="9282"/>
        </w:tabs>
      </w:pPr>
      <w:hyperlink w:anchor="_Toc_4_4_0000000099" w:history="1">
        <w:r>
          <w:t xml:space="preserve">96.残疾人保障金绩效目标表</w:t>
        </w:r>
        <w:r>
          <w:tab/>
        </w:r>
        <w:r>
          <w:fldChar w:fldCharType="begin"/>
        </w:r>
        <w:r>
          <w:instrText xml:space="preserve">PAGEREF _Toc_4_4_0000000099 \h</w:instrText>
        </w:r>
        <w:r>
          <w:fldChar w:fldCharType="separate"/>
        </w:r>
        <w:r>
          <w:t xml:space="preserve">102</w:t>
        </w:r>
        <w:r>
          <w:fldChar w:fldCharType="end"/>
        </w:r>
      </w:hyperlink>
    </w:p>
    <w:p>
      <w:pPr>
        <w:pStyle w:val="TOC1"/>
        <w:tabs>
          <w:tab w:val="right" w:leader="dot" w:pos="9282"/>
        </w:tabs>
      </w:pPr>
      <w:hyperlink w:anchor="_Toc_4_4_0000000100" w:history="1">
        <w:r>
          <w:t xml:space="preserve">97.残疾人保障金绩效目标表</w:t>
        </w:r>
        <w:r>
          <w:tab/>
        </w:r>
        <w:r>
          <w:fldChar w:fldCharType="begin"/>
        </w:r>
        <w:r>
          <w:instrText xml:space="preserve">PAGEREF _Toc_4_4_0000000100 \h</w:instrText>
        </w:r>
        <w:r>
          <w:fldChar w:fldCharType="separate"/>
        </w:r>
        <w:r>
          <w:t xml:space="preserve">103</w:t>
        </w:r>
        <w:r>
          <w:fldChar w:fldCharType="end"/>
        </w:r>
      </w:hyperlink>
    </w:p>
    <w:p>
      <w:pPr>
        <w:pStyle w:val="TOC1"/>
        <w:tabs>
          <w:tab w:val="right" w:leader="dot" w:pos="9282"/>
        </w:tabs>
      </w:pPr>
      <w:hyperlink w:anchor="_Toc_4_4_0000000101" w:history="1">
        <w:r>
          <w:t xml:space="preserve">98.冀财教【2023】163号2024年城乡义务教育省级补助经费绩效目标表</w:t>
        </w:r>
        <w:r>
          <w:tab/>
        </w:r>
        <w:r>
          <w:fldChar w:fldCharType="begin"/>
        </w:r>
        <w:r>
          <w:instrText xml:space="preserve">PAGEREF _Toc_4_4_0000000101 \h</w:instrText>
        </w:r>
        <w:r>
          <w:fldChar w:fldCharType="separate"/>
        </w:r>
        <w:r>
          <w:t xml:space="preserve">104</w:t>
        </w:r>
        <w:r>
          <w:fldChar w:fldCharType="end"/>
        </w:r>
      </w:hyperlink>
    </w:p>
    <w:p>
      <w:pPr>
        <w:pStyle w:val="TOC1"/>
        <w:tabs>
          <w:tab w:val="right" w:leader="dot" w:pos="9282"/>
        </w:tabs>
      </w:pPr>
      <w:hyperlink w:anchor="_Toc_4_4_0000000102" w:history="1">
        <w:r>
          <w:t xml:space="preserve">99.残疾人保障金绩效目标表</w:t>
        </w:r>
        <w:r>
          <w:tab/>
        </w:r>
        <w:r>
          <w:fldChar w:fldCharType="begin"/>
        </w:r>
        <w:r>
          <w:instrText xml:space="preserve">PAGEREF _Toc_4_4_0000000102 \h</w:instrText>
        </w:r>
        <w:r>
          <w:fldChar w:fldCharType="separate"/>
        </w:r>
        <w:r>
          <w:t xml:space="preserve">105</w:t>
        </w:r>
        <w:r>
          <w:fldChar w:fldCharType="end"/>
        </w:r>
      </w:hyperlink>
    </w:p>
    <w:p>
      <w:pPr>
        <w:pStyle w:val="TOC1"/>
        <w:tabs>
          <w:tab w:val="right" w:leader="dot" w:pos="9282"/>
        </w:tabs>
      </w:pPr>
      <w:hyperlink w:anchor="_Toc_4_4_0000000103" w:history="1">
        <w:r>
          <w:t xml:space="preserve">100.残疾人保障金绩效目标表</w:t>
        </w:r>
        <w:r>
          <w:tab/>
        </w:r>
        <w:r>
          <w:fldChar w:fldCharType="begin"/>
        </w:r>
        <w:r>
          <w:instrText xml:space="preserve">PAGEREF _Toc_4_4_0000000103 \h</w:instrText>
        </w:r>
        <w:r>
          <w:fldChar w:fldCharType="separate"/>
        </w:r>
        <w:r>
          <w:t xml:space="preserve">106</w:t>
        </w:r>
        <w:r>
          <w:fldChar w:fldCharType="end"/>
        </w:r>
      </w:hyperlink>
    </w:p>
    <w:p>
      <w:pPr>
        <w:pStyle w:val="TOC1"/>
        <w:tabs>
          <w:tab w:val="right" w:leader="dot" w:pos="9282"/>
        </w:tabs>
      </w:pPr>
      <w:hyperlink w:anchor="_Toc_4_4_0000000104" w:history="1">
        <w:r>
          <w:t xml:space="preserve">101.冀财教【2023】163号2024年城乡义务教育省级补助经费绩效目标表</w:t>
        </w:r>
        <w:r>
          <w:tab/>
        </w:r>
        <w:r>
          <w:fldChar w:fldCharType="begin"/>
        </w:r>
        <w:r>
          <w:instrText xml:space="preserve">PAGEREF _Toc_4_4_0000000104 \h</w:instrText>
        </w:r>
        <w:r>
          <w:fldChar w:fldCharType="separate"/>
        </w:r>
        <w:r>
          <w:t xml:space="preserve">107</w:t>
        </w:r>
        <w:r>
          <w:fldChar w:fldCharType="end"/>
        </w:r>
      </w:hyperlink>
    </w:p>
    <w:p>
      <w:pPr>
        <w:pStyle w:val="TOC1"/>
        <w:tabs>
          <w:tab w:val="right" w:leader="dot" w:pos="9282"/>
        </w:tabs>
      </w:pPr>
      <w:hyperlink w:anchor="_Toc_4_4_0000000105" w:history="1">
        <w:r>
          <w:t xml:space="preserve">102.残疾人保障金绩效目标表</w:t>
        </w:r>
        <w:r>
          <w:tab/>
        </w:r>
        <w:r>
          <w:fldChar w:fldCharType="begin"/>
        </w:r>
        <w:r>
          <w:instrText xml:space="preserve">PAGEREF _Toc_4_4_0000000105 \h</w:instrText>
        </w:r>
        <w:r>
          <w:fldChar w:fldCharType="separate"/>
        </w:r>
        <w:r>
          <w:t xml:space="preserve">108</w:t>
        </w:r>
        <w:r>
          <w:fldChar w:fldCharType="end"/>
        </w:r>
      </w:hyperlink>
    </w:p>
    <w:p>
      <w:pPr>
        <w:pStyle w:val="TOC1"/>
        <w:tabs>
          <w:tab w:val="right" w:leader="dot" w:pos="9282"/>
        </w:tabs>
      </w:pPr>
      <w:hyperlink w:anchor="_Toc_4_4_0000000106" w:history="1">
        <w:r>
          <w:t xml:space="preserve">103.冀财教【2023】154号2024年城乡义务教育中央补助经费绩效目标表</w:t>
        </w:r>
        <w:r>
          <w:tab/>
        </w:r>
        <w:r>
          <w:fldChar w:fldCharType="begin"/>
        </w:r>
        <w:r>
          <w:instrText xml:space="preserve">PAGEREF _Toc_4_4_0000000106 \h</w:instrText>
        </w:r>
        <w:r>
          <w:fldChar w:fldCharType="separate"/>
        </w:r>
        <w:r>
          <w:t xml:space="preserve">109</w:t>
        </w:r>
        <w:r>
          <w:fldChar w:fldCharType="end"/>
        </w:r>
      </w:hyperlink>
    </w:p>
    <w:p>
      <w:pPr>
        <w:pStyle w:val="TOC1"/>
        <w:tabs>
          <w:tab w:val="right" w:leader="dot" w:pos="9282"/>
        </w:tabs>
      </w:pPr>
      <w:hyperlink w:anchor="_Toc_4_4_0000000107" w:history="1">
        <w:r>
          <w:t xml:space="preserve">104.冀财教【2023】154号2024年城乡义务教育中央补助经费绩效目标表</w:t>
        </w:r>
        <w:r>
          <w:tab/>
        </w:r>
        <w:r>
          <w:fldChar w:fldCharType="begin"/>
        </w:r>
        <w:r>
          <w:instrText xml:space="preserve">PAGEREF _Toc_4_4_0000000107 \h</w:instrText>
        </w:r>
        <w:r>
          <w:fldChar w:fldCharType="separate"/>
        </w:r>
        <w:r>
          <w:t xml:space="preserve">110</w:t>
        </w:r>
        <w:r>
          <w:fldChar w:fldCharType="end"/>
        </w:r>
      </w:hyperlink>
    </w:p>
    <w:p>
      <w:pPr>
        <w:pStyle w:val="TOC1"/>
        <w:tabs>
          <w:tab w:val="right" w:leader="dot" w:pos="9282"/>
        </w:tabs>
      </w:pPr>
      <w:hyperlink w:anchor="_Toc_4_4_0000000108" w:history="1">
        <w:r>
          <w:t xml:space="preserve">105.冀财教【2023】154号2024年城乡义务教育中央补助经费绩效目标表</w:t>
        </w:r>
        <w:r>
          <w:tab/>
        </w:r>
        <w:r>
          <w:fldChar w:fldCharType="begin"/>
        </w:r>
        <w:r>
          <w:instrText xml:space="preserve">PAGEREF _Toc_4_4_0000000108 \h</w:instrText>
        </w:r>
        <w:r>
          <w:fldChar w:fldCharType="separate"/>
        </w:r>
        <w:r>
          <w:t xml:space="preserve">111</w:t>
        </w:r>
        <w:r>
          <w:fldChar w:fldCharType="end"/>
        </w:r>
      </w:hyperlink>
    </w:p>
    <w:p>
      <w:pPr>
        <w:pStyle w:val="TOC1"/>
        <w:tabs>
          <w:tab w:val="right" w:leader="dot" w:pos="9282"/>
        </w:tabs>
      </w:pPr>
      <w:hyperlink w:anchor="_Toc_4_4_0000000109" w:history="1">
        <w:r>
          <w:t xml:space="preserve">106.冀财教【2023】154号2024年城乡义务教育中央补助经费绩效目标表</w:t>
        </w:r>
        <w:r>
          <w:tab/>
        </w:r>
        <w:r>
          <w:fldChar w:fldCharType="begin"/>
        </w:r>
        <w:r>
          <w:instrText xml:space="preserve">PAGEREF _Toc_4_4_0000000109 \h</w:instrText>
        </w:r>
        <w:r>
          <w:fldChar w:fldCharType="separate"/>
        </w:r>
        <w:r>
          <w:t xml:space="preserve">112</w:t>
        </w:r>
        <w:r>
          <w:fldChar w:fldCharType="end"/>
        </w:r>
      </w:hyperlink>
    </w:p>
    <w:p>
      <w:pPr>
        <w:pStyle w:val="TOC1"/>
        <w:tabs>
          <w:tab w:val="right" w:leader="dot" w:pos="9282"/>
        </w:tabs>
      </w:pPr>
      <w:hyperlink w:anchor="_Toc_4_4_0000000110" w:history="1">
        <w:r>
          <w:t xml:space="preserve">107.冀财教【2023】154号2024年城乡义务教育中央补助经费绩效目标表</w:t>
        </w:r>
        <w:r>
          <w:tab/>
        </w:r>
        <w:r>
          <w:fldChar w:fldCharType="begin"/>
        </w:r>
        <w:r>
          <w:instrText xml:space="preserve">PAGEREF _Toc_4_4_0000000110 \h</w:instrText>
        </w:r>
        <w:r>
          <w:fldChar w:fldCharType="separate"/>
        </w:r>
        <w:r>
          <w:t xml:space="preserve">113</w:t>
        </w:r>
        <w:r>
          <w:fldChar w:fldCharType="end"/>
        </w:r>
      </w:hyperlink>
    </w:p>
    <w:p>
      <w:pPr>
        <w:pStyle w:val="TOC1"/>
        <w:tabs>
          <w:tab w:val="right" w:leader="dot" w:pos="9282"/>
        </w:tabs>
      </w:pPr>
      <w:hyperlink w:anchor="_Toc_4_4_0000000111" w:history="1">
        <w:r>
          <w:t xml:space="preserve">108.冀财教【2023】154号2024年城乡义务教育中央补助经费绩效目标表</w:t>
        </w:r>
        <w:r>
          <w:tab/>
        </w:r>
        <w:r>
          <w:fldChar w:fldCharType="begin"/>
        </w:r>
        <w:r>
          <w:instrText xml:space="preserve">PAGEREF _Toc_4_4_0000000111 \h</w:instrText>
        </w:r>
        <w:r>
          <w:fldChar w:fldCharType="separate"/>
        </w:r>
        <w:r>
          <w:t xml:space="preserve">114</w:t>
        </w:r>
        <w:r>
          <w:fldChar w:fldCharType="end"/>
        </w:r>
      </w:hyperlink>
    </w:p>
    <w:p>
      <w:pPr>
        <w:pStyle w:val="TOC1"/>
        <w:tabs>
          <w:tab w:val="right" w:leader="dot" w:pos="9282"/>
        </w:tabs>
      </w:pPr>
      <w:hyperlink w:anchor="_Toc_4_4_0000000112" w:history="1">
        <w:r>
          <w:t xml:space="preserve">109.冀财教【2023】154号2024年城乡义务教育中央补助经费绩效目标表</w:t>
        </w:r>
        <w:r>
          <w:tab/>
        </w:r>
        <w:r>
          <w:fldChar w:fldCharType="begin"/>
        </w:r>
        <w:r>
          <w:instrText xml:space="preserve">PAGEREF _Toc_4_4_0000000112 \h</w:instrText>
        </w:r>
        <w:r>
          <w:fldChar w:fldCharType="separate"/>
        </w:r>
        <w:r>
          <w:t xml:space="preserve">115</w:t>
        </w:r>
        <w:r>
          <w:fldChar w:fldCharType="end"/>
        </w:r>
      </w:hyperlink>
    </w:p>
    <w:p>
      <w:pPr>
        <w:pStyle w:val="TOC1"/>
        <w:tabs>
          <w:tab w:val="right" w:leader="dot" w:pos="9282"/>
        </w:tabs>
      </w:pPr>
      <w:hyperlink w:anchor="_Toc_4_4_0000000113" w:history="1">
        <w:r>
          <w:t xml:space="preserve">110.残疾人保障金绩效目标表</w:t>
        </w:r>
        <w:r>
          <w:tab/>
        </w:r>
        <w:r>
          <w:fldChar w:fldCharType="begin"/>
        </w:r>
        <w:r>
          <w:instrText xml:space="preserve">PAGEREF _Toc_4_4_0000000113 \h</w:instrText>
        </w:r>
        <w:r>
          <w:fldChar w:fldCharType="separate"/>
        </w:r>
        <w:r>
          <w:t xml:space="preserve">116</w:t>
        </w:r>
        <w:r>
          <w:fldChar w:fldCharType="end"/>
        </w:r>
      </w:hyperlink>
    </w:p>
    <w:p>
      <w:pPr>
        <w:pStyle w:val="TOC1"/>
        <w:tabs>
          <w:tab w:val="right" w:leader="dot" w:pos="9282"/>
        </w:tabs>
      </w:pPr>
      <w:hyperlink w:anchor="_Toc_4_4_0000000114" w:history="1">
        <w:r>
          <w:t xml:space="preserve">111.冀财教【2023】154号2024年城乡义务教育中央补助经费绩效目标表</w:t>
        </w:r>
        <w:r>
          <w:tab/>
        </w:r>
        <w:r>
          <w:fldChar w:fldCharType="begin"/>
        </w:r>
        <w:r>
          <w:instrText xml:space="preserve">PAGEREF _Toc_4_4_0000000114 \h</w:instrText>
        </w:r>
        <w:r>
          <w:fldChar w:fldCharType="separate"/>
        </w:r>
        <w:r>
          <w:t xml:space="preserve">117</w:t>
        </w:r>
        <w:r>
          <w:fldChar w:fldCharType="end"/>
        </w:r>
      </w:hyperlink>
    </w:p>
    <w:p>
      <w:pPr>
        <w:pStyle w:val="TOC1"/>
        <w:tabs>
          <w:tab w:val="right" w:leader="dot" w:pos="9282"/>
        </w:tabs>
      </w:pPr>
      <w:hyperlink w:anchor="_Toc_4_4_0000000115" w:history="1">
        <w:r>
          <w:t xml:space="preserve">112.冀财综【2024】17号2024年中央专项彩票公益金支持地方社会公益事业发展资金玉田县郭家屯中学操场提升项目绩效目标表</w:t>
        </w:r>
        <w:r>
          <w:tab/>
        </w:r>
        <w:r>
          <w:fldChar w:fldCharType="begin"/>
        </w:r>
        <w:r>
          <w:instrText xml:space="preserve">PAGEREF _Toc_4_4_0000000115 \h</w:instrText>
        </w:r>
        <w:r>
          <w:fldChar w:fldCharType="separate"/>
        </w:r>
        <w:r>
          <w:t xml:space="preserve">118</w:t>
        </w:r>
        <w:r>
          <w:fldChar w:fldCharType="end"/>
        </w:r>
      </w:hyperlink>
    </w:p>
    <w:p>
      <w:pPr>
        <w:pStyle w:val="TOC1"/>
        <w:tabs>
          <w:tab w:val="right" w:leader="dot" w:pos="9282"/>
        </w:tabs>
      </w:pPr>
      <w:hyperlink w:anchor="_Toc_4_4_0000000116" w:history="1">
        <w:r>
          <w:t xml:space="preserve">113.冀财教【2023】154号2024年城乡义务教育中央补助经费绩效目标表</w:t>
        </w:r>
        <w:r>
          <w:tab/>
        </w:r>
        <w:r>
          <w:fldChar w:fldCharType="begin"/>
        </w:r>
        <w:r>
          <w:instrText xml:space="preserve">PAGEREF _Toc_4_4_0000000116 \h</w:instrText>
        </w:r>
        <w:r>
          <w:fldChar w:fldCharType="separate"/>
        </w:r>
        <w:r>
          <w:t xml:space="preserve">119</w:t>
        </w:r>
        <w:r>
          <w:fldChar w:fldCharType="end"/>
        </w:r>
      </w:hyperlink>
    </w:p>
    <w:p>
      <w:pPr>
        <w:pStyle w:val="TOC1"/>
        <w:tabs>
          <w:tab w:val="right" w:leader="dot" w:pos="9282"/>
        </w:tabs>
      </w:pPr>
      <w:hyperlink w:anchor="_Toc_4_4_0000000117" w:history="1">
        <w:r>
          <w:t xml:space="preserve">114.冀财教【2023】154号2024年城乡义务教育中央补助经费绩效目标表</w:t>
        </w:r>
        <w:r>
          <w:tab/>
        </w:r>
        <w:r>
          <w:fldChar w:fldCharType="begin"/>
        </w:r>
        <w:r>
          <w:instrText xml:space="preserve">PAGEREF _Toc_4_4_0000000117 \h</w:instrText>
        </w:r>
        <w:r>
          <w:fldChar w:fldCharType="separate"/>
        </w:r>
        <w:r>
          <w:t xml:space="preserve">120</w:t>
        </w:r>
        <w:r>
          <w:fldChar w:fldCharType="end"/>
        </w:r>
      </w:hyperlink>
    </w:p>
    <w:p>
      <w:pPr>
        <w:pStyle w:val="TOC1"/>
        <w:tabs>
          <w:tab w:val="right" w:leader="dot" w:pos="9282"/>
        </w:tabs>
      </w:pPr>
      <w:hyperlink w:anchor="_Toc_4_4_0000000118" w:history="1">
        <w:r>
          <w:t xml:space="preserve">115.冀财教【2023】154号2024年城乡义务教育中央补助经费绩效目标表</w:t>
        </w:r>
        <w:r>
          <w:tab/>
        </w:r>
        <w:r>
          <w:fldChar w:fldCharType="begin"/>
        </w:r>
        <w:r>
          <w:instrText xml:space="preserve">PAGEREF _Toc_4_4_0000000118 \h</w:instrText>
        </w:r>
        <w:r>
          <w:fldChar w:fldCharType="separate"/>
        </w:r>
        <w:r>
          <w:t xml:space="preserve">121</w:t>
        </w:r>
        <w:r>
          <w:fldChar w:fldCharType="end"/>
        </w:r>
      </w:hyperlink>
    </w:p>
    <w:p>
      <w:pPr>
        <w:pStyle w:val="TOC1"/>
        <w:tabs>
          <w:tab w:val="right" w:leader="dot" w:pos="9282"/>
        </w:tabs>
      </w:pPr>
      <w:hyperlink w:anchor="_Toc_4_4_0000000119" w:history="1">
        <w:r>
          <w:t xml:space="preserve">116.冀财教【2023】154号2024年城乡义务教育中央补助经费绩效目标表</w:t>
        </w:r>
        <w:r>
          <w:tab/>
        </w:r>
        <w:r>
          <w:fldChar w:fldCharType="begin"/>
        </w:r>
        <w:r>
          <w:instrText xml:space="preserve">PAGEREF _Toc_4_4_0000000119 \h</w:instrText>
        </w:r>
        <w:r>
          <w:fldChar w:fldCharType="separate"/>
        </w:r>
        <w:r>
          <w:t xml:space="preserve">122</w:t>
        </w:r>
        <w:r>
          <w:fldChar w:fldCharType="end"/>
        </w:r>
      </w:hyperlink>
    </w:p>
    <w:p>
      <w:pPr>
        <w:pStyle w:val="TOC1"/>
        <w:tabs>
          <w:tab w:val="right" w:leader="dot" w:pos="9282"/>
        </w:tabs>
      </w:pPr>
      <w:hyperlink w:anchor="_Toc_4_4_0000000120" w:history="1">
        <w:r>
          <w:t xml:space="preserve">117.冀财教【2023】154号2024年城乡义务教育中央补助经费绩效目标表</w:t>
        </w:r>
        <w:r>
          <w:tab/>
        </w:r>
        <w:r>
          <w:fldChar w:fldCharType="begin"/>
        </w:r>
        <w:r>
          <w:instrText xml:space="preserve">PAGEREF _Toc_4_4_0000000120 \h</w:instrText>
        </w:r>
        <w:r>
          <w:fldChar w:fldCharType="separate"/>
        </w:r>
        <w:r>
          <w:t xml:space="preserve">123</w:t>
        </w:r>
        <w:r>
          <w:fldChar w:fldCharType="end"/>
        </w:r>
      </w:hyperlink>
    </w:p>
    <w:p>
      <w:pPr>
        <w:pStyle w:val="TOC1"/>
        <w:tabs>
          <w:tab w:val="right" w:leader="dot" w:pos="9282"/>
        </w:tabs>
      </w:pPr>
      <w:hyperlink w:anchor="_Toc_4_4_0000000121" w:history="1">
        <w:r>
          <w:t xml:space="preserve">118.残疾人保障金绩效目标表</w:t>
        </w:r>
        <w:r>
          <w:tab/>
        </w:r>
        <w:r>
          <w:fldChar w:fldCharType="begin"/>
        </w:r>
        <w:r>
          <w:instrText xml:space="preserve">PAGEREF _Toc_4_4_0000000121 \h</w:instrText>
        </w:r>
        <w:r>
          <w:fldChar w:fldCharType="separate"/>
        </w:r>
        <w:r>
          <w:t xml:space="preserve">124</w:t>
        </w:r>
        <w:r>
          <w:fldChar w:fldCharType="end"/>
        </w:r>
      </w:hyperlink>
    </w:p>
    <w:p>
      <w:pPr>
        <w:pStyle w:val="TOC1"/>
        <w:tabs>
          <w:tab w:val="right" w:leader="dot" w:pos="9282"/>
        </w:tabs>
      </w:pPr>
      <w:hyperlink w:anchor="_Toc_4_4_0000000122" w:history="1">
        <w:r>
          <w:t xml:space="preserve">119.冀财教【2023】154号2024年城乡义务教育中央补助经费绩效目标表</w:t>
        </w:r>
        <w:r>
          <w:tab/>
        </w:r>
        <w:r>
          <w:fldChar w:fldCharType="begin"/>
        </w:r>
        <w:r>
          <w:instrText xml:space="preserve">PAGEREF _Toc_4_4_0000000122 \h</w:instrText>
        </w:r>
        <w:r>
          <w:fldChar w:fldCharType="separate"/>
        </w:r>
        <w:r>
          <w:t xml:space="preserve">125</w:t>
        </w:r>
        <w:r>
          <w:fldChar w:fldCharType="end"/>
        </w:r>
      </w:hyperlink>
    </w:p>
    <w:p>
      <w:pPr>
        <w:pStyle w:val="TOC1"/>
        <w:tabs>
          <w:tab w:val="right" w:leader="dot" w:pos="9282"/>
        </w:tabs>
      </w:pPr>
      <w:hyperlink w:anchor="_Toc_4_4_0000000123" w:history="1">
        <w:r>
          <w:t xml:space="preserve">120.冀财教【2023】154号2024年城乡义务教育中央补助经费绩效目标表</w:t>
        </w:r>
        <w:r>
          <w:tab/>
        </w:r>
        <w:r>
          <w:fldChar w:fldCharType="begin"/>
        </w:r>
        <w:r>
          <w:instrText xml:space="preserve">PAGEREF _Toc_4_4_0000000123 \h</w:instrText>
        </w:r>
        <w:r>
          <w:fldChar w:fldCharType="separate"/>
        </w:r>
        <w:r>
          <w:t xml:space="preserve">126</w:t>
        </w:r>
        <w:r>
          <w:fldChar w:fldCharType="end"/>
        </w:r>
      </w:hyperlink>
    </w:p>
    <w:p>
      <w:pPr>
        <w:pStyle w:val="TOC1"/>
        <w:tabs>
          <w:tab w:val="right" w:leader="dot" w:pos="9282"/>
        </w:tabs>
      </w:pPr>
      <w:hyperlink w:anchor="_Toc_4_4_0000000124" w:history="1">
        <w:r>
          <w:t xml:space="preserve">121.冀财教【2023】154号2024年城乡义务教育中央补助经费绩效目标表</w:t>
        </w:r>
        <w:r>
          <w:tab/>
        </w:r>
        <w:r>
          <w:fldChar w:fldCharType="begin"/>
        </w:r>
        <w:r>
          <w:instrText xml:space="preserve">PAGEREF _Toc_4_4_0000000124 \h</w:instrText>
        </w:r>
        <w:r>
          <w:fldChar w:fldCharType="separate"/>
        </w:r>
        <w:r>
          <w:t xml:space="preserve">127</w:t>
        </w:r>
        <w:r>
          <w:fldChar w:fldCharType="end"/>
        </w:r>
      </w:hyperlink>
    </w:p>
    <w:p>
      <w:pPr>
        <w:pStyle w:val="TOC1"/>
        <w:tabs>
          <w:tab w:val="right" w:leader="dot" w:pos="9282"/>
        </w:tabs>
      </w:pPr>
      <w:hyperlink w:anchor="_Toc_4_4_0000000125" w:history="1">
        <w:r>
          <w:t xml:space="preserve">122.冀财教【2023】154号2024年城乡义务教育中央补助经费绩效目标表</w:t>
        </w:r>
        <w:r>
          <w:tab/>
        </w:r>
        <w:r>
          <w:fldChar w:fldCharType="begin"/>
        </w:r>
        <w:r>
          <w:instrText xml:space="preserve">PAGEREF _Toc_4_4_0000000125 \h</w:instrText>
        </w:r>
        <w:r>
          <w:fldChar w:fldCharType="separate"/>
        </w:r>
        <w:r>
          <w:t xml:space="preserve">128</w:t>
        </w:r>
        <w:r>
          <w:fldChar w:fldCharType="end"/>
        </w:r>
      </w:hyperlink>
    </w:p>
    <w:p>
      <w:pPr>
        <w:pStyle w:val="TOC1"/>
        <w:tabs>
          <w:tab w:val="right" w:leader="dot" w:pos="9282"/>
        </w:tabs>
      </w:pPr>
      <w:hyperlink w:anchor="_Toc_4_4_0000000126" w:history="1">
        <w:r>
          <w:t xml:space="preserve">123.冀财教【2023】154号2024年城乡义务教育中央补助经费绩效目标表</w:t>
        </w:r>
        <w:r>
          <w:tab/>
        </w:r>
        <w:r>
          <w:fldChar w:fldCharType="begin"/>
        </w:r>
        <w:r>
          <w:instrText xml:space="preserve">PAGEREF _Toc_4_4_0000000126 \h</w:instrText>
        </w:r>
        <w:r>
          <w:fldChar w:fldCharType="separate"/>
        </w:r>
        <w:r>
          <w:t xml:space="preserve">129</w:t>
        </w:r>
        <w:r>
          <w:fldChar w:fldCharType="end"/>
        </w:r>
      </w:hyperlink>
    </w:p>
    <w:p>
      <w:pPr>
        <w:pStyle w:val="TOC1"/>
        <w:tabs>
          <w:tab w:val="right" w:leader="dot" w:pos="9282"/>
        </w:tabs>
      </w:pPr>
      <w:hyperlink w:anchor="_Toc_4_4_0000000127" w:history="1">
        <w:r>
          <w:t xml:space="preserve">124.冀财教【2023】154号2024年城乡义务教育中央补助经费绩效目标表</w:t>
        </w:r>
        <w:r>
          <w:tab/>
        </w:r>
        <w:r>
          <w:fldChar w:fldCharType="begin"/>
        </w:r>
        <w:r>
          <w:instrText xml:space="preserve">PAGEREF _Toc_4_4_0000000127 \h</w:instrText>
        </w:r>
        <w:r>
          <w:fldChar w:fldCharType="separate"/>
        </w:r>
        <w:r>
          <w:t xml:space="preserve">130</w:t>
        </w:r>
        <w:r>
          <w:fldChar w:fldCharType="end"/>
        </w:r>
      </w:hyperlink>
    </w:p>
    <w:p>
      <w:pPr>
        <w:pStyle w:val="TOC1"/>
        <w:tabs>
          <w:tab w:val="right" w:leader="dot" w:pos="9282"/>
        </w:tabs>
      </w:pPr>
      <w:hyperlink w:anchor="_Toc_4_4_0000000128" w:history="1">
        <w:r>
          <w:t xml:space="preserve">125.冀财教【2023】154号2024年城乡义务教育中央补助经费绩效目标表</w:t>
        </w:r>
        <w:r>
          <w:tab/>
        </w:r>
        <w:r>
          <w:fldChar w:fldCharType="begin"/>
        </w:r>
        <w:r>
          <w:instrText xml:space="preserve">PAGEREF _Toc_4_4_0000000128 \h</w:instrText>
        </w:r>
        <w:r>
          <w:fldChar w:fldCharType="separate"/>
        </w:r>
        <w:r>
          <w:t xml:space="preserve">131</w:t>
        </w:r>
        <w:r>
          <w:fldChar w:fldCharType="end"/>
        </w:r>
      </w:hyperlink>
    </w:p>
    <w:p>
      <w:pPr>
        <w:pStyle w:val="TOC1"/>
        <w:tabs>
          <w:tab w:val="right" w:leader="dot" w:pos="9282"/>
        </w:tabs>
      </w:pPr>
      <w:hyperlink w:anchor="_Toc_4_4_0000000129" w:history="1">
        <w:r>
          <w:t xml:space="preserve">126.冀财教【2023】154号2024年城乡义务教育中央补助经费绩效目标表</w:t>
        </w:r>
        <w:r>
          <w:tab/>
        </w:r>
        <w:r>
          <w:fldChar w:fldCharType="begin"/>
        </w:r>
        <w:r>
          <w:instrText xml:space="preserve">PAGEREF _Toc_4_4_0000000129 \h</w:instrText>
        </w:r>
        <w:r>
          <w:fldChar w:fldCharType="separate"/>
        </w:r>
        <w:r>
          <w:t xml:space="preserve">132</w:t>
        </w:r>
        <w:r>
          <w:fldChar w:fldCharType="end"/>
        </w:r>
      </w:hyperlink>
    </w:p>
    <w:p>
      <w:pPr>
        <w:pStyle w:val="TOC1"/>
        <w:tabs>
          <w:tab w:val="right" w:leader="dot" w:pos="9282"/>
        </w:tabs>
      </w:pPr>
      <w:hyperlink w:anchor="_Toc_4_4_0000000130" w:history="1">
        <w:r>
          <w:t xml:space="preserve">127.冀财教【2023】154号2024年城乡义务教育中央补助经费绩效目标表</w:t>
        </w:r>
        <w:r>
          <w:tab/>
        </w:r>
        <w:r>
          <w:fldChar w:fldCharType="begin"/>
        </w:r>
        <w:r>
          <w:instrText xml:space="preserve">PAGEREF _Toc_4_4_0000000130 \h</w:instrText>
        </w:r>
        <w:r>
          <w:fldChar w:fldCharType="separate"/>
        </w:r>
        <w:r>
          <w:t xml:space="preserve">133</w:t>
        </w:r>
        <w:r>
          <w:fldChar w:fldCharType="end"/>
        </w:r>
      </w:hyperlink>
    </w:p>
    <w:p>
      <w:pPr>
        <w:pStyle w:val="TOC1"/>
        <w:tabs>
          <w:tab w:val="right" w:leader="dot" w:pos="9282"/>
        </w:tabs>
      </w:pPr>
      <w:hyperlink w:anchor="_Toc_4_4_0000000131" w:history="1">
        <w:r>
          <w:t xml:space="preserve">128.冀财教【2023】154号2024年城乡义务教育中央补助经费绩效目标表</w:t>
        </w:r>
        <w:r>
          <w:tab/>
        </w:r>
        <w:r>
          <w:fldChar w:fldCharType="begin"/>
        </w:r>
        <w:r>
          <w:instrText xml:space="preserve">PAGEREF _Toc_4_4_0000000131 \h</w:instrText>
        </w:r>
        <w:r>
          <w:fldChar w:fldCharType="separate"/>
        </w:r>
        <w:r>
          <w:t xml:space="preserve">134</w:t>
        </w:r>
        <w:r>
          <w:fldChar w:fldCharType="end"/>
        </w:r>
      </w:hyperlink>
    </w:p>
    <w:p>
      <w:pPr>
        <w:pStyle w:val="TOC1"/>
        <w:tabs>
          <w:tab w:val="right" w:leader="dot" w:pos="9282"/>
        </w:tabs>
      </w:pPr>
      <w:hyperlink w:anchor="_Toc_4_4_0000000132" w:history="1">
        <w:r>
          <w:t xml:space="preserve">129.冀财教【2023】154号2024年城乡义务教育中央补助经费绩效目标表</w:t>
        </w:r>
        <w:r>
          <w:tab/>
        </w:r>
        <w:r>
          <w:fldChar w:fldCharType="begin"/>
        </w:r>
        <w:r>
          <w:instrText xml:space="preserve">PAGEREF _Toc_4_4_0000000132 \h</w:instrText>
        </w:r>
        <w:r>
          <w:fldChar w:fldCharType="separate"/>
        </w:r>
        <w:r>
          <w:t xml:space="preserve">135</w:t>
        </w:r>
        <w:r>
          <w:fldChar w:fldCharType="end"/>
        </w:r>
      </w:hyperlink>
    </w:p>
    <w:p>
      <w:pPr>
        <w:pStyle w:val="TOC1"/>
        <w:tabs>
          <w:tab w:val="right" w:leader="dot" w:pos="9282"/>
        </w:tabs>
      </w:pPr>
      <w:hyperlink w:anchor="_Toc_4_4_0000000133" w:history="1">
        <w:r>
          <w:t xml:space="preserve">130.冀财教【2023】154号2024年城乡义务教育中央补助经费绩效目标表</w:t>
        </w:r>
        <w:r>
          <w:tab/>
        </w:r>
        <w:r>
          <w:fldChar w:fldCharType="begin"/>
        </w:r>
        <w:r>
          <w:instrText xml:space="preserve">PAGEREF _Toc_4_4_0000000133 \h</w:instrText>
        </w:r>
        <w:r>
          <w:fldChar w:fldCharType="separate"/>
        </w:r>
        <w:r>
          <w:t xml:space="preserve">136</w:t>
        </w:r>
        <w:r>
          <w:fldChar w:fldCharType="end"/>
        </w:r>
      </w:hyperlink>
    </w:p>
    <w:p>
      <w:pPr>
        <w:pStyle w:val="TOC1"/>
        <w:tabs>
          <w:tab w:val="right" w:leader="dot" w:pos="9282"/>
        </w:tabs>
      </w:pPr>
      <w:hyperlink w:anchor="_Toc_4_4_0000000134" w:history="1">
        <w:r>
          <w:t xml:space="preserve">131.冀财教【2023】154号2024年城乡义务教育中央补助经费绩效目标表</w:t>
        </w:r>
        <w:r>
          <w:tab/>
        </w:r>
        <w:r>
          <w:fldChar w:fldCharType="begin"/>
        </w:r>
        <w:r>
          <w:instrText xml:space="preserve">PAGEREF _Toc_4_4_0000000134 \h</w:instrText>
        </w:r>
        <w:r>
          <w:fldChar w:fldCharType="separate"/>
        </w:r>
        <w:r>
          <w:t xml:space="preserve">137</w:t>
        </w:r>
        <w:r>
          <w:fldChar w:fldCharType="end"/>
        </w:r>
      </w:hyperlink>
    </w:p>
    <w:p>
      <w:pPr>
        <w:pStyle w:val="TOC1"/>
        <w:tabs>
          <w:tab w:val="right" w:leader="dot" w:pos="9282"/>
        </w:tabs>
      </w:pPr>
      <w:hyperlink w:anchor="_Toc_4_4_0000000135" w:history="1">
        <w:r>
          <w:t xml:space="preserve">132.残疾人保障金绩效目标表</w:t>
        </w:r>
        <w:r>
          <w:tab/>
        </w:r>
        <w:r>
          <w:fldChar w:fldCharType="begin"/>
        </w:r>
        <w:r>
          <w:instrText xml:space="preserve">PAGEREF _Toc_4_4_0000000135 \h</w:instrText>
        </w:r>
        <w:r>
          <w:fldChar w:fldCharType="separate"/>
        </w:r>
        <w:r>
          <w:t xml:space="preserve">138</w:t>
        </w:r>
        <w:r>
          <w:fldChar w:fldCharType="end"/>
        </w:r>
      </w:hyperlink>
    </w:p>
    <w:p>
      <w:pPr>
        <w:pStyle w:val="TOC1"/>
        <w:tabs>
          <w:tab w:val="right" w:leader="dot" w:pos="9282"/>
        </w:tabs>
      </w:pPr>
      <w:hyperlink w:anchor="_Toc_4_4_0000000136" w:history="1">
        <w:r>
          <w:t xml:space="preserve">133.冀财教【2023】154号2024年城乡义务教育中央补助经费绩效目标表</w:t>
        </w:r>
        <w:r>
          <w:tab/>
        </w:r>
        <w:r>
          <w:fldChar w:fldCharType="begin"/>
        </w:r>
        <w:r>
          <w:instrText xml:space="preserve">PAGEREF _Toc_4_4_0000000136 \h</w:instrText>
        </w:r>
        <w:r>
          <w:fldChar w:fldCharType="separate"/>
        </w:r>
        <w:r>
          <w:t xml:space="preserve">139</w:t>
        </w:r>
        <w:r>
          <w:fldChar w:fldCharType="end"/>
        </w:r>
      </w:hyperlink>
    </w:p>
    <w:p>
      <w:pPr>
        <w:pStyle w:val="TOC1"/>
        <w:tabs>
          <w:tab w:val="right" w:leader="dot" w:pos="9282"/>
        </w:tabs>
      </w:pPr>
      <w:hyperlink w:anchor="_Toc_4_4_0000000137" w:history="1">
        <w:r>
          <w:t xml:space="preserve">134.冀财教【2023】154号2024年城乡义务教育中央补助经费绩效目标表</w:t>
        </w:r>
        <w:r>
          <w:tab/>
        </w:r>
        <w:r>
          <w:fldChar w:fldCharType="begin"/>
        </w:r>
        <w:r>
          <w:instrText xml:space="preserve">PAGEREF _Toc_4_4_0000000137 \h</w:instrText>
        </w:r>
        <w:r>
          <w:fldChar w:fldCharType="separate"/>
        </w:r>
        <w:r>
          <w:t xml:space="preserve">140</w:t>
        </w:r>
        <w:r>
          <w:fldChar w:fldCharType="end"/>
        </w:r>
      </w:hyperlink>
    </w:p>
    <w:p>
      <w:pPr>
        <w:pStyle w:val="TOC1"/>
        <w:tabs>
          <w:tab w:val="right" w:leader="dot" w:pos="9282"/>
        </w:tabs>
      </w:pPr>
      <w:hyperlink w:anchor="_Toc_4_4_0000000138" w:history="1">
        <w:r>
          <w:t xml:space="preserve">135.冀财教【2023】154号2024年城乡义务教育中央补助经费绩效目标表</w:t>
        </w:r>
        <w:r>
          <w:tab/>
        </w:r>
        <w:r>
          <w:fldChar w:fldCharType="begin"/>
        </w:r>
        <w:r>
          <w:instrText xml:space="preserve">PAGEREF _Toc_4_4_0000000138 \h</w:instrText>
        </w:r>
        <w:r>
          <w:fldChar w:fldCharType="separate"/>
        </w:r>
        <w:r>
          <w:t xml:space="preserve">141</w:t>
        </w:r>
        <w:r>
          <w:fldChar w:fldCharType="end"/>
        </w:r>
      </w:hyperlink>
    </w:p>
    <w:p>
      <w:pPr>
        <w:pStyle w:val="TOC1"/>
        <w:tabs>
          <w:tab w:val="right" w:leader="dot" w:pos="9282"/>
        </w:tabs>
      </w:pPr>
      <w:hyperlink w:anchor="_Toc_4_4_0000000139" w:history="1">
        <w:r>
          <w:t xml:space="preserve">136.冀财教【2024】67号义务教育中央补助资金绩效目标表</w:t>
        </w:r>
        <w:r>
          <w:tab/>
        </w:r>
        <w:r>
          <w:fldChar w:fldCharType="begin"/>
        </w:r>
        <w:r>
          <w:instrText xml:space="preserve">PAGEREF _Toc_4_4_0000000139 \h</w:instrText>
        </w:r>
        <w:r>
          <w:fldChar w:fldCharType="separate"/>
        </w:r>
        <w:r>
          <w:t xml:space="preserve">142</w:t>
        </w:r>
        <w:r>
          <w:fldChar w:fldCharType="end"/>
        </w:r>
      </w:hyperlink>
    </w:p>
    <w:p>
      <w:pPr>
        <w:pStyle w:val="TOC1"/>
        <w:tabs>
          <w:tab w:val="right" w:leader="dot" w:pos="9282"/>
        </w:tabs>
      </w:pPr>
      <w:hyperlink w:anchor="_Toc_4_4_0000000140" w:history="1">
        <w:r>
          <w:t xml:space="preserve">137.冀财教【2023】154号2024年城乡义务教育中央补助经费绩效目标表</w:t>
        </w:r>
        <w:r>
          <w:tab/>
        </w:r>
        <w:r>
          <w:fldChar w:fldCharType="begin"/>
        </w:r>
        <w:r>
          <w:instrText xml:space="preserve">PAGEREF _Toc_4_4_0000000140 \h</w:instrText>
        </w:r>
        <w:r>
          <w:fldChar w:fldCharType="separate"/>
        </w:r>
        <w:r>
          <w:t xml:space="preserve">143</w:t>
        </w:r>
        <w:r>
          <w:fldChar w:fldCharType="end"/>
        </w:r>
      </w:hyperlink>
    </w:p>
    <w:p>
      <w:pPr>
        <w:pStyle w:val="TOC1"/>
        <w:tabs>
          <w:tab w:val="right" w:leader="dot" w:pos="9282"/>
        </w:tabs>
      </w:pPr>
      <w:hyperlink w:anchor="_Toc_4_4_0000000141" w:history="1">
        <w:r>
          <w:t xml:space="preserve">138.冀财教【2023】154号2024年城乡义务教育中央补助经费绩效目标表</w:t>
        </w:r>
        <w:r>
          <w:tab/>
        </w:r>
        <w:r>
          <w:fldChar w:fldCharType="begin"/>
        </w:r>
        <w:r>
          <w:instrText xml:space="preserve">PAGEREF _Toc_4_4_0000000141 \h</w:instrText>
        </w:r>
        <w:r>
          <w:fldChar w:fldCharType="separate"/>
        </w:r>
        <w:r>
          <w:t xml:space="preserve">144</w:t>
        </w:r>
        <w:r>
          <w:fldChar w:fldCharType="end"/>
        </w:r>
      </w:hyperlink>
    </w:p>
    <w:p>
      <w:pPr>
        <w:pStyle w:val="TOC1"/>
        <w:tabs>
          <w:tab w:val="right" w:leader="dot" w:pos="9282"/>
        </w:tabs>
      </w:pPr>
      <w:hyperlink w:anchor="_Toc_4_4_0000000142" w:history="1">
        <w:r>
          <w:t xml:space="preserve">139.冀财教【2023】154号2024年城乡义务教育中央补助经费绩效目标表</w:t>
        </w:r>
        <w:r>
          <w:tab/>
        </w:r>
        <w:r>
          <w:fldChar w:fldCharType="begin"/>
        </w:r>
        <w:r>
          <w:instrText xml:space="preserve">PAGEREF _Toc_4_4_0000000142 \h</w:instrText>
        </w:r>
        <w:r>
          <w:fldChar w:fldCharType="separate"/>
        </w:r>
        <w:r>
          <w:t xml:space="preserve">145</w:t>
        </w:r>
        <w:r>
          <w:fldChar w:fldCharType="end"/>
        </w:r>
      </w:hyperlink>
    </w:p>
    <w:p>
      <w:pPr>
        <w:pStyle w:val="TOC1"/>
        <w:tabs>
          <w:tab w:val="right" w:leader="dot" w:pos="9282"/>
        </w:tabs>
      </w:pPr>
      <w:hyperlink w:anchor="_Toc_4_4_0000000143" w:history="1">
        <w:r>
          <w:t xml:space="preserve">140.残疾人保障金绩效目标表</w:t>
        </w:r>
        <w:r>
          <w:tab/>
        </w:r>
        <w:r>
          <w:fldChar w:fldCharType="begin"/>
        </w:r>
        <w:r>
          <w:instrText xml:space="preserve">PAGEREF _Toc_4_4_0000000143 \h</w:instrText>
        </w:r>
        <w:r>
          <w:fldChar w:fldCharType="separate"/>
        </w:r>
        <w:r>
          <w:t xml:space="preserve">146</w:t>
        </w:r>
        <w:r>
          <w:fldChar w:fldCharType="end"/>
        </w:r>
      </w:hyperlink>
    </w:p>
    <w:p>
      <w:pPr>
        <w:pStyle w:val="TOC1"/>
        <w:tabs>
          <w:tab w:val="right" w:leader="dot" w:pos="9282"/>
        </w:tabs>
      </w:pPr>
      <w:hyperlink w:anchor="_Toc_4_4_0000000144" w:history="1">
        <w:r>
          <w:t xml:space="preserve">141.冀财教【2023】154号2024年城乡义务教育中央补助经费绩效目标表</w:t>
        </w:r>
        <w:r>
          <w:tab/>
        </w:r>
        <w:r>
          <w:fldChar w:fldCharType="begin"/>
        </w:r>
        <w:r>
          <w:instrText xml:space="preserve">PAGEREF _Toc_4_4_0000000144 \h</w:instrText>
        </w:r>
        <w:r>
          <w:fldChar w:fldCharType="separate"/>
        </w:r>
        <w:r>
          <w:t xml:space="preserve">147</w:t>
        </w:r>
        <w:r>
          <w:fldChar w:fldCharType="end"/>
        </w:r>
      </w:hyperlink>
    </w:p>
    <w:p>
      <w:pPr>
        <w:pStyle w:val="TOC1"/>
        <w:tabs>
          <w:tab w:val="right" w:leader="dot" w:pos="9282"/>
        </w:tabs>
      </w:pPr>
      <w:hyperlink w:anchor="_Toc_4_4_0000000145" w:history="1">
        <w:r>
          <w:t xml:space="preserve">142.冀财教【2023】154号2024年城乡义务教育中央补助经费绩效目标表</w:t>
        </w:r>
        <w:r>
          <w:tab/>
        </w:r>
        <w:r>
          <w:fldChar w:fldCharType="begin"/>
        </w:r>
        <w:r>
          <w:instrText xml:space="preserve">PAGEREF _Toc_4_4_0000000145 \h</w:instrText>
        </w:r>
        <w:r>
          <w:fldChar w:fldCharType="separate"/>
        </w:r>
        <w:r>
          <w:t xml:space="preserve">148</w:t>
        </w:r>
        <w:r>
          <w:fldChar w:fldCharType="end"/>
        </w:r>
      </w:hyperlink>
    </w:p>
    <w:p>
      <w:pPr>
        <w:pStyle w:val="TOC1"/>
        <w:tabs>
          <w:tab w:val="right" w:leader="dot" w:pos="9282"/>
        </w:tabs>
      </w:pPr>
      <w:hyperlink w:anchor="_Toc_4_4_0000000146" w:history="1">
        <w:r>
          <w:t xml:space="preserve">143.冀财教【2023】154号2024年城乡义务教育中央补助经费绩效目标表</w:t>
        </w:r>
        <w:r>
          <w:tab/>
        </w:r>
        <w:r>
          <w:fldChar w:fldCharType="begin"/>
        </w:r>
        <w:r>
          <w:instrText xml:space="preserve">PAGEREF _Toc_4_4_0000000146 \h</w:instrText>
        </w:r>
        <w:r>
          <w:fldChar w:fldCharType="separate"/>
        </w:r>
        <w:r>
          <w:t xml:space="preserve">149</w:t>
        </w:r>
        <w:r>
          <w:fldChar w:fldCharType="end"/>
        </w:r>
      </w:hyperlink>
    </w:p>
    <w:p>
      <w:pPr>
        <w:pStyle w:val="TOC1"/>
        <w:tabs>
          <w:tab w:val="right" w:leader="dot" w:pos="9282"/>
        </w:tabs>
      </w:pPr>
      <w:hyperlink w:anchor="_Toc_4_4_0000000147" w:history="1">
        <w:r>
          <w:t xml:space="preserve">144.冀财教【2023】154号2024年城乡义务教育中央补助经费绩效目标表</w:t>
        </w:r>
        <w:r>
          <w:tab/>
        </w:r>
        <w:r>
          <w:fldChar w:fldCharType="begin"/>
        </w:r>
        <w:r>
          <w:instrText xml:space="preserve">PAGEREF _Toc_4_4_0000000147 \h</w:instrText>
        </w:r>
        <w:r>
          <w:fldChar w:fldCharType="separate"/>
        </w:r>
        <w:r>
          <w:t xml:space="preserve">150</w:t>
        </w:r>
        <w:r>
          <w:fldChar w:fldCharType="end"/>
        </w:r>
      </w:hyperlink>
    </w:p>
    <w:p>
      <w:pPr>
        <w:pStyle w:val="TOC1"/>
        <w:tabs>
          <w:tab w:val="right" w:leader="dot" w:pos="9282"/>
        </w:tabs>
      </w:pPr>
      <w:hyperlink w:anchor="_Toc_4_4_0000000148" w:history="1">
        <w:r>
          <w:t xml:space="preserve">145.冀财教【2023】154号2024年城乡义务教育中央补助经费绩效目标表</w:t>
        </w:r>
        <w:r>
          <w:tab/>
        </w:r>
        <w:r>
          <w:fldChar w:fldCharType="begin"/>
        </w:r>
        <w:r>
          <w:instrText xml:space="preserve">PAGEREF _Toc_4_4_0000000148 \h</w:instrText>
        </w:r>
        <w:r>
          <w:fldChar w:fldCharType="separate"/>
        </w:r>
        <w:r>
          <w:t xml:space="preserve">151</w:t>
        </w:r>
        <w:r>
          <w:fldChar w:fldCharType="end"/>
        </w:r>
      </w:hyperlink>
    </w:p>
    <w:p>
      <w:pPr>
        <w:pStyle w:val="TOC1"/>
        <w:tabs>
          <w:tab w:val="right" w:leader="dot" w:pos="9282"/>
        </w:tabs>
      </w:pPr>
      <w:hyperlink w:anchor="_Toc_4_4_0000000149" w:history="1">
        <w:r>
          <w:t xml:space="preserve">146.冀财教【2023】154号2024年城乡义务教育中央补助经费绩效目标表</w:t>
        </w:r>
        <w:r>
          <w:tab/>
        </w:r>
        <w:r>
          <w:fldChar w:fldCharType="begin"/>
        </w:r>
        <w:r>
          <w:instrText xml:space="preserve">PAGEREF _Toc_4_4_0000000149 \h</w:instrText>
        </w:r>
        <w:r>
          <w:fldChar w:fldCharType="separate"/>
        </w:r>
        <w:r>
          <w:t xml:space="preserve">152</w:t>
        </w:r>
        <w:r>
          <w:fldChar w:fldCharType="end"/>
        </w:r>
      </w:hyperlink>
    </w:p>
    <w:p>
      <w:pPr>
        <w:pStyle w:val="TOC1"/>
        <w:tabs>
          <w:tab w:val="right" w:leader="dot" w:pos="9282"/>
        </w:tabs>
      </w:pPr>
      <w:hyperlink w:anchor="_Toc_4_4_0000000150" w:history="1">
        <w:r>
          <w:t xml:space="preserve">147.冀财教【2023】154号2024年城乡义务教育中央补助经费绩效目标表</w:t>
        </w:r>
        <w:r>
          <w:tab/>
        </w:r>
        <w:r>
          <w:fldChar w:fldCharType="begin"/>
        </w:r>
        <w:r>
          <w:instrText xml:space="preserve">PAGEREF _Toc_4_4_0000000150 \h</w:instrText>
        </w:r>
        <w:r>
          <w:fldChar w:fldCharType="separate"/>
        </w:r>
        <w:r>
          <w:t xml:space="preserve">153</w:t>
        </w:r>
        <w:r>
          <w:fldChar w:fldCharType="end"/>
        </w:r>
      </w:hyperlink>
    </w:p>
    <w:p>
      <w:pPr>
        <w:pStyle w:val="TOC1"/>
        <w:tabs>
          <w:tab w:val="right" w:leader="dot" w:pos="9282"/>
        </w:tabs>
      </w:pPr>
      <w:hyperlink w:anchor="_Toc_4_4_0000000151" w:history="1">
        <w:r>
          <w:t xml:space="preserve">148.冀财教【2023】154号2024年城乡义务教育中央补助经费绩效目标表</w:t>
        </w:r>
        <w:r>
          <w:tab/>
        </w:r>
        <w:r>
          <w:fldChar w:fldCharType="begin"/>
        </w:r>
        <w:r>
          <w:instrText xml:space="preserve">PAGEREF _Toc_4_4_0000000151 \h</w:instrText>
        </w:r>
        <w:r>
          <w:fldChar w:fldCharType="separate"/>
        </w:r>
        <w:r>
          <w:t xml:space="preserve">154</w:t>
        </w:r>
        <w:r>
          <w:fldChar w:fldCharType="end"/>
        </w:r>
      </w:hyperlink>
    </w:p>
    <w:p>
      <w:pPr>
        <w:pStyle w:val="TOC1"/>
        <w:tabs>
          <w:tab w:val="right" w:leader="dot" w:pos="9282"/>
        </w:tabs>
      </w:pPr>
      <w:hyperlink w:anchor="_Toc_4_4_0000000152" w:history="1">
        <w:r>
          <w:t xml:space="preserve">149.冀财教【2023】154号2024年城乡义务教育中央补助经费绩效目标表</w:t>
        </w:r>
        <w:r>
          <w:tab/>
        </w:r>
        <w:r>
          <w:fldChar w:fldCharType="begin"/>
        </w:r>
        <w:r>
          <w:instrText xml:space="preserve">PAGEREF _Toc_4_4_0000000152 \h</w:instrText>
        </w:r>
        <w:r>
          <w:fldChar w:fldCharType="separate"/>
        </w:r>
        <w:r>
          <w:t xml:space="preserve">155</w:t>
        </w:r>
        <w:r>
          <w:fldChar w:fldCharType="end"/>
        </w:r>
      </w:hyperlink>
    </w:p>
    <w:p>
      <w:pPr>
        <w:pStyle w:val="TOC1"/>
        <w:tabs>
          <w:tab w:val="right" w:leader="dot" w:pos="9282"/>
        </w:tabs>
      </w:pPr>
      <w:hyperlink w:anchor="_Toc_4_4_0000000153" w:history="1">
        <w:r>
          <w:t xml:space="preserve">150.冀财教【2023】154号2024年城乡义务教育中央补助经费绩效目标表</w:t>
        </w:r>
        <w:r>
          <w:tab/>
        </w:r>
        <w:r>
          <w:fldChar w:fldCharType="begin"/>
        </w:r>
        <w:r>
          <w:instrText xml:space="preserve">PAGEREF _Toc_4_4_0000000153 \h</w:instrText>
        </w:r>
        <w:r>
          <w:fldChar w:fldCharType="separate"/>
        </w:r>
        <w:r>
          <w:t xml:space="preserve">156</w:t>
        </w:r>
        <w:r>
          <w:fldChar w:fldCharType="end"/>
        </w:r>
      </w:hyperlink>
    </w:p>
    <w:p>
      <w:pPr>
        <w:pStyle w:val="TOC1"/>
        <w:tabs>
          <w:tab w:val="right" w:leader="dot" w:pos="9282"/>
        </w:tabs>
      </w:pPr>
      <w:hyperlink w:anchor="_Toc_4_4_0000000154" w:history="1">
        <w:r>
          <w:t xml:space="preserve">151.残疾人保障金绩效目标表</w:t>
        </w:r>
        <w:r>
          <w:tab/>
        </w:r>
        <w:r>
          <w:fldChar w:fldCharType="begin"/>
        </w:r>
        <w:r>
          <w:instrText xml:space="preserve">PAGEREF _Toc_4_4_0000000154 \h</w:instrText>
        </w:r>
        <w:r>
          <w:fldChar w:fldCharType="separate"/>
        </w:r>
        <w:r>
          <w:t xml:space="preserve">157</w:t>
        </w:r>
        <w:r>
          <w:fldChar w:fldCharType="end"/>
        </w:r>
      </w:hyperlink>
    </w:p>
    <w:p>
      <w:pPr>
        <w:pStyle w:val="TOC1"/>
        <w:tabs>
          <w:tab w:val="right" w:leader="dot" w:pos="9282"/>
        </w:tabs>
      </w:pPr>
      <w:hyperlink w:anchor="_Toc_4_4_0000000155" w:history="1">
        <w:r>
          <w:t xml:space="preserve">152.冀财教【2023】154号2024年城乡义务教育中央补助经费绩效目标表</w:t>
        </w:r>
        <w:r>
          <w:tab/>
        </w:r>
        <w:r>
          <w:fldChar w:fldCharType="begin"/>
        </w:r>
        <w:r>
          <w:instrText xml:space="preserve">PAGEREF _Toc_4_4_0000000155 \h</w:instrText>
        </w:r>
        <w:r>
          <w:fldChar w:fldCharType="separate"/>
        </w:r>
        <w:r>
          <w:t xml:space="preserve">158</w:t>
        </w:r>
        <w:r>
          <w:fldChar w:fldCharType="end"/>
        </w:r>
      </w:hyperlink>
    </w:p>
    <w:p>
      <w:pPr>
        <w:pStyle w:val="TOC1"/>
        <w:tabs>
          <w:tab w:val="right" w:leader="dot" w:pos="9282"/>
        </w:tabs>
      </w:pPr>
      <w:hyperlink w:anchor="_Toc_4_4_0000000156" w:history="1">
        <w:r>
          <w:t xml:space="preserve">153.冀财教【2023】154号2024年城乡义务教育中央补助经费绩效目标表</w:t>
        </w:r>
        <w:r>
          <w:tab/>
        </w:r>
        <w:r>
          <w:fldChar w:fldCharType="begin"/>
        </w:r>
        <w:r>
          <w:instrText xml:space="preserve">PAGEREF _Toc_4_4_0000000156 \h</w:instrText>
        </w:r>
        <w:r>
          <w:fldChar w:fldCharType="separate"/>
        </w:r>
        <w:r>
          <w:t xml:space="preserve">159</w:t>
        </w:r>
        <w:r>
          <w:fldChar w:fldCharType="end"/>
        </w:r>
      </w:hyperlink>
    </w:p>
    <w:p>
      <w:pPr>
        <w:pStyle w:val="TOC1"/>
        <w:tabs>
          <w:tab w:val="right" w:leader="dot" w:pos="9282"/>
        </w:tabs>
      </w:pPr>
      <w:hyperlink w:anchor="_Toc_4_4_0000000157" w:history="1">
        <w:r>
          <w:t xml:space="preserve">154.冀财教【2023】154号2024年城乡义务教育中央补助经费绩效目标表</w:t>
        </w:r>
        <w:r>
          <w:tab/>
        </w:r>
        <w:r>
          <w:fldChar w:fldCharType="begin"/>
        </w:r>
        <w:r>
          <w:instrText xml:space="preserve">PAGEREF _Toc_4_4_0000000157 \h</w:instrText>
        </w:r>
        <w:r>
          <w:fldChar w:fldCharType="separate"/>
        </w:r>
        <w:r>
          <w:t xml:space="preserve">160</w:t>
        </w:r>
        <w:r>
          <w:fldChar w:fldCharType="end"/>
        </w:r>
      </w:hyperlink>
    </w:p>
    <w:p>
      <w:pPr>
        <w:pStyle w:val="TOC1"/>
        <w:tabs>
          <w:tab w:val="right" w:leader="dot" w:pos="9282"/>
        </w:tabs>
      </w:pPr>
      <w:hyperlink w:anchor="_Toc_4_4_0000000158" w:history="1">
        <w:r>
          <w:t xml:space="preserve">155.冀财教【2023】154号2024年城乡义务教育中央补助经费绩效目标表</w:t>
        </w:r>
        <w:r>
          <w:tab/>
        </w:r>
        <w:r>
          <w:fldChar w:fldCharType="begin"/>
        </w:r>
        <w:r>
          <w:instrText xml:space="preserve">PAGEREF _Toc_4_4_0000000158 \h</w:instrText>
        </w:r>
        <w:r>
          <w:fldChar w:fldCharType="separate"/>
        </w:r>
        <w:r>
          <w:t xml:space="preserve">161</w:t>
        </w:r>
        <w:r>
          <w:fldChar w:fldCharType="end"/>
        </w:r>
      </w:hyperlink>
    </w:p>
    <w:p>
      <w:pPr>
        <w:pStyle w:val="TOC1"/>
        <w:tabs>
          <w:tab w:val="right" w:leader="dot" w:pos="9282"/>
        </w:tabs>
      </w:pPr>
      <w:hyperlink w:anchor="_Toc_4_4_0000000159" w:history="1">
        <w:r>
          <w:t xml:space="preserve">156.冀财教【2023】154号2024年城乡义务教育中央补助经费绩效目标表</w:t>
        </w:r>
        <w:r>
          <w:tab/>
        </w:r>
        <w:r>
          <w:fldChar w:fldCharType="begin"/>
        </w:r>
        <w:r>
          <w:instrText xml:space="preserve">PAGEREF _Toc_4_4_0000000159 \h</w:instrText>
        </w:r>
        <w:r>
          <w:fldChar w:fldCharType="separate"/>
        </w:r>
        <w:r>
          <w:t xml:space="preserve">162</w:t>
        </w:r>
        <w:r>
          <w:fldChar w:fldCharType="end"/>
        </w:r>
      </w:hyperlink>
    </w:p>
    <w:p>
      <w:pPr>
        <w:pStyle w:val="TOC1"/>
        <w:tabs>
          <w:tab w:val="right" w:leader="dot" w:pos="9282"/>
        </w:tabs>
      </w:pPr>
      <w:hyperlink w:anchor="_Toc_4_4_0000000160" w:history="1">
        <w:r>
          <w:t xml:space="preserve">157.冀财教【2023】154号2024年城乡义务教育中央补助经费绩效目标表</w:t>
        </w:r>
        <w:r>
          <w:tab/>
        </w:r>
        <w:r>
          <w:fldChar w:fldCharType="begin"/>
        </w:r>
        <w:r>
          <w:instrText xml:space="preserve">PAGEREF _Toc_4_4_0000000160 \h</w:instrText>
        </w:r>
        <w:r>
          <w:fldChar w:fldCharType="separate"/>
        </w:r>
        <w:r>
          <w:t xml:space="preserve">163</w:t>
        </w:r>
        <w:r>
          <w:fldChar w:fldCharType="end"/>
        </w:r>
      </w:hyperlink>
    </w:p>
    <w:p>
      <w:pPr>
        <w:pStyle w:val="TOC1"/>
        <w:tabs>
          <w:tab w:val="right" w:leader="dot" w:pos="9282"/>
        </w:tabs>
      </w:pPr>
      <w:hyperlink w:anchor="_Toc_4_4_0000000161" w:history="1">
        <w:r>
          <w:t xml:space="preserve">158.冀财教【2023】154号2024年城乡义务教育中央补助经费绩效目标表</w:t>
        </w:r>
        <w:r>
          <w:tab/>
        </w:r>
        <w:r>
          <w:fldChar w:fldCharType="begin"/>
        </w:r>
        <w:r>
          <w:instrText xml:space="preserve">PAGEREF _Toc_4_4_0000000161 \h</w:instrText>
        </w:r>
        <w:r>
          <w:fldChar w:fldCharType="separate"/>
        </w:r>
        <w:r>
          <w:t xml:space="preserve">164</w:t>
        </w:r>
        <w:r>
          <w:fldChar w:fldCharType="end"/>
        </w:r>
      </w:hyperlink>
    </w:p>
    <w:p>
      <w:pPr>
        <w:pStyle w:val="TOC1"/>
        <w:tabs>
          <w:tab w:val="right" w:leader="dot" w:pos="9282"/>
        </w:tabs>
      </w:pPr>
      <w:hyperlink w:anchor="_Toc_4_4_0000000162" w:history="1">
        <w:r>
          <w:t xml:space="preserve">159.冀财教【2023】154号2024年城乡义务教育中央补助经费绩效目标表</w:t>
        </w:r>
        <w:r>
          <w:tab/>
        </w:r>
        <w:r>
          <w:fldChar w:fldCharType="begin"/>
        </w:r>
        <w:r>
          <w:instrText xml:space="preserve">PAGEREF _Toc_4_4_0000000162 \h</w:instrText>
        </w:r>
        <w:r>
          <w:fldChar w:fldCharType="separate"/>
        </w:r>
        <w:r>
          <w:t xml:space="preserve">165</w:t>
        </w:r>
        <w:r>
          <w:fldChar w:fldCharType="end"/>
        </w:r>
      </w:hyperlink>
    </w:p>
    <w:p>
      <w:pPr>
        <w:pStyle w:val="TOC1"/>
        <w:tabs>
          <w:tab w:val="right" w:leader="dot" w:pos="9282"/>
        </w:tabs>
      </w:pPr>
      <w:hyperlink w:anchor="_Toc_4_4_0000000163" w:history="1">
        <w:r>
          <w:t xml:space="preserve">160.冀财教【2023】154号2024年城乡义务教育中央补助经费绩效目标表</w:t>
        </w:r>
        <w:r>
          <w:tab/>
        </w:r>
        <w:r>
          <w:fldChar w:fldCharType="begin"/>
        </w:r>
        <w:r>
          <w:instrText xml:space="preserve">PAGEREF _Toc_4_4_0000000163 \h</w:instrText>
        </w:r>
        <w:r>
          <w:fldChar w:fldCharType="separate"/>
        </w:r>
        <w:r>
          <w:t xml:space="preserve">166</w:t>
        </w:r>
        <w:r>
          <w:fldChar w:fldCharType="end"/>
        </w:r>
      </w:hyperlink>
    </w:p>
    <w:p>
      <w:pPr>
        <w:pStyle w:val="TOC1"/>
        <w:tabs>
          <w:tab w:val="right" w:leader="dot" w:pos="9282"/>
        </w:tabs>
      </w:pPr>
      <w:hyperlink w:anchor="_Toc_4_4_0000000164" w:history="1">
        <w:r>
          <w:t xml:space="preserve">161.冀财教【2023】154号2024年城乡义务教育中央补助经费绩效目标表</w:t>
        </w:r>
        <w:r>
          <w:tab/>
        </w:r>
        <w:r>
          <w:fldChar w:fldCharType="begin"/>
        </w:r>
        <w:r>
          <w:instrText xml:space="preserve">PAGEREF _Toc_4_4_0000000164 \h</w:instrText>
        </w:r>
        <w:r>
          <w:fldChar w:fldCharType="separate"/>
        </w:r>
        <w:r>
          <w:t xml:space="preserve">167</w:t>
        </w:r>
        <w:r>
          <w:fldChar w:fldCharType="end"/>
        </w:r>
      </w:hyperlink>
    </w:p>
    <w:p>
      <w:pPr>
        <w:pStyle w:val="TOC1"/>
        <w:tabs>
          <w:tab w:val="right" w:leader="dot" w:pos="9282"/>
        </w:tabs>
      </w:pPr>
      <w:hyperlink w:anchor="_Toc_4_4_0000000165" w:history="1">
        <w:r>
          <w:t xml:space="preserve">162.冀财教【2023】154号2024年城乡义务教育中央补助经费绩效目标表</w:t>
        </w:r>
        <w:r>
          <w:tab/>
        </w:r>
        <w:r>
          <w:fldChar w:fldCharType="begin"/>
        </w:r>
        <w:r>
          <w:instrText xml:space="preserve">PAGEREF _Toc_4_4_0000000165 \h</w:instrText>
        </w:r>
        <w:r>
          <w:fldChar w:fldCharType="separate"/>
        </w:r>
        <w:r>
          <w:t xml:space="preserve">168</w:t>
        </w:r>
        <w:r>
          <w:fldChar w:fldCharType="end"/>
        </w:r>
      </w:hyperlink>
    </w:p>
    <w:p>
      <w:pPr>
        <w:pStyle w:val="TOC1"/>
        <w:tabs>
          <w:tab w:val="right" w:leader="dot" w:pos="9282"/>
        </w:tabs>
      </w:pPr>
      <w:hyperlink w:anchor="_Toc_4_4_0000000166" w:history="1">
        <w:r>
          <w:t xml:space="preserve">163.残疾人保障金绩效目标表</w:t>
        </w:r>
        <w:r>
          <w:tab/>
        </w:r>
        <w:r>
          <w:fldChar w:fldCharType="begin"/>
        </w:r>
        <w:r>
          <w:instrText xml:space="preserve">PAGEREF _Toc_4_4_0000000166 \h</w:instrText>
        </w:r>
        <w:r>
          <w:fldChar w:fldCharType="separate"/>
        </w:r>
        <w:r>
          <w:t xml:space="preserve">169</w:t>
        </w:r>
        <w:r>
          <w:fldChar w:fldCharType="end"/>
        </w:r>
      </w:hyperlink>
    </w:p>
    <w:p>
      <w:pPr>
        <w:pStyle w:val="TOC1"/>
        <w:tabs>
          <w:tab w:val="right" w:leader="dot" w:pos="9282"/>
        </w:tabs>
      </w:pPr>
      <w:hyperlink w:anchor="_Toc_4_4_0000000167" w:history="1">
        <w:r>
          <w:t xml:space="preserve">164.冀财教【2023】154号2024年城乡义务教育中央补助经费绩效目标表</w:t>
        </w:r>
        <w:r>
          <w:tab/>
        </w:r>
        <w:r>
          <w:fldChar w:fldCharType="begin"/>
        </w:r>
        <w:r>
          <w:instrText xml:space="preserve">PAGEREF _Toc_4_4_0000000167 \h</w:instrText>
        </w:r>
        <w:r>
          <w:fldChar w:fldCharType="separate"/>
        </w:r>
        <w:r>
          <w:t xml:space="preserve">170</w:t>
        </w:r>
        <w:r>
          <w:fldChar w:fldCharType="end"/>
        </w:r>
      </w:hyperlink>
    </w:p>
    <w:p>
      <w:pPr>
        <w:pStyle w:val="TOC1"/>
        <w:tabs>
          <w:tab w:val="right" w:leader="dot" w:pos="9282"/>
        </w:tabs>
      </w:pPr>
      <w:hyperlink w:anchor="_Toc_4_4_0000000168" w:history="1">
        <w:r>
          <w:t xml:space="preserve">165.冀财教【2023】154号2024年城乡义务教育中央补助经费绩效目标表</w:t>
        </w:r>
        <w:r>
          <w:tab/>
        </w:r>
        <w:r>
          <w:fldChar w:fldCharType="begin"/>
        </w:r>
        <w:r>
          <w:instrText xml:space="preserve">PAGEREF _Toc_4_4_0000000168 \h</w:instrText>
        </w:r>
        <w:r>
          <w:fldChar w:fldCharType="separate"/>
        </w:r>
        <w:r>
          <w:t xml:space="preserve">171</w:t>
        </w:r>
        <w:r>
          <w:fldChar w:fldCharType="end"/>
        </w:r>
      </w:hyperlink>
    </w:p>
    <w:p>
      <w:pPr>
        <w:pStyle w:val="TOC1"/>
        <w:tabs>
          <w:tab w:val="right" w:leader="dot" w:pos="9282"/>
        </w:tabs>
      </w:pPr>
      <w:hyperlink w:anchor="_Toc_4_4_0000000169" w:history="1">
        <w:r>
          <w:t xml:space="preserve">166.冀财教【2023】154号2024年城乡义务教育中央补助经费绩效目标表</w:t>
        </w:r>
        <w:r>
          <w:tab/>
        </w:r>
        <w:r>
          <w:fldChar w:fldCharType="begin"/>
        </w:r>
        <w:r>
          <w:instrText xml:space="preserve">PAGEREF _Toc_4_4_0000000169 \h</w:instrText>
        </w:r>
        <w:r>
          <w:fldChar w:fldCharType="separate"/>
        </w:r>
        <w:r>
          <w:t xml:space="preserve">172</w:t>
        </w:r>
        <w:r>
          <w:fldChar w:fldCharType="end"/>
        </w:r>
      </w:hyperlink>
    </w:p>
    <w:p>
      <w:pPr>
        <w:pStyle w:val="TOC1"/>
        <w:tabs>
          <w:tab w:val="right" w:leader="dot" w:pos="9282"/>
        </w:tabs>
      </w:pPr>
      <w:hyperlink w:anchor="_Toc_4_4_0000000170" w:history="1">
        <w:r>
          <w:t xml:space="preserve">167.冀财教【2023】154号2024年城乡义务教育中央补助经费绩效目标表</w:t>
        </w:r>
        <w:r>
          <w:tab/>
        </w:r>
        <w:r>
          <w:fldChar w:fldCharType="begin"/>
        </w:r>
        <w:r>
          <w:instrText xml:space="preserve">PAGEREF _Toc_4_4_0000000170 \h</w:instrText>
        </w:r>
        <w:r>
          <w:fldChar w:fldCharType="separate"/>
        </w:r>
        <w:r>
          <w:t xml:space="preserve">173</w:t>
        </w:r>
        <w:r>
          <w:fldChar w:fldCharType="end"/>
        </w:r>
      </w:hyperlink>
    </w:p>
    <w:p>
      <w:pPr>
        <w:pStyle w:val="TOC1"/>
        <w:tabs>
          <w:tab w:val="right" w:leader="dot" w:pos="9282"/>
        </w:tabs>
      </w:pPr>
      <w:hyperlink w:anchor="_Toc_4_4_0000000171" w:history="1">
        <w:r>
          <w:t xml:space="preserve">168.冀财教【2023】154号2024年城乡义务教育中央补助经费绩效目标表</w:t>
        </w:r>
        <w:r>
          <w:tab/>
        </w:r>
        <w:r>
          <w:fldChar w:fldCharType="begin"/>
        </w:r>
        <w:r>
          <w:instrText xml:space="preserve">PAGEREF _Toc_4_4_0000000171 \h</w:instrText>
        </w:r>
        <w:r>
          <w:fldChar w:fldCharType="separate"/>
        </w:r>
        <w:r>
          <w:t xml:space="preserve">174</w:t>
        </w:r>
        <w:r>
          <w:fldChar w:fldCharType="end"/>
        </w:r>
      </w:hyperlink>
    </w:p>
    <w:p>
      <w:pPr>
        <w:pStyle w:val="TOC1"/>
        <w:tabs>
          <w:tab w:val="right" w:leader="dot" w:pos="9282"/>
        </w:tabs>
      </w:pPr>
      <w:hyperlink w:anchor="_Toc_4_4_0000000172" w:history="1">
        <w:r>
          <w:t xml:space="preserve">169.冀财教【2023】154号2024年城乡义务教育中央补助经费绩效目标表</w:t>
        </w:r>
        <w:r>
          <w:tab/>
        </w:r>
        <w:r>
          <w:fldChar w:fldCharType="begin"/>
        </w:r>
        <w:r>
          <w:instrText xml:space="preserve">PAGEREF _Toc_4_4_0000000172 \h</w:instrText>
        </w:r>
        <w:r>
          <w:fldChar w:fldCharType="separate"/>
        </w:r>
        <w:r>
          <w:t xml:space="preserve">175</w:t>
        </w:r>
        <w:r>
          <w:fldChar w:fldCharType="end"/>
        </w:r>
      </w:hyperlink>
    </w:p>
    <w:p>
      <w:pPr>
        <w:pStyle w:val="TOC1"/>
        <w:tabs>
          <w:tab w:val="right" w:leader="dot" w:pos="9282"/>
        </w:tabs>
      </w:pPr>
      <w:hyperlink w:anchor="_Toc_4_4_0000000173" w:history="1">
        <w:r>
          <w:t xml:space="preserve">170.冀财教【2023】154号2024年城乡义务教育中央补助经费绩效目标表</w:t>
        </w:r>
        <w:r>
          <w:tab/>
        </w:r>
        <w:r>
          <w:fldChar w:fldCharType="begin"/>
        </w:r>
        <w:r>
          <w:instrText xml:space="preserve">PAGEREF _Toc_4_4_0000000173 \h</w:instrText>
        </w:r>
        <w:r>
          <w:fldChar w:fldCharType="separate"/>
        </w:r>
        <w:r>
          <w:t xml:space="preserve">176</w:t>
        </w:r>
        <w:r>
          <w:fldChar w:fldCharType="end"/>
        </w:r>
      </w:hyperlink>
    </w:p>
    <w:p>
      <w:pPr>
        <w:pStyle w:val="TOC1"/>
        <w:tabs>
          <w:tab w:val="right" w:leader="dot" w:pos="9282"/>
        </w:tabs>
      </w:pPr>
      <w:hyperlink w:anchor="_Toc_4_4_0000000174" w:history="1">
        <w:r>
          <w:t xml:space="preserve">171.残疾人保障金绩效目标表</w:t>
        </w:r>
        <w:r>
          <w:tab/>
        </w:r>
        <w:r>
          <w:fldChar w:fldCharType="begin"/>
        </w:r>
        <w:r>
          <w:instrText xml:space="preserve">PAGEREF _Toc_4_4_0000000174 \h</w:instrText>
        </w:r>
        <w:r>
          <w:fldChar w:fldCharType="separate"/>
        </w:r>
        <w:r>
          <w:t xml:space="preserve">177</w:t>
        </w:r>
        <w:r>
          <w:fldChar w:fldCharType="end"/>
        </w:r>
      </w:hyperlink>
    </w:p>
    <w:p>
      <w:pPr>
        <w:pStyle w:val="TOC1"/>
        <w:tabs>
          <w:tab w:val="right" w:leader="dot" w:pos="9282"/>
        </w:tabs>
      </w:pPr>
      <w:hyperlink w:anchor="_Toc_4_4_0000000175" w:history="1">
        <w:r>
          <w:t xml:space="preserve">172.冀财教【2023】154号2024年城乡义务教育中央补助经费绩效目标表</w:t>
        </w:r>
        <w:r>
          <w:tab/>
        </w:r>
        <w:r>
          <w:fldChar w:fldCharType="begin"/>
        </w:r>
        <w:r>
          <w:instrText xml:space="preserve">PAGEREF _Toc_4_4_0000000175 \h</w:instrText>
        </w:r>
        <w:r>
          <w:fldChar w:fldCharType="separate"/>
        </w:r>
        <w:r>
          <w:t xml:space="preserve">178</w:t>
        </w:r>
        <w:r>
          <w:fldChar w:fldCharType="end"/>
        </w:r>
      </w:hyperlink>
    </w:p>
    <w:p>
      <w:pPr>
        <w:pStyle w:val="TOC1"/>
        <w:tabs>
          <w:tab w:val="right" w:leader="dot" w:pos="9282"/>
        </w:tabs>
      </w:pPr>
      <w:hyperlink w:anchor="_Toc_4_4_0000000176" w:history="1">
        <w:r>
          <w:t xml:space="preserve">173.冀财教【2023】154号2024年城乡义务教育中央补助经费绩效目标表</w:t>
        </w:r>
        <w:r>
          <w:tab/>
        </w:r>
        <w:r>
          <w:fldChar w:fldCharType="begin"/>
        </w:r>
        <w:r>
          <w:instrText xml:space="preserve">PAGEREF _Toc_4_4_0000000176 \h</w:instrText>
        </w:r>
        <w:r>
          <w:fldChar w:fldCharType="separate"/>
        </w:r>
        <w:r>
          <w:t xml:space="preserve">179</w:t>
        </w:r>
        <w:r>
          <w:fldChar w:fldCharType="end"/>
        </w:r>
      </w:hyperlink>
    </w:p>
    <w:p>
      <w:pPr>
        <w:pStyle w:val="TOC1"/>
        <w:tabs>
          <w:tab w:val="right" w:leader="dot" w:pos="9282"/>
        </w:tabs>
      </w:pPr>
      <w:hyperlink w:anchor="_Toc_4_4_0000000177" w:history="1">
        <w:r>
          <w:t xml:space="preserve">174.冀财教【2023】154号2024年城乡义务教育中央补助经费绩效目标表</w:t>
        </w:r>
        <w:r>
          <w:tab/>
        </w:r>
        <w:r>
          <w:fldChar w:fldCharType="begin"/>
        </w:r>
        <w:r>
          <w:instrText xml:space="preserve">PAGEREF _Toc_4_4_0000000177 \h</w:instrText>
        </w:r>
        <w:r>
          <w:fldChar w:fldCharType="separate"/>
        </w:r>
        <w:r>
          <w:t xml:space="preserve">180</w:t>
        </w:r>
        <w:r>
          <w:fldChar w:fldCharType="end"/>
        </w:r>
      </w:hyperlink>
    </w:p>
    <w:p>
      <w:pPr>
        <w:pStyle w:val="TOC1"/>
        <w:tabs>
          <w:tab w:val="right" w:leader="dot" w:pos="9282"/>
        </w:tabs>
      </w:pPr>
      <w:hyperlink w:anchor="_Toc_4_4_0000000178" w:history="1">
        <w:r>
          <w:t xml:space="preserve">175.残疾人保障金绩效目标表</w:t>
        </w:r>
        <w:r>
          <w:tab/>
        </w:r>
        <w:r>
          <w:fldChar w:fldCharType="begin"/>
        </w:r>
        <w:r>
          <w:instrText xml:space="preserve">PAGEREF _Toc_4_4_0000000178 \h</w:instrText>
        </w:r>
        <w:r>
          <w:fldChar w:fldCharType="separate"/>
        </w:r>
        <w:r>
          <w:t xml:space="preserve">181</w:t>
        </w:r>
        <w:r>
          <w:fldChar w:fldCharType="end"/>
        </w:r>
      </w:hyperlink>
    </w:p>
    <w:p>
      <w:pPr>
        <w:pStyle w:val="TOC1"/>
        <w:tabs>
          <w:tab w:val="right" w:leader="dot" w:pos="9282"/>
        </w:tabs>
      </w:pPr>
      <w:hyperlink w:anchor="_Toc_4_4_0000000179" w:history="1">
        <w:r>
          <w:t xml:space="preserve">176.冀财教【2023】154号2024年城乡义务教育中央补助经费绩效目标表</w:t>
        </w:r>
        <w:r>
          <w:tab/>
        </w:r>
        <w:r>
          <w:fldChar w:fldCharType="begin"/>
        </w:r>
        <w:r>
          <w:instrText xml:space="preserve">PAGEREF _Toc_4_4_0000000179 \h</w:instrText>
        </w:r>
        <w:r>
          <w:fldChar w:fldCharType="separate"/>
        </w:r>
        <w:r>
          <w:t xml:space="preserve">182</w:t>
        </w:r>
        <w:r>
          <w:fldChar w:fldCharType="end"/>
        </w:r>
      </w:hyperlink>
    </w:p>
    <w:p>
      <w:pPr>
        <w:pStyle w:val="TOC1"/>
        <w:tabs>
          <w:tab w:val="right" w:leader="dot" w:pos="9282"/>
        </w:tabs>
      </w:pPr>
      <w:hyperlink w:anchor="_Toc_4_4_0000000180" w:history="1">
        <w:r>
          <w:t xml:space="preserve">177.冀财教【2023】154号2024年城乡义务教育中央补助经费绩效目标表</w:t>
        </w:r>
        <w:r>
          <w:tab/>
        </w:r>
        <w:r>
          <w:fldChar w:fldCharType="begin"/>
        </w:r>
        <w:r>
          <w:instrText xml:space="preserve">PAGEREF _Toc_4_4_0000000180 \h</w:instrText>
        </w:r>
        <w:r>
          <w:fldChar w:fldCharType="separate"/>
        </w:r>
        <w:r>
          <w:t xml:space="preserve">183</w:t>
        </w:r>
        <w:r>
          <w:fldChar w:fldCharType="end"/>
        </w:r>
      </w:hyperlink>
    </w:p>
    <w:p>
      <w:pPr>
        <w:pStyle w:val="TOC1"/>
        <w:tabs>
          <w:tab w:val="right" w:leader="dot" w:pos="9282"/>
        </w:tabs>
      </w:pPr>
      <w:hyperlink w:anchor="_Toc_4_4_0000000181" w:history="1">
        <w:r>
          <w:t xml:space="preserve">178.冀财教【2023】154号2024年城乡义务教育中央补助经费绩效目标表</w:t>
        </w:r>
        <w:r>
          <w:tab/>
        </w:r>
        <w:r>
          <w:fldChar w:fldCharType="begin"/>
        </w:r>
        <w:r>
          <w:instrText xml:space="preserve">PAGEREF _Toc_4_4_0000000181 \h</w:instrText>
        </w:r>
        <w:r>
          <w:fldChar w:fldCharType="separate"/>
        </w:r>
        <w:r>
          <w:t xml:space="preserve">184</w:t>
        </w:r>
        <w:r>
          <w:fldChar w:fldCharType="end"/>
        </w:r>
      </w:hyperlink>
    </w:p>
    <w:p>
      <w:pPr>
        <w:pStyle w:val="TOC1"/>
        <w:tabs>
          <w:tab w:val="right" w:leader="dot" w:pos="9282"/>
        </w:tabs>
      </w:pPr>
      <w:hyperlink w:anchor="_Toc_4_4_0000000182" w:history="1">
        <w:r>
          <w:t xml:space="preserve">179.冀财教【2023】154号2024年城乡义务教育中央补助经费绩效目标表</w:t>
        </w:r>
        <w:r>
          <w:tab/>
        </w:r>
        <w:r>
          <w:fldChar w:fldCharType="begin"/>
        </w:r>
        <w:r>
          <w:instrText xml:space="preserve">PAGEREF _Toc_4_4_0000000182 \h</w:instrText>
        </w:r>
        <w:r>
          <w:fldChar w:fldCharType="separate"/>
        </w:r>
        <w:r>
          <w:t xml:space="preserve">185</w:t>
        </w:r>
        <w:r>
          <w:fldChar w:fldCharType="end"/>
        </w:r>
      </w:hyperlink>
    </w:p>
    <w:p>
      <w:pPr>
        <w:pStyle w:val="TOC1"/>
        <w:tabs>
          <w:tab w:val="right" w:leader="dot" w:pos="9282"/>
        </w:tabs>
      </w:pPr>
      <w:hyperlink w:anchor="_Toc_4_4_0000000183" w:history="1">
        <w:r>
          <w:t xml:space="preserve">180.冀财教【2023】154号2024年城乡义务教育中央补助经费绩效目标表</w:t>
        </w:r>
        <w:r>
          <w:tab/>
        </w:r>
        <w:r>
          <w:fldChar w:fldCharType="begin"/>
        </w:r>
        <w:r>
          <w:instrText xml:space="preserve">PAGEREF _Toc_4_4_0000000183 \h</w:instrText>
        </w:r>
        <w:r>
          <w:fldChar w:fldCharType="separate"/>
        </w:r>
        <w:r>
          <w:t xml:space="preserve">186</w:t>
        </w:r>
        <w:r>
          <w:fldChar w:fldCharType="end"/>
        </w:r>
      </w:hyperlink>
    </w:p>
    <w:p>
      <w:pPr>
        <w:pStyle w:val="TOC1"/>
        <w:tabs>
          <w:tab w:val="right" w:leader="dot" w:pos="9282"/>
        </w:tabs>
      </w:pPr>
      <w:hyperlink w:anchor="_Toc_4_4_0000000184" w:history="1">
        <w:r>
          <w:t xml:space="preserve">181.残疾人保障金绩效目标表</w:t>
        </w:r>
        <w:r>
          <w:tab/>
        </w:r>
        <w:r>
          <w:fldChar w:fldCharType="begin"/>
        </w:r>
        <w:r>
          <w:instrText xml:space="preserve">PAGEREF _Toc_4_4_0000000184 \h</w:instrText>
        </w:r>
        <w:r>
          <w:fldChar w:fldCharType="separate"/>
        </w:r>
        <w:r>
          <w:t xml:space="preserve">187</w:t>
        </w:r>
        <w:r>
          <w:fldChar w:fldCharType="end"/>
        </w:r>
      </w:hyperlink>
    </w:p>
    <w:p>
      <w:pPr>
        <w:pStyle w:val="TOC1"/>
        <w:tabs>
          <w:tab w:val="right" w:leader="dot" w:pos="9282"/>
        </w:tabs>
      </w:pPr>
      <w:hyperlink w:anchor="_Toc_4_4_0000000185" w:history="1">
        <w:r>
          <w:t xml:space="preserve">182.冀财教【2023】154号2024年城乡义务教育中央补助经费绩效目标表</w:t>
        </w:r>
        <w:r>
          <w:tab/>
        </w:r>
        <w:r>
          <w:fldChar w:fldCharType="begin"/>
        </w:r>
        <w:r>
          <w:instrText xml:space="preserve">PAGEREF _Toc_4_4_0000000185 \h</w:instrText>
        </w:r>
        <w:r>
          <w:fldChar w:fldCharType="separate"/>
        </w:r>
        <w:r>
          <w:t xml:space="preserve">188</w:t>
        </w:r>
        <w:r>
          <w:fldChar w:fldCharType="end"/>
        </w:r>
      </w:hyperlink>
    </w:p>
    <w:p>
      <w:pPr>
        <w:pStyle w:val="TOC1"/>
        <w:tabs>
          <w:tab w:val="right" w:leader="dot" w:pos="9282"/>
        </w:tabs>
      </w:pPr>
      <w:hyperlink w:anchor="_Toc_4_4_0000000186" w:history="1">
        <w:r>
          <w:t xml:space="preserve">183.冀财教【2023】154号2024年城乡义务教育中央补助经费绩效目标表</w:t>
        </w:r>
        <w:r>
          <w:tab/>
        </w:r>
        <w:r>
          <w:fldChar w:fldCharType="begin"/>
        </w:r>
        <w:r>
          <w:instrText xml:space="preserve">PAGEREF _Toc_4_4_0000000186 \h</w:instrText>
        </w:r>
        <w:r>
          <w:fldChar w:fldCharType="separate"/>
        </w:r>
        <w:r>
          <w:t xml:space="preserve">189</w:t>
        </w:r>
        <w:r>
          <w:fldChar w:fldCharType="end"/>
        </w:r>
      </w:hyperlink>
    </w:p>
    <w:p>
      <w:pPr>
        <w:pStyle w:val="TOC1"/>
        <w:tabs>
          <w:tab w:val="right" w:leader="dot" w:pos="9282"/>
        </w:tabs>
      </w:pPr>
      <w:hyperlink w:anchor="_Toc_4_4_0000000187" w:history="1">
        <w:r>
          <w:t xml:space="preserve">184.冀财教【2023】154号2024年城乡义务教育中央补助经费绩效目标表</w:t>
        </w:r>
        <w:r>
          <w:tab/>
        </w:r>
        <w:r>
          <w:fldChar w:fldCharType="begin"/>
        </w:r>
        <w:r>
          <w:instrText xml:space="preserve">PAGEREF _Toc_4_4_0000000187 \h</w:instrText>
        </w:r>
        <w:r>
          <w:fldChar w:fldCharType="separate"/>
        </w:r>
        <w:r>
          <w:t xml:space="preserve">190</w:t>
        </w:r>
        <w:r>
          <w:fldChar w:fldCharType="end"/>
        </w:r>
      </w:hyperlink>
    </w:p>
    <w:p>
      <w:pPr>
        <w:pStyle w:val="TOC1"/>
        <w:tabs>
          <w:tab w:val="right" w:leader="dot" w:pos="9282"/>
        </w:tabs>
      </w:pPr>
      <w:hyperlink w:anchor="_Toc_4_4_0000000188" w:history="1">
        <w:r>
          <w:t xml:space="preserve">185.冀财教【2023】154号2024年城乡义务教育中央补助经费绩效目标表</w:t>
        </w:r>
        <w:r>
          <w:tab/>
        </w:r>
        <w:r>
          <w:fldChar w:fldCharType="begin"/>
        </w:r>
        <w:r>
          <w:instrText xml:space="preserve">PAGEREF _Toc_4_4_0000000188 \h</w:instrText>
        </w:r>
        <w:r>
          <w:fldChar w:fldCharType="separate"/>
        </w:r>
        <w:r>
          <w:t xml:space="preserve">191</w:t>
        </w:r>
        <w:r>
          <w:fldChar w:fldCharType="end"/>
        </w:r>
      </w:hyperlink>
    </w:p>
    <w:p>
      <w:pPr>
        <w:pStyle w:val="TOC1"/>
        <w:tabs>
          <w:tab w:val="right" w:leader="dot" w:pos="9282"/>
        </w:tabs>
      </w:pPr>
      <w:hyperlink w:anchor="_Toc_4_4_0000000189" w:history="1">
        <w:r>
          <w:t xml:space="preserve">186.残疾人保障金绩效目标表</w:t>
        </w:r>
        <w:r>
          <w:tab/>
        </w:r>
        <w:r>
          <w:fldChar w:fldCharType="begin"/>
        </w:r>
        <w:r>
          <w:instrText xml:space="preserve">PAGEREF _Toc_4_4_0000000189 \h</w:instrText>
        </w:r>
        <w:r>
          <w:fldChar w:fldCharType="separate"/>
        </w:r>
        <w:r>
          <w:t xml:space="preserve">192</w:t>
        </w:r>
        <w:r>
          <w:fldChar w:fldCharType="end"/>
        </w:r>
      </w:hyperlink>
    </w:p>
    <w:p>
      <w:pPr>
        <w:pStyle w:val="TOC1"/>
        <w:tabs>
          <w:tab w:val="right" w:leader="dot" w:pos="9282"/>
        </w:tabs>
      </w:pPr>
      <w:hyperlink w:anchor="_Toc_4_4_0000000190" w:history="1">
        <w:r>
          <w:t xml:space="preserve">187.冀财教【2023】163号2024年城乡义务教育省级补助经费绩效目标表</w:t>
        </w:r>
        <w:r>
          <w:tab/>
        </w:r>
        <w:r>
          <w:fldChar w:fldCharType="begin"/>
        </w:r>
        <w:r>
          <w:instrText xml:space="preserve">PAGEREF _Toc_4_4_0000000190 \h</w:instrText>
        </w:r>
        <w:r>
          <w:fldChar w:fldCharType="separate"/>
        </w:r>
        <w:r>
          <w:t xml:space="preserve">193</w:t>
        </w:r>
        <w:r>
          <w:fldChar w:fldCharType="end"/>
        </w:r>
      </w:hyperlink>
    </w:p>
    <w:p>
      <w:pPr>
        <w:pStyle w:val="TOC1"/>
        <w:tabs>
          <w:tab w:val="right" w:leader="dot" w:pos="9282"/>
        </w:tabs>
      </w:pPr>
      <w:hyperlink w:anchor="_Toc_4_4_0000000191" w:history="1">
        <w:r>
          <w:t xml:space="preserve">188.冀财教【2024】67号义务教育中央补助资金绩效目标表</w:t>
        </w:r>
        <w:r>
          <w:tab/>
        </w:r>
        <w:r>
          <w:fldChar w:fldCharType="begin"/>
        </w:r>
        <w:r>
          <w:instrText xml:space="preserve">PAGEREF _Toc_4_4_0000000191 \h</w:instrText>
        </w:r>
        <w:r>
          <w:fldChar w:fldCharType="separate"/>
        </w:r>
        <w:r>
          <w:t xml:space="preserve">194</w:t>
        </w:r>
        <w:r>
          <w:fldChar w:fldCharType="end"/>
        </w:r>
      </w:hyperlink>
    </w:p>
    <w:p>
      <w:pPr>
        <w:pStyle w:val="TOC1"/>
        <w:tabs>
          <w:tab w:val="right" w:leader="dot" w:pos="9282"/>
        </w:tabs>
      </w:pPr>
      <w:hyperlink w:anchor="_Toc_4_4_0000000192" w:history="1">
        <w:r>
          <w:t xml:space="preserve">189.冀财教【2023】163号2024年城乡义务教育省级补助经费绩效目标表</w:t>
        </w:r>
        <w:r>
          <w:tab/>
        </w:r>
        <w:r>
          <w:fldChar w:fldCharType="begin"/>
        </w:r>
        <w:r>
          <w:instrText xml:space="preserve">PAGEREF _Toc_4_4_0000000192 \h</w:instrText>
        </w:r>
        <w:r>
          <w:fldChar w:fldCharType="separate"/>
        </w:r>
        <w:r>
          <w:t xml:space="preserve">195</w:t>
        </w:r>
        <w:r>
          <w:fldChar w:fldCharType="end"/>
        </w:r>
      </w:hyperlink>
    </w:p>
    <w:p>
      <w:pPr>
        <w:pStyle w:val="TOC1"/>
        <w:tabs>
          <w:tab w:val="right" w:leader="dot" w:pos="9282"/>
        </w:tabs>
      </w:pPr>
      <w:hyperlink w:anchor="_Toc_4_4_0000000193" w:history="1">
        <w:r>
          <w:t xml:space="preserve">190.冀财教【2023】163号2024年城乡义务教育省级补助经费绩效目标表</w:t>
        </w:r>
        <w:r>
          <w:tab/>
        </w:r>
        <w:r>
          <w:fldChar w:fldCharType="begin"/>
        </w:r>
        <w:r>
          <w:instrText xml:space="preserve">PAGEREF _Toc_4_4_0000000193 \h</w:instrText>
        </w:r>
        <w:r>
          <w:fldChar w:fldCharType="separate"/>
        </w:r>
        <w:r>
          <w:t xml:space="preserve">196</w:t>
        </w:r>
        <w:r>
          <w:fldChar w:fldCharType="end"/>
        </w:r>
      </w:hyperlink>
    </w:p>
    <w:p>
      <w:pPr>
        <w:pStyle w:val="TOC1"/>
        <w:tabs>
          <w:tab w:val="right" w:leader="dot" w:pos="9282"/>
        </w:tabs>
      </w:pPr>
      <w:hyperlink w:anchor="_Toc_4_4_0000000194" w:history="1">
        <w:r>
          <w:t xml:space="preserve">191.冀财教【2023】163号2024年城乡义务教育省级补助经费绩效目标表</w:t>
        </w:r>
        <w:r>
          <w:tab/>
        </w:r>
        <w:r>
          <w:fldChar w:fldCharType="begin"/>
        </w:r>
        <w:r>
          <w:instrText xml:space="preserve">PAGEREF _Toc_4_4_0000000194 \h</w:instrText>
        </w:r>
        <w:r>
          <w:fldChar w:fldCharType="separate"/>
        </w:r>
        <w:r>
          <w:t xml:space="preserve">197</w:t>
        </w:r>
        <w:r>
          <w:fldChar w:fldCharType="end"/>
        </w:r>
      </w:hyperlink>
    </w:p>
    <w:p>
      <w:pPr>
        <w:pStyle w:val="TOC1"/>
        <w:tabs>
          <w:tab w:val="right" w:leader="dot" w:pos="9282"/>
        </w:tabs>
      </w:pPr>
      <w:hyperlink w:anchor="_Toc_4_4_0000000195" w:history="1">
        <w:r>
          <w:t xml:space="preserve">192.冀财教【2023】163号2024年城乡义务教育省级补助经费绩效目标表</w:t>
        </w:r>
        <w:r>
          <w:tab/>
        </w:r>
        <w:r>
          <w:fldChar w:fldCharType="begin"/>
        </w:r>
        <w:r>
          <w:instrText xml:space="preserve">PAGEREF _Toc_4_4_0000000195 \h</w:instrText>
        </w:r>
        <w:r>
          <w:fldChar w:fldCharType="separate"/>
        </w:r>
        <w:r>
          <w:t xml:space="preserve">198</w:t>
        </w:r>
        <w:r>
          <w:fldChar w:fldCharType="end"/>
        </w:r>
      </w:hyperlink>
    </w:p>
    <w:p>
      <w:pPr>
        <w:pStyle w:val="TOC1"/>
        <w:tabs>
          <w:tab w:val="right" w:leader="dot" w:pos="9282"/>
        </w:tabs>
      </w:pPr>
      <w:hyperlink w:anchor="_Toc_4_4_0000000196" w:history="1">
        <w:r>
          <w:t xml:space="preserve">193.残疾人保障金绩效目标表</w:t>
        </w:r>
        <w:r>
          <w:tab/>
        </w:r>
        <w:r>
          <w:fldChar w:fldCharType="begin"/>
        </w:r>
        <w:r>
          <w:instrText xml:space="preserve">PAGEREF _Toc_4_4_0000000196 \h</w:instrText>
        </w:r>
        <w:r>
          <w:fldChar w:fldCharType="separate"/>
        </w:r>
        <w:r>
          <w:t xml:space="preserve">199</w:t>
        </w:r>
        <w:r>
          <w:fldChar w:fldCharType="end"/>
        </w:r>
      </w:hyperlink>
    </w:p>
    <w:p>
      <w:pPr>
        <w:pStyle w:val="TOC1"/>
        <w:tabs>
          <w:tab w:val="right" w:leader="dot" w:pos="9282"/>
        </w:tabs>
      </w:pPr>
      <w:hyperlink w:anchor="_Toc_4_4_0000000197" w:history="1">
        <w:r>
          <w:t xml:space="preserve">194.冀财教【2023】163号2024年城乡义务教育省级补助经费绩效目标表</w:t>
        </w:r>
        <w:r>
          <w:tab/>
        </w:r>
        <w:r>
          <w:fldChar w:fldCharType="begin"/>
        </w:r>
        <w:r>
          <w:instrText xml:space="preserve">PAGEREF _Toc_4_4_0000000197 \h</w:instrText>
        </w:r>
        <w:r>
          <w:fldChar w:fldCharType="separate"/>
        </w:r>
        <w:r>
          <w:t xml:space="preserve">200</w:t>
        </w:r>
        <w:r>
          <w:fldChar w:fldCharType="end"/>
        </w:r>
      </w:hyperlink>
    </w:p>
    <w:p>
      <w:pPr>
        <w:pStyle w:val="TOC1"/>
        <w:tabs>
          <w:tab w:val="right" w:leader="dot" w:pos="9282"/>
        </w:tabs>
      </w:pPr>
      <w:hyperlink w:anchor="_Toc_4_4_0000000198" w:history="1">
        <w:r>
          <w:t xml:space="preserve">195.残疾人保障金绩效目标表</w:t>
        </w:r>
        <w:r>
          <w:tab/>
        </w:r>
        <w:r>
          <w:fldChar w:fldCharType="begin"/>
        </w:r>
        <w:r>
          <w:instrText xml:space="preserve">PAGEREF _Toc_4_4_0000000198 \h</w:instrText>
        </w:r>
        <w:r>
          <w:fldChar w:fldCharType="separate"/>
        </w:r>
        <w:r>
          <w:t xml:space="preserve">201</w:t>
        </w:r>
        <w:r>
          <w:fldChar w:fldCharType="end"/>
        </w:r>
      </w:hyperlink>
    </w:p>
    <w:p>
      <w:pPr>
        <w:pStyle w:val="TOC1"/>
        <w:tabs>
          <w:tab w:val="right" w:leader="dot" w:pos="9282"/>
        </w:tabs>
      </w:pPr>
      <w:hyperlink w:anchor="_Toc_4_4_0000000199" w:history="1">
        <w:r>
          <w:t xml:space="preserve">196.冀财教【2023】163号2024年城乡义务教育省级补助经费绩效目标表</w:t>
        </w:r>
        <w:r>
          <w:tab/>
        </w:r>
        <w:r>
          <w:fldChar w:fldCharType="begin"/>
        </w:r>
        <w:r>
          <w:instrText xml:space="preserve">PAGEREF _Toc_4_4_0000000199 \h</w:instrText>
        </w:r>
        <w:r>
          <w:fldChar w:fldCharType="separate"/>
        </w:r>
        <w:r>
          <w:t xml:space="preserve">202</w:t>
        </w:r>
        <w:r>
          <w:fldChar w:fldCharType="end"/>
        </w:r>
      </w:hyperlink>
    </w:p>
    <w:p>
      <w:pPr>
        <w:pStyle w:val="TOC1"/>
        <w:tabs>
          <w:tab w:val="right" w:leader="dot" w:pos="9282"/>
        </w:tabs>
      </w:pPr>
      <w:hyperlink w:anchor="_Toc_4_4_0000000200" w:history="1">
        <w:r>
          <w:t xml:space="preserve">197.残疾人保障金绩效目标表</w:t>
        </w:r>
        <w:r>
          <w:tab/>
        </w:r>
        <w:r>
          <w:fldChar w:fldCharType="begin"/>
        </w:r>
        <w:r>
          <w:instrText xml:space="preserve">PAGEREF _Toc_4_4_0000000200 \h</w:instrText>
        </w:r>
        <w:r>
          <w:fldChar w:fldCharType="separate"/>
        </w:r>
        <w:r>
          <w:t xml:space="preserve">203</w:t>
        </w:r>
        <w:r>
          <w:fldChar w:fldCharType="end"/>
        </w:r>
      </w:hyperlink>
    </w:p>
    <w:p>
      <w:pPr>
        <w:pStyle w:val="TOC1"/>
        <w:tabs>
          <w:tab w:val="right" w:leader="dot" w:pos="9282"/>
        </w:tabs>
      </w:pPr>
      <w:hyperlink w:anchor="_Toc_4_4_0000000201" w:history="1">
        <w:r>
          <w:t xml:space="preserve">198.冀财教【2023】154号2024年城乡义务教育中央补助经费绩效目标表</w:t>
        </w:r>
        <w:r>
          <w:tab/>
        </w:r>
        <w:r>
          <w:fldChar w:fldCharType="begin"/>
        </w:r>
        <w:r>
          <w:instrText xml:space="preserve">PAGEREF _Toc_4_4_0000000201 \h</w:instrText>
        </w:r>
        <w:r>
          <w:fldChar w:fldCharType="separate"/>
        </w:r>
        <w:r>
          <w:t xml:space="preserve">204</w:t>
        </w:r>
        <w:r>
          <w:fldChar w:fldCharType="end"/>
        </w:r>
      </w:hyperlink>
    </w:p>
    <w:p>
      <w:pPr>
        <w:pStyle w:val="TOC1"/>
        <w:tabs>
          <w:tab w:val="right" w:leader="dot" w:pos="9282"/>
        </w:tabs>
      </w:pPr>
      <w:hyperlink w:anchor="_Toc_4_4_0000000202" w:history="1">
        <w:r>
          <w:t xml:space="preserve">199.冀财教【2023】154号2024年城乡义务教育中央补助经费绩效目标表</w:t>
        </w:r>
        <w:r>
          <w:tab/>
        </w:r>
        <w:r>
          <w:fldChar w:fldCharType="begin"/>
        </w:r>
        <w:r>
          <w:instrText xml:space="preserve">PAGEREF _Toc_4_4_0000000202 \h</w:instrText>
        </w:r>
        <w:r>
          <w:fldChar w:fldCharType="separate"/>
        </w:r>
        <w:r>
          <w:t xml:space="preserve">205</w:t>
        </w:r>
        <w:r>
          <w:fldChar w:fldCharType="end"/>
        </w:r>
      </w:hyperlink>
    </w:p>
    <w:p>
      <w:pPr>
        <w:pStyle w:val="TOC1"/>
        <w:tabs>
          <w:tab w:val="right" w:leader="dot" w:pos="9282"/>
        </w:tabs>
      </w:pPr>
      <w:hyperlink w:anchor="_Toc_4_4_0000000203" w:history="1">
        <w:r>
          <w:t xml:space="preserve">200.冀财教【2023】154号2024年城乡义务教育中央补助经费绩效目标表</w:t>
        </w:r>
        <w:r>
          <w:tab/>
        </w:r>
        <w:r>
          <w:fldChar w:fldCharType="begin"/>
        </w:r>
        <w:r>
          <w:instrText xml:space="preserve">PAGEREF _Toc_4_4_0000000203 \h</w:instrText>
        </w:r>
        <w:r>
          <w:fldChar w:fldCharType="separate"/>
        </w:r>
        <w:r>
          <w:t xml:space="preserve">206</w:t>
        </w:r>
        <w:r>
          <w:fldChar w:fldCharType="end"/>
        </w:r>
      </w:hyperlink>
    </w:p>
    <w:p>
      <w:pPr>
        <w:pStyle w:val="TOC1"/>
        <w:tabs>
          <w:tab w:val="right" w:leader="dot" w:pos="9282"/>
        </w:tabs>
      </w:pPr>
      <w:hyperlink w:anchor="_Toc_4_4_0000000204" w:history="1">
        <w:r>
          <w:t xml:space="preserve">201.冀财教【2023】154号2024年城乡义务教育中央补助经费绩效目标表</w:t>
        </w:r>
        <w:r>
          <w:tab/>
        </w:r>
        <w:r>
          <w:fldChar w:fldCharType="begin"/>
        </w:r>
        <w:r>
          <w:instrText xml:space="preserve">PAGEREF _Toc_4_4_0000000204 \h</w:instrText>
        </w:r>
        <w:r>
          <w:fldChar w:fldCharType="separate"/>
        </w:r>
        <w:r>
          <w:t xml:space="preserve">207</w:t>
        </w:r>
        <w:r>
          <w:fldChar w:fldCharType="end"/>
        </w:r>
      </w:hyperlink>
    </w:p>
    <w:p>
      <w:pPr>
        <w:pStyle w:val="TOC1"/>
        <w:tabs>
          <w:tab w:val="right" w:leader="dot" w:pos="9282"/>
        </w:tabs>
      </w:pPr>
      <w:hyperlink w:anchor="_Toc_4_4_0000000205" w:history="1">
        <w:r>
          <w:t xml:space="preserve">202.残疾人保障金绩效目标表</w:t>
        </w:r>
        <w:r>
          <w:tab/>
        </w:r>
        <w:r>
          <w:fldChar w:fldCharType="begin"/>
        </w:r>
        <w:r>
          <w:instrText xml:space="preserve">PAGEREF _Toc_4_4_0000000205 \h</w:instrText>
        </w:r>
        <w:r>
          <w:fldChar w:fldCharType="separate"/>
        </w:r>
        <w:r>
          <w:t xml:space="preserve">208</w:t>
        </w:r>
        <w:r>
          <w:fldChar w:fldCharType="end"/>
        </w:r>
      </w:hyperlink>
    </w:p>
    <w:p>
      <w:pPr>
        <w:pStyle w:val="TOC1"/>
        <w:tabs>
          <w:tab w:val="right" w:leader="dot" w:pos="9282"/>
        </w:tabs>
      </w:pPr>
      <w:hyperlink w:anchor="_Toc_4_4_0000000206" w:history="1">
        <w:r>
          <w:t xml:space="preserve">203.冀财教【2023】163号2024年城乡义务教育省级补助经费绩效目标表</w:t>
        </w:r>
        <w:r>
          <w:tab/>
        </w:r>
        <w:r>
          <w:fldChar w:fldCharType="begin"/>
        </w:r>
        <w:r>
          <w:instrText xml:space="preserve">PAGEREF _Toc_4_4_0000000206 \h</w:instrText>
        </w:r>
        <w:r>
          <w:fldChar w:fldCharType="separate"/>
        </w:r>
        <w:r>
          <w:t xml:space="preserve">209</w:t>
        </w:r>
        <w:r>
          <w:fldChar w:fldCharType="end"/>
        </w:r>
      </w:hyperlink>
    </w:p>
    <w:p>
      <w:pPr>
        <w:pStyle w:val="TOC1"/>
        <w:tabs>
          <w:tab w:val="right" w:leader="dot" w:pos="9282"/>
        </w:tabs>
      </w:pPr>
      <w:hyperlink w:anchor="_Toc_4_4_0000000207" w:history="1">
        <w:r>
          <w:t xml:space="preserve">204.冀财教【2023】163号2024年城乡义务教育省级补助经费绩效目标表</w:t>
        </w:r>
        <w:r>
          <w:tab/>
        </w:r>
        <w:r>
          <w:fldChar w:fldCharType="begin"/>
        </w:r>
        <w:r>
          <w:instrText xml:space="preserve">PAGEREF _Toc_4_4_0000000207 \h</w:instrText>
        </w:r>
        <w:r>
          <w:fldChar w:fldCharType="separate"/>
        </w:r>
        <w:r>
          <w:t xml:space="preserve">210</w:t>
        </w:r>
        <w:r>
          <w:fldChar w:fldCharType="end"/>
        </w:r>
      </w:hyperlink>
    </w:p>
    <w:p>
      <w:pPr>
        <w:pStyle w:val="TOC1"/>
        <w:tabs>
          <w:tab w:val="right" w:leader="dot" w:pos="9282"/>
        </w:tabs>
      </w:pPr>
      <w:hyperlink w:anchor="_Toc_4_4_0000000208" w:history="1">
        <w:r>
          <w:t xml:space="preserve">205.冀财教【2023】163号2024年城乡义务教育省级补助经费绩效目标表</w:t>
        </w:r>
        <w:r>
          <w:tab/>
        </w:r>
        <w:r>
          <w:fldChar w:fldCharType="begin"/>
        </w:r>
        <w:r>
          <w:instrText xml:space="preserve">PAGEREF _Toc_4_4_0000000208 \h</w:instrText>
        </w:r>
        <w:r>
          <w:fldChar w:fldCharType="separate"/>
        </w:r>
        <w:r>
          <w:t xml:space="preserve">211</w:t>
        </w:r>
        <w:r>
          <w:fldChar w:fldCharType="end"/>
        </w:r>
      </w:hyperlink>
    </w:p>
    <w:p>
      <w:pPr>
        <w:pStyle w:val="TOC1"/>
        <w:tabs>
          <w:tab w:val="right" w:leader="dot" w:pos="9282"/>
        </w:tabs>
      </w:pPr>
      <w:hyperlink w:anchor="_Toc_4_4_0000000209" w:history="1">
        <w:r>
          <w:t xml:space="preserve">206.冀财教【2023】163号2024年城乡义务教育省级补助经费绩效目标表</w:t>
        </w:r>
        <w:r>
          <w:tab/>
        </w:r>
        <w:r>
          <w:fldChar w:fldCharType="begin"/>
        </w:r>
        <w:r>
          <w:instrText xml:space="preserve">PAGEREF _Toc_4_4_0000000209 \h</w:instrText>
        </w:r>
        <w:r>
          <w:fldChar w:fldCharType="separate"/>
        </w:r>
        <w:r>
          <w:t xml:space="preserve">212</w:t>
        </w:r>
        <w:r>
          <w:fldChar w:fldCharType="end"/>
        </w:r>
      </w:hyperlink>
    </w:p>
    <w:p>
      <w:pPr>
        <w:pStyle w:val="TOC1"/>
        <w:tabs>
          <w:tab w:val="right" w:leader="dot" w:pos="9282"/>
        </w:tabs>
      </w:pPr>
      <w:hyperlink w:anchor="_Toc_4_4_0000000210" w:history="1">
        <w:r>
          <w:t xml:space="preserve">207.冀财教【2023】163号2024年城乡义务教育省级补助经费绩效目标表</w:t>
        </w:r>
        <w:r>
          <w:tab/>
        </w:r>
        <w:r>
          <w:fldChar w:fldCharType="begin"/>
        </w:r>
        <w:r>
          <w:instrText xml:space="preserve">PAGEREF _Toc_4_4_0000000210 \h</w:instrText>
        </w:r>
        <w:r>
          <w:fldChar w:fldCharType="separate"/>
        </w:r>
        <w:r>
          <w:t xml:space="preserve">213</w:t>
        </w:r>
        <w:r>
          <w:fldChar w:fldCharType="end"/>
        </w:r>
      </w:hyperlink>
    </w:p>
    <w:p>
      <w:pPr>
        <w:pStyle w:val="TOC1"/>
        <w:tabs>
          <w:tab w:val="right" w:leader="dot" w:pos="9282"/>
        </w:tabs>
      </w:pPr>
      <w:hyperlink w:anchor="_Toc_4_4_0000000211" w:history="1">
        <w:r>
          <w:t xml:space="preserve">208.冀财教【2023】163号2024年城乡义务教育省级补助经费绩效目标表</w:t>
        </w:r>
        <w:r>
          <w:tab/>
        </w:r>
        <w:r>
          <w:fldChar w:fldCharType="begin"/>
        </w:r>
        <w:r>
          <w:instrText xml:space="preserve">PAGEREF _Toc_4_4_0000000211 \h</w:instrText>
        </w:r>
        <w:r>
          <w:fldChar w:fldCharType="separate"/>
        </w:r>
        <w:r>
          <w:t xml:space="preserve">214</w:t>
        </w:r>
        <w:r>
          <w:fldChar w:fldCharType="end"/>
        </w:r>
      </w:hyperlink>
    </w:p>
    <w:p>
      <w:pPr>
        <w:pStyle w:val="TOC1"/>
        <w:tabs>
          <w:tab w:val="right" w:leader="dot" w:pos="9282"/>
        </w:tabs>
      </w:pPr>
      <w:hyperlink w:anchor="_Toc_4_4_0000000212" w:history="1">
        <w:r>
          <w:t xml:space="preserve">209.残疾人保障金绩效目标表</w:t>
        </w:r>
        <w:r>
          <w:tab/>
        </w:r>
        <w:r>
          <w:fldChar w:fldCharType="begin"/>
        </w:r>
        <w:r>
          <w:instrText xml:space="preserve">PAGEREF _Toc_4_4_0000000212 \h</w:instrText>
        </w:r>
        <w:r>
          <w:fldChar w:fldCharType="separate"/>
        </w:r>
        <w:r>
          <w:t xml:space="preserve">215</w:t>
        </w:r>
        <w:r>
          <w:fldChar w:fldCharType="end"/>
        </w:r>
      </w:hyperlink>
    </w:p>
    <w:p>
      <w:pPr>
        <w:pStyle w:val="TOC1"/>
        <w:tabs>
          <w:tab w:val="right" w:leader="dot" w:pos="9282"/>
        </w:tabs>
      </w:pPr>
      <w:hyperlink w:anchor="_Toc_4_4_0000000213" w:history="1">
        <w:r>
          <w:t xml:space="preserve">210.冀财教【2023】163号2024年城乡义务教育省级补助经费绩效目标表</w:t>
        </w:r>
        <w:r>
          <w:tab/>
        </w:r>
        <w:r>
          <w:fldChar w:fldCharType="begin"/>
        </w:r>
        <w:r>
          <w:instrText xml:space="preserve">PAGEREF _Toc_4_4_0000000213 \h</w:instrText>
        </w:r>
        <w:r>
          <w:fldChar w:fldCharType="separate"/>
        </w:r>
        <w:r>
          <w:t xml:space="preserve">216</w:t>
        </w:r>
        <w:r>
          <w:fldChar w:fldCharType="end"/>
        </w:r>
      </w:hyperlink>
    </w:p>
    <w:p>
      <w:pPr>
        <w:pStyle w:val="TOC1"/>
        <w:tabs>
          <w:tab w:val="right" w:leader="dot" w:pos="9282"/>
        </w:tabs>
      </w:pPr>
      <w:hyperlink w:anchor="_Toc_4_4_0000000214" w:history="1">
        <w:r>
          <w:t xml:space="preserve">211.冀财综（2024）29号2025年中央专项彩票公益金（东台中学操场）绩效目标表</w:t>
        </w:r>
        <w:r>
          <w:tab/>
        </w:r>
        <w:r>
          <w:fldChar w:fldCharType="begin"/>
        </w:r>
        <w:r>
          <w:instrText xml:space="preserve">PAGEREF _Toc_4_4_0000000214 \h</w:instrText>
        </w:r>
        <w:r>
          <w:fldChar w:fldCharType="separate"/>
        </w:r>
        <w:r>
          <w:t xml:space="preserve">217</w:t>
        </w:r>
        <w:r>
          <w:fldChar w:fldCharType="end"/>
        </w:r>
      </w:hyperlink>
    </w:p>
    <w:p>
      <w:pPr>
        <w:pStyle w:val="TOC1"/>
        <w:tabs>
          <w:tab w:val="right" w:leader="dot" w:pos="9282"/>
        </w:tabs>
      </w:pPr>
      <w:hyperlink w:anchor="_Toc_4_4_0000000215" w:history="1">
        <w:r>
          <w:t xml:space="preserve">212.冀财教【2023】163号2024年城乡义务教育省级补助经费绩效目标表</w:t>
        </w:r>
        <w:r>
          <w:tab/>
        </w:r>
        <w:r>
          <w:fldChar w:fldCharType="begin"/>
        </w:r>
        <w:r>
          <w:instrText xml:space="preserve">PAGEREF _Toc_4_4_0000000215 \h</w:instrText>
        </w:r>
        <w:r>
          <w:fldChar w:fldCharType="separate"/>
        </w:r>
        <w:r>
          <w:t xml:space="preserve">218</w:t>
        </w:r>
        <w:r>
          <w:fldChar w:fldCharType="end"/>
        </w:r>
      </w:hyperlink>
    </w:p>
    <w:p>
      <w:pPr>
        <w:sectPr>
          <w:footerReference w:type="even" r:id="rId1"/>
          <w:footerReference w:type="default" r:id="rId2"/>
          <w:type w:val="nextPage"/>
          <w:pgSz w:w="11900" w:h="16840" w:orient="portrait"/>
          <w:pgMar w:top="1984" w:right="1304" w:bottom="1134" w:left="130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总体绩效目标</w:t>
      </w:r>
    </w:p>
    <w:p>
      <w:pPr>
        <w:pStyle w:val="插入文本样式-插入总体目标文件"/>
      </w:pPr>
      <w:r>
        <w:t xml:space="preserve">2025年玉田县教育局部门发展规划目标为：深入推进义务教育均衡发展，努力实现职业教育规模、质量、结构、效益协调发展，稳步提高高等教育质量和水平。进一步解放思想，改革创新，立足省情，办好人民满意的教育。</w:t>
      </w:r>
    </w:p>
    <w:p>
      <w:pPr>
        <w:pStyle w:val="插入文本样式-插入总体目标文件"/>
      </w:pPr>
      <w:r>
        <w:t xml:space="preserve">（一）扩大学前教育规模</w:t>
      </w:r>
    </w:p>
    <w:p>
      <w:pPr>
        <w:pStyle w:val="插入文本样式-插入总体目标文件"/>
      </w:pPr>
      <w:r>
        <w:t xml:space="preserve">实施学前教育重点项目，支持和引导市县扩大学前教育资源，缓解当前存在的“入园难”、“入园贵”问题。</w:t>
      </w:r>
    </w:p>
    <w:p>
      <w:pPr>
        <w:pStyle w:val="插入文本样式-插入总体目标文件"/>
      </w:pPr>
      <w:r>
        <w:t xml:space="preserve">（二）推进义务教育均衡发展</w:t>
      </w:r>
    </w:p>
    <w:p>
      <w:pPr>
        <w:pStyle w:val="插入文本样式-插入总体目标文件"/>
      </w:pPr>
      <w:r>
        <w:t xml:space="preserve">以农村教育为重点，推进义务教育均衡发展，建立中小学校舍维修长效机制，改善义务教育薄弱学校办学条件，促进公共教育资源向农村薄弱地区倾斜。</w:t>
      </w:r>
    </w:p>
    <w:p>
      <w:pPr>
        <w:pStyle w:val="插入文本样式-插入总体目标文件"/>
      </w:pPr>
      <w:r>
        <w:t xml:space="preserve">一是发展城乡义务教育。完善城乡义务教育经费保障机制，保障农村中小学正常运转，保证学校校舍安全，资助家庭经济困难寄宿学生，向义务教育学生免费提供教科书；中小学公用经费保障水平逐年提高。推进教育扶贫。</w:t>
      </w:r>
    </w:p>
    <w:p>
      <w:pPr>
        <w:pStyle w:val="插入文本样式-插入总体目标文件"/>
      </w:pPr>
      <w:r>
        <w:t xml:space="preserve">二是改善薄弱学校办学条件。保障义务教育阶段薄弱学校基本教学条件，改善学校生活设施，解决县镇学校大班额问题，推进农村学校教育信息化。</w:t>
      </w:r>
    </w:p>
    <w:p>
      <w:pPr>
        <w:pStyle w:val="插入文本样式-插入总体目标文件"/>
      </w:pPr>
      <w:r>
        <w:t xml:space="preserve">（三）普及普通高中教育</w:t>
      </w:r>
    </w:p>
    <w:p>
      <w:pPr>
        <w:pStyle w:val="插入文本样式-插入总体目标文件"/>
      </w:pPr>
      <w:r>
        <w:t xml:space="preserve">普及高中阶段教育，努力让每个孩子都能享有公平而有质量的教育。健全普通高中国家助学金制度，改善普通高中办学件。从2016年秋季学期开始，对建档立卡的公办高中贫困学生，实行免学费、免住宿费、免费提供教课书。</w:t>
      </w:r>
    </w:p>
    <w:p>
      <w:pPr>
        <w:pStyle w:val="插入文本样式-插入总体目标文件"/>
      </w:pPr>
      <w:r>
        <w:t xml:space="preserve">（四）提升职业教育质量和办学水平</w:t>
      </w:r>
    </w:p>
    <w:p>
      <w:pPr>
        <w:pStyle w:val="插入文本样式-插入总体目标文件"/>
      </w:pPr>
      <w:r>
        <w:t xml:space="preserve">完善职业教育和培训体系，深化产教融合、校企合作。大力发展职业教育，坚持以就业为导向，深化职业教育教学改革，增强职业教育发展活力。实施重点中职学校质量提升计划，建设全省精品校，形成优势带动。改善职业学校办学条件；落实中等职业学校免学费、助学金政策和生均公用经费标准。</w:t>
      </w:r>
    </w:p>
    <w:p>
      <w:pPr>
        <w:pStyle w:val="插入文本样式-插入总体目标文件"/>
      </w:pPr>
      <w:r>
        <w:t xml:space="preserve">（五）抓好教师队伍建设</w:t>
      </w:r>
    </w:p>
    <w:p>
      <w:pPr>
        <w:pStyle w:val="插入文本样式-插入总体目标文件"/>
      </w:pPr>
      <w:r>
        <w:t xml:space="preserve">开展中小学、校长培训，完成中小学、幼儿园教师国家级培训计划。发放原民办代课教师教龄补助。</w:t>
      </w:r>
    </w:p>
    <w:p>
      <w:pPr>
        <w:pStyle w:val="插入文本样式-插入总体目标文件"/>
      </w:pPr>
      <w:r>
        <w:t xml:space="preserve">（二）分项绩效目标</w:t>
      </w:r>
    </w:p>
    <w:p>
      <w:pPr>
        <w:pStyle w:val="插入文本样式-插入总体目标文件"/>
      </w:pPr>
      <w:r>
        <w:t xml:space="preserve">分项绩效目标</w:t>
      </w:r>
    </w:p>
    <w:p>
      <w:pPr>
        <w:pStyle w:val="插入文本样式-插入总体目标文件"/>
      </w:pPr>
      <w:r>
        <w:t xml:space="preserve">玉田县教育局部门共6项职责，8项活动。按职责分类的绩效目标如下：</w:t>
      </w:r>
    </w:p>
    <w:p>
      <w:pPr>
        <w:pStyle w:val="插入文本样式-插入总体目标文件"/>
      </w:pPr>
      <w:r>
        <w:t xml:space="preserve">（一）学前教育。开展扩大学前教育资源项目，支持我县扩建和新建公办幼儿园改善办园条件，落实学前教育资助制度。 </w:t>
      </w:r>
    </w:p>
    <w:p>
      <w:pPr>
        <w:pStyle w:val="插入文本样式-插入总体目标文件"/>
      </w:pPr>
      <w:r>
        <w:t xml:space="preserve">（二）义务教育。以农村教育为重点，推进义务教育均衡发展，建立中小学校舍维修长效机制，改善贫困地区义务教育薄弱学校办学条件，促进公共教育资源向农村和薄弱地区倾斜。主要包括两项活动：</w:t>
      </w:r>
    </w:p>
    <w:p>
      <w:pPr>
        <w:pStyle w:val="插入文本样式-插入总体目标文件"/>
      </w:pPr>
      <w:r>
        <w:t xml:space="preserve">一是发展城乡义务教育。统一城乡义务教育年生均公用经费标准：小学1140元、初中1360元（均含取暖费120元），特教6000元，适当向规模小、寄宿制及薄弱学校倾斜。为义务教育学生免费提供教科书。</w:t>
      </w:r>
    </w:p>
    <w:p>
      <w:pPr>
        <w:pStyle w:val="插入文本样式-插入总体目标文件"/>
      </w:pPr>
      <w:r>
        <w:t xml:space="preserve">二是改善薄弱学校办学条件。从2014年开始，全面改善贫困地区薄弱学校基本办学条件，使农村义务教育学校教学设施和生活设施满足基本生活需要，留守儿童学习和寄宿得到基本满足，县镇超大班额现象基本消除，教师数量、素质、结构基本适应教学需要。</w:t>
      </w:r>
    </w:p>
    <w:p>
      <w:pPr>
        <w:pStyle w:val="插入文本样式-插入总体目标文件"/>
      </w:pPr>
      <w:r>
        <w:t xml:space="preserve">（三）普通高中教育。提高我省高中毛入学率。改善贫困地区普通高中办学条件，继续对建档立卡的公办高中贫困学生，实行免学费、免住宿费、免费提供教课书。</w:t>
      </w:r>
    </w:p>
    <w:p>
      <w:pPr>
        <w:pStyle w:val="插入文本样式-插入总体目标文件"/>
      </w:pPr>
      <w:r>
        <w:t xml:space="preserve">（四）职业教育。大力发展职业教育，坚持以就业为导向，深化职业教育教学改革，增强职业教育发展活力，提升中等职业教育质量。改善职业学校办学条件，落实中等职业学校免学费、助学金政策和生均公用经费标准。</w:t>
      </w:r>
    </w:p>
    <w:p>
      <w:pPr>
        <w:pStyle w:val="插入文本样式-插入总体目标文件"/>
      </w:pPr>
      <w:r>
        <w:t xml:space="preserve">（五）教育政务管理。负责教育系统综合业务管理和机关综合事务管理。主要包括两项活动：</w:t>
      </w:r>
    </w:p>
    <w:p>
      <w:pPr>
        <w:pStyle w:val="插入文本样式-插入总体目标文件"/>
      </w:pPr>
      <w:r>
        <w:t xml:space="preserve">一是综合业务管理。做好教育政策制定、教育改革、教育科研、教育信息化建设等工作。</w:t>
      </w:r>
    </w:p>
    <w:p>
      <w:pPr>
        <w:pStyle w:val="插入文本样式-插入总体目标文件"/>
      </w:pPr>
      <w:r>
        <w:t xml:space="preserve">二是综合事务管理。做好会议培训组织，内部信息化建设与维护，财务和资产管理，标准化建设，基础设施维修，大型设备购置，人事、党务以及老干部管理等工作。</w:t>
      </w:r>
    </w:p>
    <w:p>
      <w:pPr>
        <w:pStyle w:val="插入文本样式-插入总体目标文件"/>
      </w:pPr>
      <w:r>
        <w:t xml:space="preserve">（六）推进教育公平。负责推进教育公平。主要活动为资助贫困学生，包括五项活动：幼儿阶段为贫困幼儿减免每生每年1000元教育保育费；义务教育阶段为贫困寄宿学生补助生活费，小学每生每年1000元，初中每生每年1250元；普通高中为贫困学生发放助学金，每生每年平均2000元，分1500元、2000元、2500元三个档次；职业教育在免除学费的基础上，为贫困学生发放每生每年2000元的助学金；大学阶段为贫困大学新生提供省内500元、省外1000元的交通费补贴，为贫困大学生提供最高8000元的生源地助学贷款。此外，对各学段建档立卡贫困学生在享受上述补助政策的基础上，对学费、住宿费、教科书费及校服费全部予以减免。</w:t>
      </w:r>
    </w:p>
    <w:p>
      <w:pPr>
        <w:pStyle w:val="插入文本样式-插入总体目标文件"/>
      </w:pPr>
      <w:r>
        <w:t xml:space="preserve">（三）工作保障措施</w:t>
      </w:r>
    </w:p>
    <w:p>
      <w:pPr>
        <w:pStyle w:val="插入文本样式-插入总体目标文件"/>
      </w:pPr>
      <w:r>
        <w:t xml:space="preserve">为确保2025年度发展规划能够实现，从财力、物力上全面予以保障，具体保障措施如下：</w:t>
      </w:r>
    </w:p>
    <w:p>
      <w:pPr>
        <w:pStyle w:val="插入文本样式-插入总体目标文件"/>
      </w:pPr>
      <w:r>
        <w:t xml:space="preserve">积极落实预算收入，合理安排预算支出。年初预算足额安排人员经费、公用经费，保障教育系统各单位正常运转。同时，安排涉及改善薄弱学校、城内生源增加改扩建校舍、改善办学条件等各类专项资金，确保学校办学条件稳步提升，办好人民满意的教育。</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（二）分项绩效目标</w:t>
      </w:r>
    </w:p>
    <w:p>
      <w:pPr>
        <w:pStyle w:val="插入文本样式-插入职责分类绩效目标文件"/>
      </w:pPr>
      <w:r>
        <w:t xml:space="preserve">分项绩效目标</w:t>
      </w:r>
    </w:p>
    <w:p>
      <w:pPr>
        <w:pStyle w:val="插入文本样式-插入职责分类绩效目标文件"/>
      </w:pPr>
      <w:r>
        <w:t xml:space="preserve">玉田县教育局部门共6项职责，8项活动。按职责分类的绩效目标如下：</w:t>
      </w:r>
    </w:p>
    <w:p>
      <w:pPr>
        <w:pStyle w:val="插入文本样式-插入职责分类绩效目标文件"/>
      </w:pPr>
      <w:r>
        <w:t xml:space="preserve">（一）学前教育。开展扩大学前教育资源项目，支持我县扩建和新建公办幼儿园改善办园条件，落实学前教育资助制度。 </w:t>
      </w:r>
    </w:p>
    <w:p>
      <w:pPr>
        <w:pStyle w:val="插入文本样式-插入职责分类绩效目标文件"/>
      </w:pPr>
      <w:r>
        <w:t xml:space="preserve">（二）义务教育。以农村教育为重点，推进义务教育均衡发展，建立中小学校舍维修长效机制，改善贫困地区义务教育薄弱学校办学条件，促进公共教育资源向农村和薄弱地区倾斜。主要包括两项活动：</w:t>
      </w:r>
    </w:p>
    <w:p>
      <w:pPr>
        <w:pStyle w:val="插入文本样式-插入职责分类绩效目标文件"/>
      </w:pPr>
      <w:r>
        <w:t xml:space="preserve">一是发展城乡义务教育。统一城乡义务教育年生均公用经费标准：小学735元、初中935元（均含取暖费85元），特教6000元，适当向规模小、寄宿制及薄弱学校倾斜。为义务教育学生免费提供教科书。</w:t>
      </w:r>
    </w:p>
    <w:p>
      <w:pPr>
        <w:pStyle w:val="插入文本样式-插入职责分类绩效目标文件"/>
      </w:pPr>
      <w:r>
        <w:t xml:space="preserve">二是改善薄弱学校办学条件。从2014年开始，全面改善贫困地区薄弱学校基本办学条件，使农村义务教育学校教学设施和生活设施满足基本生活需要，留守儿童学习和寄宿得到基本满足，县镇超大班额现象基本消除，教师数量、素质、结构基本适应教学需要。</w:t>
      </w:r>
    </w:p>
    <w:p>
      <w:pPr>
        <w:pStyle w:val="插入文本样式-插入职责分类绩效目标文件"/>
      </w:pPr>
      <w:r>
        <w:t xml:space="preserve">（三）普通高中教育。提高我省高中毛入学率。改善贫困地区普通高中办学条件，继续对建档立卡的公办高中贫困学生，实行免学费、免住宿费、免费提供教课书。</w:t>
      </w:r>
    </w:p>
    <w:p>
      <w:pPr>
        <w:pStyle w:val="插入文本样式-插入职责分类绩效目标文件"/>
      </w:pPr>
      <w:r>
        <w:t xml:space="preserve">（四）职业教育。大力发展职业教育，坚持以就业为导向，深化职业教育教学改革，增强职业教育发展活力，提升中等职业教育质量。改善职业学校办学条件，落实中等职业学校免学费、助学金政策和生均公用经费标准。</w:t>
      </w:r>
    </w:p>
    <w:p>
      <w:pPr>
        <w:pStyle w:val="插入文本样式-插入职责分类绩效目标文件"/>
      </w:pPr>
      <w:r>
        <w:t xml:space="preserve">（五）教育政务管理。负责教育系统综合业务管理和机关综合事务管理。主要包括两项活动：</w:t>
      </w:r>
    </w:p>
    <w:p>
      <w:pPr>
        <w:pStyle w:val="插入文本样式-插入职责分类绩效目标文件"/>
      </w:pPr>
      <w:r>
        <w:t xml:space="preserve">一是综合业务管理。做好教育政策制定、教育改革、教育科研、教育信息化建设等工作。</w:t>
      </w:r>
    </w:p>
    <w:p>
      <w:pPr>
        <w:pStyle w:val="插入文本样式-插入职责分类绩效目标文件"/>
      </w:pPr>
      <w:r>
        <w:t xml:space="preserve">二是综合事务管理。做好会议培训组织，内部信息化建设与维护，财务和资产管理，标准化建设，基础设施维修，大型设备购置，人事、党务以及老干部管理等工作。</w:t>
      </w:r>
    </w:p>
    <w:p>
      <w:pPr>
        <w:pStyle w:val="插入文本样式-插入职责分类绩效目标文件"/>
      </w:pPr>
      <w:r>
        <w:t xml:space="preserve">（六）推进教育公平。负责推进教育公平。主要活动为资助贫困学生，包括五项活动：幼儿阶段为贫困幼儿减免每生每年1000元教育保育费；义务教育阶段为贫困寄宿学生补助生活费，小学每生每年1000元，初中每生每年1250元；普通高中为贫困学生发放助学金，每生每年平均2000元，分1500元、2000元、2500元三个档次；职业教育在免除学费的基础上，为贫困学生发放每生每年2000元的助学金；大学阶段为贫困大学新生提供省内500元、省外1000元的交通费补贴，为贫困大学生提供最高8000元的生源地助学贷款。此外，对各学段建档立卡贫困学生在享受上述补助政策的基础上，对学费、住宿费、教科书费及校服费全部予以减免。</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（三）工作保障措施</w:t>
      </w:r>
    </w:p>
    <w:p>
      <w:pPr>
        <w:pStyle w:val="插入文本样式-插入实现年度发展规划目标的保障措施文件"/>
      </w:pPr>
      <w:r>
        <w:t xml:space="preserve">为确保2025年度发展规划能够实现，从财力、物力上全面予以保障，具体保障措施如下：</w:t>
      </w:r>
    </w:p>
    <w:p>
      <w:pPr>
        <w:pStyle w:val="插入文本样式-插入实现年度发展规划目标的保障措施文件"/>
      </w:pPr>
      <w:r>
        <w:t xml:space="preserve">积极落实预算收入，合理安排预算支出。年初预算足额安排人员经费、公用经费，保障教育系统各单位正常运转。同时，安排涉及改善薄弱学校、城内生源增加改扩建校舍、改善办学条件等各类专项资金，确保学校办学条件稳步提升，办好人民满意的教育。</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1.2025年教育系统保安服务费绩效目标表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13022925P004R2810637X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2025年教育系统保安服务费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16154400.00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16154400.00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2025年教育系统保安服务费支出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1.2025年教育系统保安服务费支出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聘用保安人数</w:t>
            </w:r>
          </w:p>
        </w:tc>
        <w:tc>
          <w:tcPr>
            <w:tcW w:w="2891" w:type="dxa"/>
            <w:vAlign w:val="center"/>
          </w:tcPr>
          <w:p>
            <w:pPr>
              <w:pStyle w:val="单元格样式2"/>
            </w:pPr>
            <w:r>
              <w:t xml:space="preserve">所有符合政策要求的学校全部聘用保安</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实际聘用保安情况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聘用保安人员情况</w:t>
            </w:r>
          </w:p>
        </w:tc>
        <w:tc>
          <w:tcPr>
            <w:tcW w:w="2891" w:type="dxa"/>
            <w:vAlign w:val="center"/>
          </w:tcPr>
          <w:p>
            <w:pPr>
              <w:pStyle w:val="单元格样式2"/>
            </w:pPr>
            <w:r>
              <w:t xml:space="preserve">聘用保安必须符合文件要求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实际聘用保安情况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聘用保安经费发放时间</w:t>
            </w:r>
          </w:p>
        </w:tc>
        <w:tc>
          <w:tcPr>
            <w:tcW w:w="2891" w:type="dxa"/>
            <w:vAlign w:val="center"/>
          </w:tcPr>
          <w:p>
            <w:pPr>
              <w:pStyle w:val="单元格样式2"/>
            </w:pPr>
            <w:r>
              <w:t xml:space="preserve">聘用保安经费能够及时发放到位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保安经费实际发放情况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2650元</w:t>
            </w:r>
          </w:p>
        </w:tc>
        <w:tc>
          <w:tcPr>
            <w:tcW w:w="1843" w:type="dxa"/>
            <w:vAlign w:val="center"/>
          </w:tcPr>
          <w:p>
            <w:pPr>
              <w:pStyle w:val="单元格样式2"/>
            </w:pPr>
            <w:r>
              <w:t xml:space="preserve">实际保安服务费用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全部用于聘用保安人员经费</w:t>
            </w:r>
          </w:p>
        </w:tc>
        <w:tc>
          <w:tcPr>
            <w:tcW w:w="2891" w:type="dxa"/>
            <w:vAlign w:val="center"/>
          </w:tcPr>
          <w:p>
            <w:pPr>
              <w:pStyle w:val="单元格样式2"/>
            </w:pPr>
            <w:r>
              <w:t xml:space="preserve">补助资金全部用于聘用保安</w:t>
            </w:r>
          </w:p>
        </w:tc>
        <w:tc>
          <w:tcPr>
            <w:tcW w:w="1276" w:type="dxa"/>
            <w:vAlign w:val="center"/>
          </w:tcPr>
          <w:p>
            <w:pPr>
              <w:pStyle w:val="单元格样式2"/>
            </w:pPr>
            <w:r>
              <w:t xml:space="preserve">100百分比</w:t>
            </w:r>
          </w:p>
        </w:tc>
        <w:tc>
          <w:tcPr>
            <w:tcW w:w="1843" w:type="dxa"/>
            <w:vAlign w:val="center"/>
          </w:tcPr>
          <w:p>
            <w:pPr>
              <w:pStyle w:val="单元格样式2"/>
            </w:pPr>
            <w:r>
              <w:t xml:space="preserve">保安公司意见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师生对校园安全的需求</w:t>
            </w:r>
          </w:p>
        </w:tc>
        <w:tc>
          <w:tcPr>
            <w:tcW w:w="2891" w:type="dxa"/>
            <w:vAlign w:val="center"/>
          </w:tcPr>
          <w:p>
            <w:pPr>
              <w:pStyle w:val="单元格样式2"/>
            </w:pPr>
            <w:r>
              <w:t xml:space="preserve">聘用保安能够满足学校安全需求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聘用保安后师生意见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对聘用保安人员的满意度</w:t>
            </w:r>
          </w:p>
        </w:tc>
        <w:tc>
          <w:tcPr>
            <w:tcW w:w="2891" w:type="dxa"/>
            <w:vAlign w:val="center"/>
          </w:tcPr>
          <w:p>
            <w:pPr>
              <w:pStyle w:val="单元格样式2"/>
            </w:pPr>
            <w:r>
              <w:t xml:space="preserve">调查中对保安人员满意和较满意的人数占调查总人数的比率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确保师生满意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2.2025年高中建档立卡学生资助绩效目标表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13022925P00005310002X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2025年高中建档立卡学生资助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2025年高中建档立卡学生资助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1.2025年高中建档立卡学生资助及时发放</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受助学生受助比例</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助学金按规定及时发放率</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1年</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≥2000元</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结合实际向脱贫地区倾斜</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3.2025年高中贫困生助学金绩效目标表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13022925P00005310001A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2025年高中贫困生助学金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2025年高中贫困生助学金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1.2025年高中贫困生助学金及时发放</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受助学生受助比例</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助学金按规定及时发放率</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1年</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≥1500元</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结合实际向脱贫地区倾斜</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4.2025年农村小学营养餐（县级资金）绩效目标表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13022925P00005510001M</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2025年农村小学营养餐（县级资金）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10380000.00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10380000.00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农村小学营养餐支出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1.2025年农村小学营养餐（县级资金）及时发放</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享受学生人数</w:t>
            </w:r>
          </w:p>
        </w:tc>
        <w:tc>
          <w:tcPr>
            <w:tcW w:w="2891" w:type="dxa"/>
            <w:vAlign w:val="center"/>
          </w:tcPr>
          <w:p>
            <w:pPr>
              <w:pStyle w:val="单元格样式2"/>
            </w:pPr>
            <w:r>
              <w:t xml:space="preserve">所有符合政策要求的学生是否全部享受</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实际享受情况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营养改善计划食品安全达标率</w:t>
            </w:r>
          </w:p>
        </w:tc>
        <w:tc>
          <w:tcPr>
            <w:tcW w:w="2891" w:type="dxa"/>
            <w:vAlign w:val="center"/>
          </w:tcPr>
          <w:p>
            <w:pPr>
              <w:pStyle w:val="单元格样式2"/>
            </w:pPr>
            <w:r>
              <w:t xml:space="preserve">营养改善计划食品安全达标率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发放时间</w:t>
            </w:r>
          </w:p>
        </w:tc>
        <w:tc>
          <w:tcPr>
            <w:tcW w:w="2891" w:type="dxa"/>
            <w:vAlign w:val="center"/>
          </w:tcPr>
          <w:p>
            <w:pPr>
              <w:pStyle w:val="单元格样式2"/>
            </w:pPr>
            <w:r>
              <w:t xml:space="preserve">是否按上级文件要求及时发放到学生手中</w:t>
            </w:r>
          </w:p>
        </w:tc>
        <w:tc>
          <w:tcPr>
            <w:tcW w:w="1276" w:type="dxa"/>
            <w:vAlign w:val="center"/>
          </w:tcPr>
          <w:p>
            <w:pPr>
              <w:pStyle w:val="单元格样式2"/>
            </w:pPr>
            <w:r>
              <w:t xml:space="preserve">1学年</w:t>
            </w:r>
          </w:p>
        </w:tc>
        <w:tc>
          <w:tcPr>
            <w:tcW w:w="1843" w:type="dxa"/>
            <w:vAlign w:val="center"/>
          </w:tcPr>
          <w:p>
            <w:pPr>
              <w:pStyle w:val="单元格样式2"/>
            </w:pPr>
            <w:r>
              <w:t xml:space="preserve">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营养膳食生均补助标准</w:t>
            </w:r>
          </w:p>
        </w:tc>
        <w:tc>
          <w:tcPr>
            <w:tcW w:w="2891" w:type="dxa"/>
            <w:vAlign w:val="center"/>
          </w:tcPr>
          <w:p>
            <w:pPr>
              <w:pStyle w:val="单元格样式2"/>
            </w:pPr>
            <w:r>
              <w:t xml:space="preserve">生均补助标准</w:t>
            </w:r>
          </w:p>
        </w:tc>
        <w:tc>
          <w:tcPr>
            <w:tcW w:w="1276" w:type="dxa"/>
            <w:vAlign w:val="center"/>
          </w:tcPr>
          <w:p>
            <w:pPr>
              <w:pStyle w:val="单元格样式2"/>
            </w:pPr>
            <w:r>
              <w:t xml:space="preserve">2.5元</w:t>
            </w:r>
          </w:p>
        </w:tc>
        <w:tc>
          <w:tcPr>
            <w:tcW w:w="1843" w:type="dxa"/>
            <w:vAlign w:val="center"/>
          </w:tcPr>
          <w:p>
            <w:pPr>
              <w:pStyle w:val="单元格样式2"/>
            </w:pPr>
            <w:r>
              <w:t xml:space="preserve">实际享受情况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补助资金全部用于学生</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满足家庭需求</w:t>
            </w:r>
          </w:p>
        </w:tc>
        <w:tc>
          <w:tcPr>
            <w:tcW w:w="2891" w:type="dxa"/>
            <w:vAlign w:val="center"/>
          </w:tcPr>
          <w:p>
            <w:pPr>
              <w:pStyle w:val="单元格样式2"/>
            </w:pPr>
            <w:r>
              <w:t xml:space="preserve">学校能够满足学生的需求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5.2025年学前教育幼儿资助绩效目标表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13022925P000049100015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2025年学前教育幼儿资助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2025年学前教育幼儿资助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1.2025年学前教育幼儿资助及时发放</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受助学生受助比例</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助学金按规定及时发放率</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1年</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≥500元</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结合实际向脱贫地区倾斜</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6.2025年义务教育补助资金（市转省）绩效目标表</w:t>
      </w:r>
      <w:bookmarkEnd w:id="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13022925P00005010002W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2025年义务教育补助资金（市转省）</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2370000.00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2370000.00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保学校运转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1.2025年义务教育补助资金（市转省）保学校运转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根据生均公用经费标准</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采购设备按学校时限要求完成供货</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7.2025年义务教育补助资金（县级配套）绩效目标表</w:t>
      </w:r>
      <w:bookmarkEnd w:id="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13022925P000050100019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2025年义务教育补助资金（县级配套）</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8160000.00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8160000.00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保学校运转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1.2025年义务教育补助资金（县级配套）保学校运转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根据生均公用经费标准</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采购设备按学校时限要求完成供货</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8.2025年义务教育贫困寄宿生生活补助绩效目标表</w:t>
      </w:r>
      <w:bookmarkEnd w:id="1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13022925P00005210001L</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2025年义务教育贫困寄宿生生活补助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985000.00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985000.00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2025年义务教育贫困寄宿生生活补助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1.2025年义务教育贫困寄宿生生活补助及时发放</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受助学生受助比例</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助学金按规定及时发放率</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1年</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≥625元</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结合实际向脱贫地区倾斜</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9.残疾人保障金绩效目标表</w:t>
      </w:r>
      <w:bookmarkEnd w:id="1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42000.00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42000.00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用于残疾人保障金支付</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42000元</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42000元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实际服务服务情况</w:t>
            </w:r>
          </w:p>
        </w:tc>
        <w:tc>
          <w:tcPr>
            <w:tcW w:w="2891" w:type="dxa"/>
            <w:vAlign w:val="center"/>
          </w:tcPr>
          <w:p>
            <w:pPr>
              <w:pStyle w:val="单元格样式2"/>
            </w:pPr>
            <w:r>
              <w:t xml:space="preserve">残疾人是否解决了学校教育教学问题</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资金用于残疾人员后能够满足家庭基本需求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调查中对残疾人员满意和较满意的人数占调查总人数的比率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10.冀财教【2023】154号2024年城乡义务教育中央补助经费（生活补助）绩效目标表</w:t>
      </w:r>
      <w:bookmarkEnd w:id="1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13022924P00JXC419866J</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冀财教【2023】154号2024年城乡义务教育中央补助经费（生活补助）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859250.00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859250.00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冀财教【2023】154号2024年城乡义务教育中央补助经费（生活补助）</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11.冀财教【2023】154号2024年城乡义务教育中央补助经费（校舍安全保障机制）绩效目标表</w:t>
      </w:r>
      <w:bookmarkEnd w:id="1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13022924P000BR010831E</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冀财教【2023】154号2024年城乡义务教育中央补助经费（校舍安全保障机制）</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10590000.00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10590000.00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用于薄弱校发展</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1.根据实际需求按时完成</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新、改扩建学校</w:t>
            </w:r>
          </w:p>
        </w:tc>
        <w:tc>
          <w:tcPr>
            <w:tcW w:w="2891" w:type="dxa"/>
            <w:vAlign w:val="center"/>
          </w:tcPr>
          <w:p>
            <w:pPr>
              <w:pStyle w:val="单元格样式2"/>
            </w:pPr>
            <w:r>
              <w:t xml:space="preserve">受益学校个数</w:t>
            </w:r>
          </w:p>
        </w:tc>
        <w:tc>
          <w:tcPr>
            <w:tcW w:w="1276" w:type="dxa"/>
            <w:vAlign w:val="center"/>
          </w:tcPr>
          <w:p>
            <w:pPr>
              <w:pStyle w:val="单元格样式2"/>
            </w:pPr>
            <w:r>
              <w:t xml:space="preserve">≥2所</w:t>
            </w:r>
          </w:p>
        </w:tc>
        <w:tc>
          <w:tcPr>
            <w:tcW w:w="1843" w:type="dxa"/>
            <w:vAlign w:val="center"/>
          </w:tcPr>
          <w:p>
            <w:pPr>
              <w:pStyle w:val="单元格样式2"/>
            </w:pPr>
            <w:r>
              <w:t xml:space="preserve">根据实际情况确定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新、改扩建工程验收合格率</w:t>
            </w:r>
          </w:p>
        </w:tc>
        <w:tc>
          <w:tcPr>
            <w:tcW w:w="2891" w:type="dxa"/>
            <w:vAlign w:val="center"/>
          </w:tcPr>
          <w:p>
            <w:pPr>
              <w:pStyle w:val="单元格样式2"/>
            </w:pPr>
            <w:r>
              <w:t xml:space="preserve">质量合格率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项目开工率</w:t>
            </w:r>
          </w:p>
        </w:tc>
        <w:tc>
          <w:tcPr>
            <w:tcW w:w="2891" w:type="dxa"/>
            <w:vAlign w:val="center"/>
          </w:tcPr>
          <w:p>
            <w:pPr>
              <w:pStyle w:val="单元格样式2"/>
            </w:pPr>
            <w:r>
              <w:t xml:space="preserve">项目开工率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工程建设费用</w:t>
            </w:r>
          </w:p>
        </w:tc>
        <w:tc>
          <w:tcPr>
            <w:tcW w:w="2891" w:type="dxa"/>
            <w:vAlign w:val="center"/>
          </w:tcPr>
          <w:p>
            <w:pPr>
              <w:pStyle w:val="单元格样式2"/>
            </w:pPr>
            <w:r>
              <w:t xml:space="preserve">工程建设费用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完全符合合同要求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小学、初中、普通高中毛入学率</w:t>
            </w:r>
          </w:p>
        </w:tc>
        <w:tc>
          <w:tcPr>
            <w:tcW w:w="2891" w:type="dxa"/>
            <w:vAlign w:val="center"/>
          </w:tcPr>
          <w:p>
            <w:pPr>
              <w:pStyle w:val="单元格样式2"/>
            </w:pPr>
            <w:r>
              <w:t xml:space="preserve">达到上级要求</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满足教学需求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受益学生数</w:t>
            </w:r>
          </w:p>
        </w:tc>
        <w:tc>
          <w:tcPr>
            <w:tcW w:w="2891" w:type="dxa"/>
            <w:vAlign w:val="center"/>
          </w:tcPr>
          <w:p>
            <w:pPr>
              <w:pStyle w:val="单元格样式2"/>
            </w:pPr>
            <w:r>
              <w:t xml:space="preserve">满足学校服务辖区内的学生需求</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满足群众需求</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≥90百分比</w:t>
            </w:r>
          </w:p>
        </w:tc>
        <w:tc>
          <w:tcPr>
            <w:tcW w:w="1843" w:type="dxa"/>
            <w:vAlign w:val="center"/>
          </w:tcPr>
          <w:p>
            <w:pPr>
              <w:pStyle w:val="单元格样式2"/>
            </w:pPr>
            <w:r>
              <w:t xml:space="preserve">对生态产生的影响</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九年义务教育巩固率</w:t>
            </w:r>
          </w:p>
        </w:tc>
        <w:tc>
          <w:tcPr>
            <w:tcW w:w="2891" w:type="dxa"/>
            <w:vAlign w:val="center"/>
          </w:tcPr>
          <w:p>
            <w:pPr>
              <w:pStyle w:val="单元格样式2"/>
            </w:pPr>
            <w:r>
              <w:t xml:space="preserve">入学人数与毕业人数的百分比</w:t>
            </w:r>
          </w:p>
        </w:tc>
        <w:tc>
          <w:tcPr>
            <w:tcW w:w="1276" w:type="dxa"/>
            <w:vAlign w:val="center"/>
          </w:tcPr>
          <w:p>
            <w:pPr>
              <w:pStyle w:val="单元格样式2"/>
            </w:pPr>
            <w:r>
              <w:t xml:space="preserve">≥97百分比</w:t>
            </w:r>
          </w:p>
        </w:tc>
        <w:tc>
          <w:tcPr>
            <w:tcW w:w="1843" w:type="dxa"/>
            <w:vAlign w:val="center"/>
          </w:tcPr>
          <w:p>
            <w:pPr>
              <w:pStyle w:val="单元格样式2"/>
            </w:pPr>
            <w:r>
              <w:t xml:space="preserve">满足学生需求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确保学生全部满意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12.冀财教【2023】163号2024年城乡义务教育省级补助资金（生活补助）绩效目标表</w:t>
      </w:r>
      <w:bookmarkEnd w:id="1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13022924P00JXC419865Y</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冀财教【2023】163号2024年城乡义务教育省级补助资金（生活补助）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287250.00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287250.00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冀财教【2023】163号2024年城乡义务教育省级补助资金（生活补助）</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13.冀财教【2023】163号2024年城乡义务教育省级补助资金（校舍安全）绩效目标表</w:t>
      </w:r>
      <w:bookmarkEnd w:id="1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13022924P000BR0109742</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冀财教【2023】163号2024年城乡义务教育省级补助资金（校舍安全）</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用于校舍维修</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1.巩固完善农村校舍安全保障长效机制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校舍改造学校</w:t>
            </w:r>
          </w:p>
        </w:tc>
        <w:tc>
          <w:tcPr>
            <w:tcW w:w="2891" w:type="dxa"/>
            <w:vAlign w:val="center"/>
          </w:tcPr>
          <w:p>
            <w:pPr>
              <w:pStyle w:val="单元格样式2"/>
            </w:pPr>
            <w:r>
              <w:t xml:space="preserve">受益学校个数</w:t>
            </w:r>
          </w:p>
        </w:tc>
        <w:tc>
          <w:tcPr>
            <w:tcW w:w="1276" w:type="dxa"/>
            <w:vAlign w:val="center"/>
          </w:tcPr>
          <w:p>
            <w:pPr>
              <w:pStyle w:val="单元格样式2"/>
            </w:pPr>
            <w:r>
              <w:t xml:space="preserve">≥1所</w:t>
            </w:r>
          </w:p>
        </w:tc>
        <w:tc>
          <w:tcPr>
            <w:tcW w:w="1843" w:type="dxa"/>
            <w:vAlign w:val="center"/>
          </w:tcPr>
          <w:p>
            <w:pPr>
              <w:pStyle w:val="单元格样式2"/>
            </w:pPr>
            <w:r>
              <w:t xml:space="preserve">根据实际情况确定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农村校舍日常维修改造质量达标率</w:t>
            </w:r>
          </w:p>
        </w:tc>
        <w:tc>
          <w:tcPr>
            <w:tcW w:w="2891" w:type="dxa"/>
            <w:vAlign w:val="center"/>
          </w:tcPr>
          <w:p>
            <w:pPr>
              <w:pStyle w:val="单元格样式2"/>
            </w:pPr>
            <w:r>
              <w:t xml:space="preserve">达标率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项目开工率</w:t>
            </w:r>
          </w:p>
        </w:tc>
        <w:tc>
          <w:tcPr>
            <w:tcW w:w="2891" w:type="dxa"/>
            <w:vAlign w:val="center"/>
          </w:tcPr>
          <w:p>
            <w:pPr>
              <w:pStyle w:val="单元格样式2"/>
            </w:pPr>
            <w:r>
              <w:t xml:space="preserve">项目开工率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工程建设费用</w:t>
            </w:r>
          </w:p>
        </w:tc>
        <w:tc>
          <w:tcPr>
            <w:tcW w:w="2891" w:type="dxa"/>
            <w:vAlign w:val="center"/>
          </w:tcPr>
          <w:p>
            <w:pPr>
              <w:pStyle w:val="单元格样式2"/>
            </w:pPr>
            <w:r>
              <w:t xml:space="preserve">工程建设费用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完全符合合同要求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小学、初中、普通高中毛入学率</w:t>
            </w:r>
          </w:p>
        </w:tc>
        <w:tc>
          <w:tcPr>
            <w:tcW w:w="2891" w:type="dxa"/>
            <w:vAlign w:val="center"/>
          </w:tcPr>
          <w:p>
            <w:pPr>
              <w:pStyle w:val="单元格样式2"/>
            </w:pPr>
            <w:r>
              <w:t xml:space="preserve">达到上级要求</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满足教学需求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九年义务教育巩固率</w:t>
            </w:r>
          </w:p>
        </w:tc>
        <w:tc>
          <w:tcPr>
            <w:tcW w:w="2891" w:type="dxa"/>
            <w:vAlign w:val="center"/>
          </w:tcPr>
          <w:p>
            <w:pPr>
              <w:pStyle w:val="单元格样式2"/>
            </w:pPr>
            <w:r>
              <w:t xml:space="preserve">满足学校服务辖区内的学生需求</w:t>
            </w:r>
          </w:p>
        </w:tc>
        <w:tc>
          <w:tcPr>
            <w:tcW w:w="1276" w:type="dxa"/>
            <w:vAlign w:val="center"/>
          </w:tcPr>
          <w:p>
            <w:pPr>
              <w:pStyle w:val="单元格样式2"/>
            </w:pPr>
            <w:r>
              <w:t xml:space="preserve">≥98百分比</w:t>
            </w:r>
          </w:p>
        </w:tc>
        <w:tc>
          <w:tcPr>
            <w:tcW w:w="1843" w:type="dxa"/>
            <w:vAlign w:val="center"/>
          </w:tcPr>
          <w:p>
            <w:pPr>
              <w:pStyle w:val="单元格样式2"/>
            </w:pPr>
            <w:r>
              <w:t xml:space="preserve">满足群众需求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确保学生全部满意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14.冀财教【2023】163号2024年城乡义务教育省级补助资金（营养改善计划）绩效目标表</w:t>
      </w:r>
      <w:bookmarkEnd w:id="1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13022924P00JXC4198676</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冀财教【2023】163号2024年城乡义务教育省级补助资金（营养改善计划）</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3555241.80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3555241.80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冀财教【2023】163号2024年城乡义务教育省级补助资金（营养改善计划）</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15.冀财教【2024】118号2025年改善普通高中办学条件中央补助资金绩效目标表</w:t>
      </w:r>
      <w:bookmarkEnd w:id="1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13022925P00007110001D</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冀财教【2024】118号2025年改善普通高中办学条件中央补助资金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保障教育教学正常运转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1.保障教育教学正常运转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受益学校数</w:t>
            </w:r>
          </w:p>
        </w:tc>
        <w:tc>
          <w:tcPr>
            <w:tcW w:w="2891" w:type="dxa"/>
            <w:vAlign w:val="center"/>
          </w:tcPr>
          <w:p>
            <w:pPr>
              <w:pStyle w:val="单元格样式2"/>
            </w:pPr>
            <w:r>
              <w:t xml:space="preserve">确定受益学校数</w:t>
            </w:r>
          </w:p>
        </w:tc>
        <w:tc>
          <w:tcPr>
            <w:tcW w:w="1276" w:type="dxa"/>
            <w:vAlign w:val="center"/>
          </w:tcPr>
          <w:p>
            <w:pPr>
              <w:pStyle w:val="单元格样式2"/>
            </w:pPr>
            <w:r>
              <w:t xml:space="preserve">≥3所</w:t>
            </w:r>
          </w:p>
        </w:tc>
        <w:tc>
          <w:tcPr>
            <w:tcW w:w="1843" w:type="dxa"/>
            <w:vAlign w:val="center"/>
          </w:tcPr>
          <w:p>
            <w:pPr>
              <w:pStyle w:val="单元格样式2"/>
            </w:pPr>
            <w:r>
              <w:t xml:space="preserve">根据实际情况确定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质量合格率</w:t>
            </w:r>
          </w:p>
        </w:tc>
        <w:tc>
          <w:tcPr>
            <w:tcW w:w="2891" w:type="dxa"/>
            <w:vAlign w:val="center"/>
          </w:tcPr>
          <w:p>
            <w:pPr>
              <w:pStyle w:val="单元格样式2"/>
            </w:pPr>
            <w:r>
              <w:t xml:space="preserve">完全符合件要求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供货时间</w:t>
            </w:r>
          </w:p>
        </w:tc>
        <w:tc>
          <w:tcPr>
            <w:tcW w:w="2891" w:type="dxa"/>
            <w:vAlign w:val="center"/>
          </w:tcPr>
          <w:p>
            <w:pPr>
              <w:pStyle w:val="单元格样式2"/>
            </w:pPr>
            <w:r>
              <w:t xml:space="preserve">按学校时限要求完成供货</w:t>
            </w:r>
          </w:p>
        </w:tc>
        <w:tc>
          <w:tcPr>
            <w:tcW w:w="1276" w:type="dxa"/>
            <w:vAlign w:val="center"/>
          </w:tcPr>
          <w:p>
            <w:pPr>
              <w:pStyle w:val="单元格样式2"/>
            </w:pPr>
            <w:r>
              <w:t xml:space="preserve">1学年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单位成本</w:t>
            </w:r>
          </w:p>
        </w:tc>
        <w:tc>
          <w:tcPr>
            <w:tcW w:w="2891" w:type="dxa"/>
            <w:vAlign w:val="center"/>
          </w:tcPr>
          <w:p>
            <w:pPr>
              <w:pStyle w:val="单元格样式2"/>
            </w:pPr>
            <w:r>
              <w:t xml:space="preserve">单位成本低于规划标准</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完全符合合同要求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学校能够满足群众对教育的需求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使用情况</w:t>
            </w:r>
          </w:p>
        </w:tc>
        <w:tc>
          <w:tcPr>
            <w:tcW w:w="2891" w:type="dxa"/>
            <w:vAlign w:val="center"/>
          </w:tcPr>
          <w:p>
            <w:pPr>
              <w:pStyle w:val="单元格样式2"/>
            </w:pPr>
            <w:r>
              <w:t xml:space="preserve">能够根据教学需求进行使用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使用情况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16.冀财教【2024】119号2025年特殊教育中央补助资金绩效目标表</w:t>
      </w:r>
      <w:bookmarkEnd w:id="1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13022925P00006010001G</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冀财教【2024】119号2025年特殊教育中央补助资金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2025年特殊教育中央补助资金及时支出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1.2025年特殊教育中央补助资金及时支出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采购数量完成情况</w:t>
            </w:r>
          </w:p>
        </w:tc>
        <w:tc>
          <w:tcPr>
            <w:tcW w:w="2891" w:type="dxa"/>
            <w:vAlign w:val="center"/>
          </w:tcPr>
          <w:p>
            <w:pPr>
              <w:pStyle w:val="单元格样式2"/>
            </w:pPr>
            <w:r>
              <w:t xml:space="preserve">根据采购计划完成采购数量情况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采购数量完成情况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采购设备质量情况</w:t>
            </w:r>
          </w:p>
        </w:tc>
        <w:tc>
          <w:tcPr>
            <w:tcW w:w="2891" w:type="dxa"/>
            <w:vAlign w:val="center"/>
          </w:tcPr>
          <w:p>
            <w:pPr>
              <w:pStyle w:val="单元格样式2"/>
            </w:pPr>
            <w:r>
              <w:t xml:space="preserve">采购设备完全符合招标文件要求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采购设备质量情况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设备供货时间</w:t>
            </w:r>
          </w:p>
        </w:tc>
        <w:tc>
          <w:tcPr>
            <w:tcW w:w="2891" w:type="dxa"/>
            <w:vAlign w:val="center"/>
          </w:tcPr>
          <w:p>
            <w:pPr>
              <w:pStyle w:val="单元格样式2"/>
            </w:pPr>
            <w:r>
              <w:t xml:space="preserve">采购设备按学校时限要求完成供货</w:t>
            </w:r>
          </w:p>
        </w:tc>
        <w:tc>
          <w:tcPr>
            <w:tcW w:w="1276" w:type="dxa"/>
            <w:vAlign w:val="center"/>
          </w:tcPr>
          <w:p>
            <w:pPr>
              <w:pStyle w:val="单元格样式2"/>
            </w:pPr>
            <w:r>
              <w:t xml:space="preserve">100百分比</w:t>
            </w:r>
          </w:p>
        </w:tc>
        <w:tc>
          <w:tcPr>
            <w:tcW w:w="1843" w:type="dxa"/>
            <w:vAlign w:val="center"/>
          </w:tcPr>
          <w:p>
            <w:pPr>
              <w:pStyle w:val="单元格样式2"/>
            </w:pPr>
            <w:r>
              <w:t xml:space="preserve">设备供货时间</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单位成本</w:t>
            </w:r>
          </w:p>
        </w:tc>
        <w:tc>
          <w:tcPr>
            <w:tcW w:w="2891" w:type="dxa"/>
            <w:vAlign w:val="center"/>
          </w:tcPr>
          <w:p>
            <w:pPr>
              <w:pStyle w:val="单元格样式2"/>
            </w:pPr>
            <w:r>
              <w:t xml:space="preserve">单位成本低于规划标准</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实际采购完成情况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单位成本</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学校能够满足群众对教育的需求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提升学校办学条件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采购完成后学生意见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17.冀财教【2024】121号2025年中央支持学前教育发展资金绩效目标表</w:t>
      </w:r>
      <w:bookmarkEnd w:id="1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13022925P00006910001K</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冀财教【2024】121号2025年中央支持学前教育发展资金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7250000.00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7250000.00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2025年中央支持学前教育发展专项资金及时支出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1.2025年中央支持学前教育发展专项资金及时支出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学前三年毛入园率</w:t>
            </w:r>
          </w:p>
        </w:tc>
        <w:tc>
          <w:tcPr>
            <w:tcW w:w="2891" w:type="dxa"/>
            <w:vAlign w:val="center"/>
          </w:tcPr>
          <w:p>
            <w:pPr>
              <w:pStyle w:val="单元格样式2"/>
            </w:pPr>
            <w:r>
              <w:t xml:space="preserve">入园率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实际入园率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普惠性幼儿园覆盖率</w:t>
            </w:r>
          </w:p>
        </w:tc>
        <w:tc>
          <w:tcPr>
            <w:tcW w:w="2891" w:type="dxa"/>
            <w:vAlign w:val="center"/>
          </w:tcPr>
          <w:p>
            <w:pPr>
              <w:pStyle w:val="单元格样式2"/>
            </w:pPr>
            <w:r>
              <w:t xml:space="preserve">普惠性幼儿园覆盖率</w:t>
            </w:r>
          </w:p>
        </w:tc>
        <w:tc>
          <w:tcPr>
            <w:tcW w:w="1276" w:type="dxa"/>
            <w:vAlign w:val="center"/>
          </w:tcPr>
          <w:p>
            <w:pPr>
              <w:pStyle w:val="单元格样式2"/>
            </w:pPr>
            <w:r>
              <w:t xml:space="preserve">≥88百分比</w:t>
            </w:r>
          </w:p>
        </w:tc>
        <w:tc>
          <w:tcPr>
            <w:tcW w:w="1843" w:type="dxa"/>
            <w:vAlign w:val="center"/>
          </w:tcPr>
          <w:p>
            <w:pPr>
              <w:pStyle w:val="单元格样式2"/>
            </w:pPr>
            <w:r>
              <w:t xml:space="preserve">实际入园情况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生均经费补助标准</w:t>
            </w:r>
          </w:p>
        </w:tc>
        <w:tc>
          <w:tcPr>
            <w:tcW w:w="2891" w:type="dxa"/>
            <w:vAlign w:val="center"/>
          </w:tcPr>
          <w:p>
            <w:pPr>
              <w:pStyle w:val="单元格样式2"/>
            </w:pPr>
            <w:r>
              <w:t xml:space="preserve">补助标准</w:t>
            </w:r>
          </w:p>
        </w:tc>
        <w:tc>
          <w:tcPr>
            <w:tcW w:w="1276" w:type="dxa"/>
            <w:vAlign w:val="center"/>
          </w:tcPr>
          <w:p>
            <w:pPr>
              <w:pStyle w:val="单元格样式2"/>
            </w:pPr>
            <w:r>
              <w:t xml:space="preserve">400元</w:t>
            </w:r>
          </w:p>
        </w:tc>
        <w:tc>
          <w:tcPr>
            <w:tcW w:w="1843" w:type="dxa"/>
            <w:vAlign w:val="center"/>
          </w:tcPr>
          <w:p>
            <w:pPr>
              <w:pStyle w:val="单元格样式2"/>
            </w:pPr>
            <w:r>
              <w:t xml:space="preserve">达到补助标准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积极引导地方扩大普惠性学前教育资源</w:t>
            </w:r>
          </w:p>
        </w:tc>
        <w:tc>
          <w:tcPr>
            <w:tcW w:w="2891" w:type="dxa"/>
            <w:vAlign w:val="center"/>
          </w:tcPr>
          <w:p>
            <w:pPr>
              <w:pStyle w:val="单元格样式2"/>
            </w:pPr>
            <w:r>
              <w:t xml:space="preserve">提高学前教育普惠水平</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满足群众需求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确保学生全部满意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color w:val="000000"/>
          <w:sz w:val="28"/>
        </w:rPr>
        <w:t xml:space="preserve">18.冀财教【2024】121号2025年中央支持学前教育发展资金（学前资助）绩效目标表</w:t>
      </w:r>
      <w:bookmarkEnd w:id="2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13022925P00004910002Q</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冀财教【2024】121号2025年中央支持学前教育发展资金（学前资助）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2025年学前教育家庭经济困难学生补助及时发放</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1.2025年学前教育家庭经济困难学生补助及时发放</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受助学生受助比例</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助学金按规定及时发放率</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100百分比</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≥500元</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结合实际向脱贫地区倾斜</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≥85百分比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 w:name="_Toc_4_4_0000000022"/>
      <w:r>
        <w:rPr>
          <w:rFonts w:ascii="方正仿宋_GBK" w:eastAsia="方正仿宋_GBK" w:hAnsi="方正仿宋_GBK" w:cs="方正仿宋_GBK"/>
          <w:color w:val="000000"/>
          <w:sz w:val="28"/>
        </w:rPr>
        <w:t xml:space="preserve">19.冀财教【2024】122号2025年义务教育薄弱环节改善与能力提升中央补助资金绩效目标表</w:t>
      </w:r>
      <w:bookmarkEnd w:id="2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13022925P00007010001P</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冀财教【2024】122号2025年义务教育薄弱环节改善与能力提升中央补助资金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14420000.00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14420000.00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保障教育教学正常运转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1.保障教育教学正常运转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受益学校数</w:t>
            </w:r>
          </w:p>
        </w:tc>
        <w:tc>
          <w:tcPr>
            <w:tcW w:w="2891" w:type="dxa"/>
            <w:vAlign w:val="center"/>
          </w:tcPr>
          <w:p>
            <w:pPr>
              <w:pStyle w:val="单元格样式2"/>
            </w:pPr>
            <w:r>
              <w:t xml:space="preserve">确定受益学校数</w:t>
            </w:r>
          </w:p>
        </w:tc>
        <w:tc>
          <w:tcPr>
            <w:tcW w:w="1276" w:type="dxa"/>
            <w:vAlign w:val="center"/>
          </w:tcPr>
          <w:p>
            <w:pPr>
              <w:pStyle w:val="单元格样式2"/>
            </w:pPr>
            <w:r>
              <w:t xml:space="preserve">100百分比</w:t>
            </w:r>
          </w:p>
        </w:tc>
        <w:tc>
          <w:tcPr>
            <w:tcW w:w="1843" w:type="dxa"/>
            <w:vAlign w:val="center"/>
          </w:tcPr>
          <w:p>
            <w:pPr>
              <w:pStyle w:val="单元格样式2"/>
            </w:pPr>
            <w:r>
              <w:t xml:space="preserve">根据实际情况确定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质量合格率</w:t>
            </w:r>
          </w:p>
        </w:tc>
        <w:tc>
          <w:tcPr>
            <w:tcW w:w="2891" w:type="dxa"/>
            <w:vAlign w:val="center"/>
          </w:tcPr>
          <w:p>
            <w:pPr>
              <w:pStyle w:val="单元格样式2"/>
            </w:pPr>
            <w:r>
              <w:t xml:space="preserve">完全符合件要求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供货时间</w:t>
            </w:r>
          </w:p>
        </w:tc>
        <w:tc>
          <w:tcPr>
            <w:tcW w:w="2891" w:type="dxa"/>
            <w:vAlign w:val="center"/>
          </w:tcPr>
          <w:p>
            <w:pPr>
              <w:pStyle w:val="单元格样式2"/>
            </w:pPr>
            <w:r>
              <w:t xml:space="preserve">按学校时限要求完成供货</w:t>
            </w:r>
          </w:p>
        </w:tc>
        <w:tc>
          <w:tcPr>
            <w:tcW w:w="1276" w:type="dxa"/>
            <w:vAlign w:val="center"/>
          </w:tcPr>
          <w:p>
            <w:pPr>
              <w:pStyle w:val="单元格样式2"/>
            </w:pPr>
            <w:r>
              <w:t xml:space="preserve">1学年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单位成本</w:t>
            </w:r>
          </w:p>
        </w:tc>
        <w:tc>
          <w:tcPr>
            <w:tcW w:w="2891" w:type="dxa"/>
            <w:vAlign w:val="center"/>
          </w:tcPr>
          <w:p>
            <w:pPr>
              <w:pStyle w:val="单元格样式2"/>
            </w:pPr>
            <w:r>
              <w:t xml:space="preserve">单位成本低于规划标准</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完全符合合同要求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学校能够满足群众对教育的需求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使用情况</w:t>
            </w:r>
          </w:p>
        </w:tc>
        <w:tc>
          <w:tcPr>
            <w:tcW w:w="2891" w:type="dxa"/>
            <w:vAlign w:val="center"/>
          </w:tcPr>
          <w:p>
            <w:pPr>
              <w:pStyle w:val="单元格样式2"/>
            </w:pPr>
            <w:r>
              <w:t xml:space="preserve">能够根据教学需求进行使用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使用情况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2" w:name="_Toc_4_4_0000000023"/>
      <w:r>
        <w:rPr>
          <w:rFonts w:ascii="方正仿宋_GBK" w:eastAsia="方正仿宋_GBK" w:hAnsi="方正仿宋_GBK" w:cs="方正仿宋_GBK"/>
          <w:color w:val="000000"/>
          <w:sz w:val="28"/>
        </w:rPr>
        <w:t xml:space="preserve">20.冀财教【2024】123号2025年城乡义务教育中央补助经费（公用经费）绩效目标表</w:t>
      </w:r>
      <w:bookmarkEnd w:id="2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13022925P00005010003G</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冀财教【2024】123号2025年城乡义务教育中央补助经费（公用经费）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47660000.00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47660000.00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1.保证义务教育学校正常运转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根据生均公用经费标准</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供应时间</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提升单位办学条件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满足群众教育需求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满意和较满意数占调查总人数的比率</w:t>
            </w:r>
          </w:p>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3" w:name="_Toc_4_4_0000000024"/>
      <w:r>
        <w:rPr>
          <w:rFonts w:ascii="方正仿宋_GBK" w:eastAsia="方正仿宋_GBK" w:hAnsi="方正仿宋_GBK" w:cs="方正仿宋_GBK"/>
          <w:color w:val="000000"/>
          <w:sz w:val="28"/>
        </w:rPr>
        <w:t xml:space="preserve">21.冀财教【2024】123号2025年城乡义务教育中央补助经费（家庭困难学生生活补助）绩效目标表</w:t>
      </w:r>
      <w:bookmarkEnd w:id="2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13022925P000052100028</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冀财教【2024】123号2025年城乡义务教育中央补助经费（家庭困难学生生活补助）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2420000.00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2420000.00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2025年城乡义务教育家庭困难学生生活补助及时发放</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1.2025年城乡义务教育家庭困难学生生活补助及时发放</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受助学生受助比例</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助学金按规定及时发放率</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1年</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≥625元</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结合实际向脱贫地区倾斜</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4" w:name="_Toc_4_4_0000000025"/>
      <w:r>
        <w:rPr>
          <w:rFonts w:ascii="方正仿宋_GBK" w:eastAsia="方正仿宋_GBK" w:hAnsi="方正仿宋_GBK" w:cs="方正仿宋_GBK"/>
          <w:color w:val="000000"/>
          <w:sz w:val="28"/>
        </w:rPr>
        <w:t xml:space="preserve">22.冀财教【2024】123号2025年城乡义务教育中央补助经费（校舍安全保障）绩效目标表</w:t>
      </w:r>
      <w:bookmarkEnd w:id="2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13022925P00006210001U</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冀财教【2024】123号2025年城乡义务教育中央补助经费（校舍安全保障）</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13570000.00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13570000.00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2025年义务教育校舍安全保障中央资金及时支付</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1.2025年义务教育校舍安全保障中央资金及时支付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新、改扩建学校</w:t>
            </w:r>
          </w:p>
        </w:tc>
        <w:tc>
          <w:tcPr>
            <w:tcW w:w="2891" w:type="dxa"/>
            <w:vAlign w:val="center"/>
          </w:tcPr>
          <w:p>
            <w:pPr>
              <w:pStyle w:val="单元格样式2"/>
            </w:pPr>
            <w:r>
              <w:t xml:space="preserve">受益学校个数</w:t>
            </w:r>
          </w:p>
        </w:tc>
        <w:tc>
          <w:tcPr>
            <w:tcW w:w="1276" w:type="dxa"/>
            <w:vAlign w:val="center"/>
          </w:tcPr>
          <w:p>
            <w:pPr>
              <w:pStyle w:val="单元格样式2"/>
            </w:pPr>
            <w:r>
              <w:t xml:space="preserve">≥2所</w:t>
            </w:r>
          </w:p>
        </w:tc>
        <w:tc>
          <w:tcPr>
            <w:tcW w:w="1843" w:type="dxa"/>
            <w:vAlign w:val="center"/>
          </w:tcPr>
          <w:p>
            <w:pPr>
              <w:pStyle w:val="单元格样式2"/>
            </w:pPr>
            <w:r>
              <w:t xml:space="preserve">根据实际情况确定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新、改扩建工程验收合格率</w:t>
            </w:r>
          </w:p>
        </w:tc>
        <w:tc>
          <w:tcPr>
            <w:tcW w:w="2891" w:type="dxa"/>
            <w:vAlign w:val="center"/>
          </w:tcPr>
          <w:p>
            <w:pPr>
              <w:pStyle w:val="单元格样式2"/>
            </w:pPr>
            <w:r>
              <w:t xml:space="preserve">质量合格率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项目开工率</w:t>
            </w:r>
          </w:p>
        </w:tc>
        <w:tc>
          <w:tcPr>
            <w:tcW w:w="2891" w:type="dxa"/>
            <w:vAlign w:val="center"/>
          </w:tcPr>
          <w:p>
            <w:pPr>
              <w:pStyle w:val="单元格样式2"/>
            </w:pPr>
            <w:r>
              <w:t xml:space="preserve">项目开工率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工程建设费用</w:t>
            </w:r>
          </w:p>
        </w:tc>
        <w:tc>
          <w:tcPr>
            <w:tcW w:w="2891" w:type="dxa"/>
            <w:vAlign w:val="center"/>
          </w:tcPr>
          <w:p>
            <w:pPr>
              <w:pStyle w:val="单元格样式2"/>
            </w:pPr>
            <w:r>
              <w:t xml:space="preserve">工程建设费用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完全符合合同要求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小学、初中、普通高中毛入学率</w:t>
            </w:r>
          </w:p>
        </w:tc>
        <w:tc>
          <w:tcPr>
            <w:tcW w:w="2891" w:type="dxa"/>
            <w:vAlign w:val="center"/>
          </w:tcPr>
          <w:p>
            <w:pPr>
              <w:pStyle w:val="单元格样式2"/>
            </w:pPr>
            <w:r>
              <w:t xml:space="preserve">达到上级要求</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满足教学需求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受益学生数</w:t>
            </w:r>
          </w:p>
        </w:tc>
        <w:tc>
          <w:tcPr>
            <w:tcW w:w="2891" w:type="dxa"/>
            <w:vAlign w:val="center"/>
          </w:tcPr>
          <w:p>
            <w:pPr>
              <w:pStyle w:val="单元格样式2"/>
            </w:pPr>
            <w:r>
              <w:t xml:space="preserve">满足学校服务辖区内的学生需求</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满足群众需求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确保学生全部满意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5" w:name="_Toc_4_4_0000000026"/>
      <w:r>
        <w:rPr>
          <w:rFonts w:ascii="方正仿宋_GBK" w:eastAsia="方正仿宋_GBK" w:hAnsi="方正仿宋_GBK" w:cs="方正仿宋_GBK"/>
          <w:color w:val="000000"/>
          <w:sz w:val="28"/>
        </w:rPr>
        <w:t xml:space="preserve">23.冀财教【2024】125号2025年中央高中学生资助补助经费（免学费）绩效目标表</w:t>
      </w:r>
      <w:bookmarkEnd w:id="2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13022925P00005310003H</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冀财教【2024】125号2025年中央高中学生资助补助经费（免学费）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保证贫困学生正常上学</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1.保证贫困学生正常上学</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受助学生受助比例</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助学金按规定及时发放率</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100百分比</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100元</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结合实际向脱贫地区倾斜</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≥85百分比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6" w:name="_Toc_4_4_0000000027"/>
      <w:r>
        <w:rPr>
          <w:rFonts w:ascii="方正仿宋_GBK" w:eastAsia="方正仿宋_GBK" w:hAnsi="方正仿宋_GBK" w:cs="方正仿宋_GBK"/>
          <w:color w:val="000000"/>
          <w:sz w:val="28"/>
        </w:rPr>
        <w:t xml:space="preserve">24.冀财教【2024】125号2025年中央高中学生资助补助经费（助学金）绩效目标表</w:t>
      </w:r>
      <w:bookmarkEnd w:id="2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13022925P000053100045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冀财教【2024】125号2025年中央高中学生资助补助经费（助学金）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2520000.00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保证贫困学生正常上学</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1.保证贫困学生正常上学</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受助学生受助比例</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资助学生情况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助学金按规定及时发放率</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1年</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625元</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结合实际向脱贫地区倾斜</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满足贫困家庭需求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家长对学校满意度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7" w:name="_Toc_4_4_0000000028"/>
      <w:r>
        <w:rPr>
          <w:rFonts w:ascii="方正仿宋_GBK" w:eastAsia="方正仿宋_GBK" w:hAnsi="方正仿宋_GBK" w:cs="方正仿宋_GBK"/>
          <w:color w:val="000000"/>
          <w:sz w:val="28"/>
        </w:rPr>
        <w:t xml:space="preserve">25.冀财教【2024】132号2025年省级教师队伍建设专项资金（原民办代课教师教龄补助）绩效目标表</w:t>
      </w:r>
      <w:bookmarkEnd w:id="2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13022925P000BR011080D</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冀财教【2024】132号2025年省级教师队伍建设专项资金（原民办代课教师教龄补助）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3140000.00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3140000.00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2025年省级教师队伍建设专项资金（原民办代课教师教龄补助）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1.2025年省级教师队伍建设专项资金（原民办代课教师教龄补助）</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补助人数</w:t>
            </w:r>
          </w:p>
        </w:tc>
        <w:tc>
          <w:tcPr>
            <w:tcW w:w="2891" w:type="dxa"/>
            <w:vAlign w:val="center"/>
          </w:tcPr>
          <w:p>
            <w:pPr>
              <w:pStyle w:val="单元格样式2"/>
            </w:pPr>
            <w:r>
              <w:t xml:space="preserve">所有符合政策要求的原民办代课教师全部享受补助</w:t>
            </w:r>
          </w:p>
        </w:tc>
        <w:tc>
          <w:tcPr>
            <w:tcW w:w="1276" w:type="dxa"/>
            <w:vAlign w:val="center"/>
          </w:tcPr>
          <w:p>
            <w:pPr>
              <w:pStyle w:val="单元格样式2"/>
            </w:pPr>
            <w:r>
              <w:t xml:space="preserve">≥3000人</w:t>
            </w:r>
          </w:p>
        </w:tc>
        <w:tc>
          <w:tcPr>
            <w:tcW w:w="1843" w:type="dxa"/>
            <w:vAlign w:val="center"/>
          </w:tcPr>
          <w:p>
            <w:pPr>
              <w:pStyle w:val="单元格样式2"/>
            </w:pPr>
            <w:r>
              <w:t xml:space="preserve">实际补助情况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补助人员情况</w:t>
            </w:r>
          </w:p>
        </w:tc>
        <w:tc>
          <w:tcPr>
            <w:tcW w:w="2891" w:type="dxa"/>
            <w:vAlign w:val="center"/>
          </w:tcPr>
          <w:p>
            <w:pPr>
              <w:pStyle w:val="单元格样式2"/>
            </w:pPr>
            <w:r>
              <w:t xml:space="preserve">享受补助的原民办代课教师必须符合文件要求界定范围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实际补助情况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补助发放时间</w:t>
            </w:r>
          </w:p>
        </w:tc>
        <w:tc>
          <w:tcPr>
            <w:tcW w:w="2891" w:type="dxa"/>
            <w:vAlign w:val="center"/>
          </w:tcPr>
          <w:p>
            <w:pPr>
              <w:pStyle w:val="单元格样式2"/>
            </w:pPr>
            <w:r>
              <w:t xml:space="preserve">教龄补助能够按上级文件要求及时发放到位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实际享受情况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全部用于原民办代课教师</w:t>
            </w:r>
          </w:p>
        </w:tc>
        <w:tc>
          <w:tcPr>
            <w:tcW w:w="2891" w:type="dxa"/>
            <w:vAlign w:val="center"/>
          </w:tcPr>
          <w:p>
            <w:pPr>
              <w:pStyle w:val="单元格样式2"/>
            </w:pPr>
            <w:r>
              <w:t xml:space="preserve">补助资金全部用于原民办代课教师</w:t>
            </w:r>
          </w:p>
        </w:tc>
        <w:tc>
          <w:tcPr>
            <w:tcW w:w="1276" w:type="dxa"/>
            <w:vAlign w:val="center"/>
          </w:tcPr>
          <w:p>
            <w:pPr>
              <w:pStyle w:val="单元格样式2"/>
            </w:pPr>
            <w:r>
              <w:t xml:space="preserve">100百分比</w:t>
            </w:r>
          </w:p>
        </w:tc>
        <w:tc>
          <w:tcPr>
            <w:tcW w:w="1843" w:type="dxa"/>
            <w:vAlign w:val="center"/>
          </w:tcPr>
          <w:p>
            <w:pPr>
              <w:pStyle w:val="单元格样式2"/>
            </w:pPr>
            <w:r>
              <w:t xml:space="preserve">补助完成后原民办代课教师意见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满足原民办代课教师生活需求</w:t>
            </w:r>
          </w:p>
        </w:tc>
        <w:tc>
          <w:tcPr>
            <w:tcW w:w="2891" w:type="dxa"/>
            <w:vAlign w:val="center"/>
          </w:tcPr>
          <w:p>
            <w:pPr>
              <w:pStyle w:val="单元格样式2"/>
            </w:pPr>
            <w:r>
              <w:t xml:space="preserve">补助资金用于原民办代课教师后能够满足家庭基本需求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补助完成后原民办代课教师意见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原民办代课教师本人满意度</w:t>
            </w:r>
          </w:p>
        </w:tc>
        <w:tc>
          <w:tcPr>
            <w:tcW w:w="2891" w:type="dxa"/>
            <w:vAlign w:val="center"/>
          </w:tcPr>
          <w:p>
            <w:pPr>
              <w:pStyle w:val="单元格样式2"/>
            </w:pPr>
            <w:r>
              <w:t xml:space="preserve">调查中对补助满意和较满意的原民办代课教师数占调查总人数的比率</w:t>
            </w:r>
          </w:p>
        </w:tc>
        <w:tc>
          <w:tcPr>
            <w:tcW w:w="1276" w:type="dxa"/>
            <w:vAlign w:val="center"/>
          </w:tcPr>
          <w:p>
            <w:pPr>
              <w:pStyle w:val="单元格样式2"/>
            </w:pPr>
            <w:r>
              <w:t xml:space="preserve">≥98百分比</w:t>
            </w:r>
          </w:p>
        </w:tc>
        <w:tc>
          <w:tcPr>
            <w:tcW w:w="1843" w:type="dxa"/>
            <w:vAlign w:val="center"/>
          </w:tcPr>
          <w:p>
            <w:pPr>
              <w:pStyle w:val="单元格样式2"/>
            </w:pPr>
            <w:r>
              <w:t xml:space="preserve">补助后原民办代课教师意见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8" w:name="_Toc_4_4_0000000029"/>
      <w:r>
        <w:rPr>
          <w:rFonts w:ascii="方正仿宋_GBK" w:eastAsia="方正仿宋_GBK" w:hAnsi="方正仿宋_GBK" w:cs="方正仿宋_GBK"/>
          <w:color w:val="000000"/>
          <w:sz w:val="28"/>
        </w:rPr>
        <w:t xml:space="preserve">26.冀财教【2024】135号2025年大学新生入学救助资金绩效目标表</w:t>
      </w:r>
      <w:bookmarkEnd w:id="2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13022925P000BR0110767</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冀财教【2024】135号2025年大学新生入学救助资金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2025年大学新生入学救助资金及时发放</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1.2025年大学新生入学救助资金及时发放</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受助学生受助比例</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助学金按规定及时发放率</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1年</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≥500元</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结合实际向脱贫地区倾斜</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9" w:name="_Toc_4_4_0000000030"/>
      <w:r>
        <w:rPr>
          <w:rFonts w:ascii="方正仿宋_GBK" w:eastAsia="方正仿宋_GBK" w:hAnsi="方正仿宋_GBK" w:cs="方正仿宋_GBK"/>
          <w:color w:val="000000"/>
          <w:sz w:val="28"/>
        </w:rPr>
        <w:t xml:space="preserve">27.冀财教【2024】137号2025年省级普通高中补助资金(改善办学条件）绩效目标表</w:t>
      </w:r>
      <w:bookmarkEnd w:id="2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13022925P000071100021</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冀财教【2024】137号2025年省级普通高中补助资金(改善办学条件）</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2025年省级普通高中补助资金(改善办学条件）</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1.2025年省级普通高中补助资金(改善办学条件）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受益学校数</w:t>
            </w:r>
          </w:p>
        </w:tc>
        <w:tc>
          <w:tcPr>
            <w:tcW w:w="2891" w:type="dxa"/>
            <w:vAlign w:val="center"/>
          </w:tcPr>
          <w:p>
            <w:pPr>
              <w:pStyle w:val="单元格样式2"/>
            </w:pPr>
            <w:r>
              <w:t xml:space="preserve">确定受益学校数</w:t>
            </w:r>
          </w:p>
        </w:tc>
        <w:tc>
          <w:tcPr>
            <w:tcW w:w="1276" w:type="dxa"/>
            <w:vAlign w:val="center"/>
          </w:tcPr>
          <w:p>
            <w:pPr>
              <w:pStyle w:val="单元格样式2"/>
            </w:pPr>
            <w:r>
              <w:t xml:space="preserve">≥2所</w:t>
            </w:r>
          </w:p>
        </w:tc>
        <w:tc>
          <w:tcPr>
            <w:tcW w:w="1843" w:type="dxa"/>
            <w:vAlign w:val="center"/>
          </w:tcPr>
          <w:p>
            <w:pPr>
              <w:pStyle w:val="单元格样式2"/>
            </w:pPr>
            <w:r>
              <w:t xml:space="preserve">根据实际情况确定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质量合格率</w:t>
            </w:r>
          </w:p>
        </w:tc>
        <w:tc>
          <w:tcPr>
            <w:tcW w:w="2891" w:type="dxa"/>
            <w:vAlign w:val="center"/>
          </w:tcPr>
          <w:p>
            <w:pPr>
              <w:pStyle w:val="单元格样式2"/>
            </w:pPr>
            <w:r>
              <w:t xml:space="preserve">完全符合件要求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供货时间</w:t>
            </w:r>
          </w:p>
        </w:tc>
        <w:tc>
          <w:tcPr>
            <w:tcW w:w="2891" w:type="dxa"/>
            <w:vAlign w:val="center"/>
          </w:tcPr>
          <w:p>
            <w:pPr>
              <w:pStyle w:val="单元格样式2"/>
            </w:pPr>
            <w:r>
              <w:t xml:space="preserve">按学校时限要求完成供货</w:t>
            </w:r>
          </w:p>
        </w:tc>
        <w:tc>
          <w:tcPr>
            <w:tcW w:w="1276" w:type="dxa"/>
            <w:vAlign w:val="center"/>
          </w:tcPr>
          <w:p>
            <w:pPr>
              <w:pStyle w:val="单元格样式2"/>
            </w:pPr>
            <w:r>
              <w:t xml:space="preserve">1学年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单位成本</w:t>
            </w:r>
          </w:p>
        </w:tc>
        <w:tc>
          <w:tcPr>
            <w:tcW w:w="2891" w:type="dxa"/>
            <w:vAlign w:val="center"/>
          </w:tcPr>
          <w:p>
            <w:pPr>
              <w:pStyle w:val="单元格样式2"/>
            </w:pPr>
            <w:r>
              <w:t xml:space="preserve">单位成本低于规划标准</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完全符合合同要求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学校能够满足群众对教育的需求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≥90百分比</w:t>
            </w:r>
          </w:p>
        </w:tc>
        <w:tc>
          <w:tcPr>
            <w:tcW w:w="1843" w:type="dxa"/>
            <w:vAlign w:val="center"/>
          </w:tcPr>
          <w:p>
            <w:pPr>
              <w:pStyle w:val="单元格样式2"/>
            </w:pPr>
            <w:r>
              <w:t xml:space="preserve">对生态产生的影响</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使用情况</w:t>
            </w:r>
          </w:p>
        </w:tc>
        <w:tc>
          <w:tcPr>
            <w:tcW w:w="2891" w:type="dxa"/>
            <w:vAlign w:val="center"/>
          </w:tcPr>
          <w:p>
            <w:pPr>
              <w:pStyle w:val="单元格样式2"/>
            </w:pPr>
            <w:r>
              <w:t xml:space="preserve">能够根据教学需求进行使用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使用情况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0" w:name="_Toc_4_4_0000000031"/>
      <w:r>
        <w:rPr>
          <w:rFonts w:ascii="方正仿宋_GBK" w:eastAsia="方正仿宋_GBK" w:hAnsi="方正仿宋_GBK" w:cs="方正仿宋_GBK"/>
          <w:color w:val="000000"/>
          <w:sz w:val="28"/>
        </w:rPr>
        <w:t xml:space="preserve">28.冀财教【2024】137号2025年省级普通高中补助资金(免学费）绩效目标表</w:t>
      </w:r>
      <w:bookmarkEnd w:id="3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13022925P00005310006C</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冀财教【2024】137号2025年省级普通高中补助资金(免学费）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2025年省级普通高中补助资金(免学费）及时支出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1.2025年省级普通高中补助资金(免学费）及时支出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受助学生受助比例</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助学金按规定及时发放率</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100百分比</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100元</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结合实际向脱贫地区倾斜</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≥85百分比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1" w:name="_Toc_4_4_0000000032"/>
      <w:r>
        <w:rPr>
          <w:rFonts w:ascii="方正仿宋_GBK" w:eastAsia="方正仿宋_GBK" w:hAnsi="方正仿宋_GBK" w:cs="方正仿宋_GBK"/>
          <w:color w:val="000000"/>
          <w:sz w:val="28"/>
        </w:rPr>
        <w:t xml:space="preserve">29.冀财教【2024】137号2025年省级普通高中补助资金(助学金）绩效目标表</w:t>
      </w:r>
      <w:bookmarkEnd w:id="3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13022925P00005310005Q</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冀财教【2024】137号2025年省级普通高中补助资金(助学金）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2025年省级普通高中补助资金(助学金）及时支出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1.2025年省级普通高中补助资金(助学金）及时支出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受助学生受助比例</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助学金按规定及时发放率</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100百分比</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100元</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结合实际向脱贫地区倾斜</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≥85百分比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2" w:name="_Toc_4_4_0000000033"/>
      <w:r>
        <w:rPr>
          <w:rFonts w:ascii="方正仿宋_GBK" w:eastAsia="方正仿宋_GBK" w:hAnsi="方正仿宋_GBK" w:cs="方正仿宋_GBK"/>
          <w:color w:val="000000"/>
          <w:sz w:val="28"/>
        </w:rPr>
        <w:t xml:space="preserve">30.冀财教【2024】137号2025年省级普通高中补助资金（免学费）绩效目标表</w:t>
      </w:r>
      <w:bookmarkEnd w:id="3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13022925P00005310008K</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冀财教【2024】137号2025年省级普通高中补助资金（免学费）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2025年省级普通高中补助资金(免学费）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1.2025年省级普通高中补助资金(免学费）及时支出</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受助学生受助比例</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助学金按规定及时发放率</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100百分比</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100元</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结合实际向脱贫地区倾斜</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≥85百分比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3" w:name="_Toc_4_4_0000000034"/>
      <w:r>
        <w:rPr>
          <w:rFonts w:ascii="方正仿宋_GBK" w:eastAsia="方正仿宋_GBK" w:hAnsi="方正仿宋_GBK" w:cs="方正仿宋_GBK"/>
          <w:color w:val="000000"/>
          <w:sz w:val="28"/>
        </w:rPr>
        <w:t xml:space="preserve">31.冀财教【2024】137号2025年省级普通高中补助资金（助学金）绩效目标表</w:t>
      </w:r>
      <w:bookmarkEnd w:id="3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13022925P000053100070</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冀财教【2024】137号2025年省级普通高中补助资金（助学金）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2025年省级普通高中补助资金(助学金）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1.2025年省级普通高中补助资金(助学金）及时支出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受助学生受助比例</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助学金按规定及时发放率</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100百分比</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100元</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结合实际向脱贫地区倾斜</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≥85百分比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4" w:name="_Toc_4_4_0000000035"/>
      <w:r>
        <w:rPr>
          <w:rFonts w:ascii="方正仿宋_GBK" w:eastAsia="方正仿宋_GBK" w:hAnsi="方正仿宋_GBK" w:cs="方正仿宋_GBK"/>
          <w:color w:val="000000"/>
          <w:sz w:val="28"/>
        </w:rPr>
        <w:t xml:space="preserve">32.冀财教【2024】138号2025年义务教育薄弱环节改善与能力提升省级补助资金绩效目标表</w:t>
      </w:r>
      <w:bookmarkEnd w:id="3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13022925P00007010002B</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冀财教【2024】138号2025年义务教育薄弱环节改善与能力提升省级补助资金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2025年义务教育薄弱校改造与提升资金及时支出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1.2025年义务教育薄弱校改造与提升资金及时支出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校舍改造学校</w:t>
            </w:r>
          </w:p>
        </w:tc>
        <w:tc>
          <w:tcPr>
            <w:tcW w:w="2891" w:type="dxa"/>
            <w:vAlign w:val="center"/>
          </w:tcPr>
          <w:p>
            <w:pPr>
              <w:pStyle w:val="单元格样式2"/>
            </w:pPr>
            <w:r>
              <w:t xml:space="preserve">受益学校个数</w:t>
            </w:r>
          </w:p>
        </w:tc>
        <w:tc>
          <w:tcPr>
            <w:tcW w:w="1276" w:type="dxa"/>
            <w:vAlign w:val="center"/>
          </w:tcPr>
          <w:p>
            <w:pPr>
              <w:pStyle w:val="单元格样式2"/>
            </w:pPr>
            <w:r>
              <w:t xml:space="preserve">≥1所</w:t>
            </w:r>
          </w:p>
        </w:tc>
        <w:tc>
          <w:tcPr>
            <w:tcW w:w="1843" w:type="dxa"/>
            <w:vAlign w:val="center"/>
          </w:tcPr>
          <w:p>
            <w:pPr>
              <w:pStyle w:val="单元格样式2"/>
            </w:pPr>
            <w:r>
              <w:t xml:space="preserve">根据实际情况确定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农村校舍日常维修改造质量达标率</w:t>
            </w:r>
          </w:p>
        </w:tc>
        <w:tc>
          <w:tcPr>
            <w:tcW w:w="2891" w:type="dxa"/>
            <w:vAlign w:val="center"/>
          </w:tcPr>
          <w:p>
            <w:pPr>
              <w:pStyle w:val="单元格样式2"/>
            </w:pPr>
            <w:r>
              <w:t xml:space="preserve">达标率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项目开工率</w:t>
            </w:r>
          </w:p>
        </w:tc>
        <w:tc>
          <w:tcPr>
            <w:tcW w:w="2891" w:type="dxa"/>
            <w:vAlign w:val="center"/>
          </w:tcPr>
          <w:p>
            <w:pPr>
              <w:pStyle w:val="单元格样式2"/>
            </w:pPr>
            <w:r>
              <w:t xml:space="preserve">项目开工率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工程建设费用</w:t>
            </w:r>
          </w:p>
        </w:tc>
        <w:tc>
          <w:tcPr>
            <w:tcW w:w="2891" w:type="dxa"/>
            <w:vAlign w:val="center"/>
          </w:tcPr>
          <w:p>
            <w:pPr>
              <w:pStyle w:val="单元格样式2"/>
            </w:pPr>
            <w:r>
              <w:t xml:space="preserve">工程建设费用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完全符合合同要求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小学、初中、普通高中毛入学率</w:t>
            </w:r>
          </w:p>
        </w:tc>
        <w:tc>
          <w:tcPr>
            <w:tcW w:w="2891" w:type="dxa"/>
            <w:vAlign w:val="center"/>
          </w:tcPr>
          <w:p>
            <w:pPr>
              <w:pStyle w:val="单元格样式2"/>
            </w:pPr>
            <w:r>
              <w:t xml:space="preserve">达到上级要求</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满足教学需求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九年义务教育巩固率</w:t>
            </w:r>
          </w:p>
        </w:tc>
        <w:tc>
          <w:tcPr>
            <w:tcW w:w="2891" w:type="dxa"/>
            <w:vAlign w:val="center"/>
          </w:tcPr>
          <w:p>
            <w:pPr>
              <w:pStyle w:val="单元格样式2"/>
            </w:pPr>
            <w:r>
              <w:t xml:space="preserve">满足学校服务辖区内的学生需求</w:t>
            </w:r>
          </w:p>
        </w:tc>
        <w:tc>
          <w:tcPr>
            <w:tcW w:w="1276" w:type="dxa"/>
            <w:vAlign w:val="center"/>
          </w:tcPr>
          <w:p>
            <w:pPr>
              <w:pStyle w:val="单元格样式2"/>
            </w:pPr>
            <w:r>
              <w:t xml:space="preserve">≥98百分比</w:t>
            </w:r>
          </w:p>
        </w:tc>
        <w:tc>
          <w:tcPr>
            <w:tcW w:w="1843" w:type="dxa"/>
            <w:vAlign w:val="center"/>
          </w:tcPr>
          <w:p>
            <w:pPr>
              <w:pStyle w:val="单元格样式2"/>
            </w:pPr>
            <w:r>
              <w:t xml:space="preserve">满足群众需求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确保学生全部满意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5" w:name="_Toc_4_4_0000000036"/>
      <w:r>
        <w:rPr>
          <w:rFonts w:ascii="方正仿宋_GBK" w:eastAsia="方正仿宋_GBK" w:hAnsi="方正仿宋_GBK" w:cs="方正仿宋_GBK"/>
          <w:color w:val="000000"/>
          <w:sz w:val="28"/>
        </w:rPr>
        <w:t xml:space="preserve">33.冀财教【2024】141号2025年城乡义务教育省级补助经费（公用经费）绩效目标表</w:t>
      </w:r>
      <w:bookmarkEnd w:id="3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13022925P000050100044</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冀财教【2024】141号2025年城乡义务教育省级补助经费（公用经费）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23770000.00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23770000.00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2025年公用经费保证学校正常运转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1.2025年公用经费保证学校正常运转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根据生均公用经费标准</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国家规定的标准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采购设备按学校时限要求完成供货</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6" w:name="_Toc_4_4_0000000037"/>
      <w:r>
        <w:rPr>
          <w:rFonts w:ascii="方正仿宋_GBK" w:eastAsia="方正仿宋_GBK" w:hAnsi="方正仿宋_GBK" w:cs="方正仿宋_GBK"/>
          <w:color w:val="000000"/>
          <w:sz w:val="28"/>
        </w:rPr>
        <w:t xml:space="preserve">34.冀财教【2024】141号2025年城乡义务教育省级补助经费（家庭困难学生生活费补助）绩效目标表</w:t>
      </w:r>
      <w:bookmarkEnd w:id="3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13022925P00005210003U</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冀财教【2024】141号2025年城乡义务教育省级补助经费（家庭困难学生生活费补助）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义务教育阶段家庭经济困难学生生活补助及时发放</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1.义务教育阶段家庭经济困难学生生活补助及时发放</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受助学生受助比例</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助学金按规定及时发放率</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1年</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≥625元</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结合实际向脱贫地区倾斜</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7" w:name="_Toc_4_4_0000000038"/>
      <w:r>
        <w:rPr>
          <w:rFonts w:ascii="方正仿宋_GBK" w:eastAsia="方正仿宋_GBK" w:hAnsi="方正仿宋_GBK" w:cs="方正仿宋_GBK"/>
          <w:color w:val="000000"/>
          <w:sz w:val="28"/>
        </w:rPr>
        <w:t xml:space="preserve">35.冀财教【2024】141号2025年城乡义务教育省级补助经费（校舍安全保障）绩效目标表</w:t>
      </w:r>
      <w:bookmarkEnd w:id="3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13022925P00006210002F</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冀财教【2024】141号2025年城乡义务教育省级补助经费（校舍安全保障）</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7540000.00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7540000.00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2025年城乡义务教育省级补助经费（校舍安全保障）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1.2025年城乡义务教育省级补助经费（校舍安全保障）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校舍改造学校</w:t>
            </w:r>
          </w:p>
        </w:tc>
        <w:tc>
          <w:tcPr>
            <w:tcW w:w="2891" w:type="dxa"/>
            <w:vAlign w:val="center"/>
          </w:tcPr>
          <w:p>
            <w:pPr>
              <w:pStyle w:val="单元格样式2"/>
            </w:pPr>
            <w:r>
              <w:t xml:space="preserve">受益学校个数</w:t>
            </w:r>
          </w:p>
        </w:tc>
        <w:tc>
          <w:tcPr>
            <w:tcW w:w="1276" w:type="dxa"/>
            <w:vAlign w:val="center"/>
          </w:tcPr>
          <w:p>
            <w:pPr>
              <w:pStyle w:val="单元格样式2"/>
            </w:pPr>
            <w:r>
              <w:t xml:space="preserve">≥1所</w:t>
            </w:r>
          </w:p>
        </w:tc>
        <w:tc>
          <w:tcPr>
            <w:tcW w:w="1843" w:type="dxa"/>
            <w:vAlign w:val="center"/>
          </w:tcPr>
          <w:p>
            <w:pPr>
              <w:pStyle w:val="单元格样式2"/>
            </w:pPr>
            <w:r>
              <w:t xml:space="preserve">根据实际情况确定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农村校舍日常维修改造质量达标率</w:t>
            </w:r>
          </w:p>
        </w:tc>
        <w:tc>
          <w:tcPr>
            <w:tcW w:w="2891" w:type="dxa"/>
            <w:vAlign w:val="center"/>
          </w:tcPr>
          <w:p>
            <w:pPr>
              <w:pStyle w:val="单元格样式2"/>
            </w:pPr>
            <w:r>
              <w:t xml:space="preserve">达标率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项目开工率</w:t>
            </w:r>
          </w:p>
        </w:tc>
        <w:tc>
          <w:tcPr>
            <w:tcW w:w="2891" w:type="dxa"/>
            <w:vAlign w:val="center"/>
          </w:tcPr>
          <w:p>
            <w:pPr>
              <w:pStyle w:val="单元格样式2"/>
            </w:pPr>
            <w:r>
              <w:t xml:space="preserve">项目开工率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工程建设费用</w:t>
            </w:r>
          </w:p>
        </w:tc>
        <w:tc>
          <w:tcPr>
            <w:tcW w:w="2891" w:type="dxa"/>
            <w:vAlign w:val="center"/>
          </w:tcPr>
          <w:p>
            <w:pPr>
              <w:pStyle w:val="单元格样式2"/>
            </w:pPr>
            <w:r>
              <w:t xml:space="preserve">工程建设费用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完全符合合同要求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小学、初中、普通高中毛入学率</w:t>
            </w:r>
          </w:p>
        </w:tc>
        <w:tc>
          <w:tcPr>
            <w:tcW w:w="2891" w:type="dxa"/>
            <w:vAlign w:val="center"/>
          </w:tcPr>
          <w:p>
            <w:pPr>
              <w:pStyle w:val="单元格样式2"/>
            </w:pPr>
            <w:r>
              <w:t xml:space="preserve">达到上级要求</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满足教学需求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九年义务教育巩固率</w:t>
            </w:r>
          </w:p>
        </w:tc>
        <w:tc>
          <w:tcPr>
            <w:tcW w:w="2891" w:type="dxa"/>
            <w:vAlign w:val="center"/>
          </w:tcPr>
          <w:p>
            <w:pPr>
              <w:pStyle w:val="单元格样式2"/>
            </w:pPr>
            <w:r>
              <w:t xml:space="preserve">满足学校服务辖区内的学生需求</w:t>
            </w:r>
          </w:p>
        </w:tc>
        <w:tc>
          <w:tcPr>
            <w:tcW w:w="1276" w:type="dxa"/>
            <w:vAlign w:val="center"/>
          </w:tcPr>
          <w:p>
            <w:pPr>
              <w:pStyle w:val="单元格样式2"/>
            </w:pPr>
            <w:r>
              <w:t xml:space="preserve">≥98百分比</w:t>
            </w:r>
          </w:p>
        </w:tc>
        <w:tc>
          <w:tcPr>
            <w:tcW w:w="1843" w:type="dxa"/>
            <w:vAlign w:val="center"/>
          </w:tcPr>
          <w:p>
            <w:pPr>
              <w:pStyle w:val="单元格样式2"/>
            </w:pPr>
            <w:r>
              <w:t xml:space="preserve">满足群众需求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确保学生全部满意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8" w:name="_Toc_4_4_0000000039"/>
      <w:r>
        <w:rPr>
          <w:rFonts w:ascii="方正仿宋_GBK" w:eastAsia="方正仿宋_GBK" w:hAnsi="方正仿宋_GBK" w:cs="方正仿宋_GBK"/>
          <w:color w:val="000000"/>
          <w:sz w:val="28"/>
        </w:rPr>
        <w:t xml:space="preserve">36.冀财教【2024】141号2025年城乡义务教育省级补助经费（营养餐）绩效目标表</w:t>
      </w:r>
      <w:bookmarkEnd w:id="3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13022925P000055100029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冀财教【2024】141号2025年城乡义务教育省级补助经费（营养餐）</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9510000.00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9510000.00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2025年城乡义务教育省级补助经费（营养餐）及时支出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1.2025年城乡义务教育省级补助经费（营养餐）及时支出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享受学生人数</w:t>
            </w:r>
          </w:p>
        </w:tc>
        <w:tc>
          <w:tcPr>
            <w:tcW w:w="2891" w:type="dxa"/>
            <w:vAlign w:val="center"/>
          </w:tcPr>
          <w:p>
            <w:pPr>
              <w:pStyle w:val="单元格样式2"/>
            </w:pPr>
            <w:r>
              <w:t xml:space="preserve">所有符合政策要求的学生是否全部享受</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实际享受情况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营养改善计划食品安全达标率</w:t>
            </w:r>
          </w:p>
        </w:tc>
        <w:tc>
          <w:tcPr>
            <w:tcW w:w="2891" w:type="dxa"/>
            <w:vAlign w:val="center"/>
          </w:tcPr>
          <w:p>
            <w:pPr>
              <w:pStyle w:val="单元格样式2"/>
            </w:pPr>
            <w:r>
              <w:t xml:space="preserve">营养改善计划食品安全达标率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发放时间</w:t>
            </w:r>
          </w:p>
        </w:tc>
        <w:tc>
          <w:tcPr>
            <w:tcW w:w="2891" w:type="dxa"/>
            <w:vAlign w:val="center"/>
          </w:tcPr>
          <w:p>
            <w:pPr>
              <w:pStyle w:val="单元格样式2"/>
            </w:pPr>
            <w:r>
              <w:t xml:space="preserve">是否按上级文件要求及时发放到学生手中</w:t>
            </w:r>
          </w:p>
        </w:tc>
        <w:tc>
          <w:tcPr>
            <w:tcW w:w="1276" w:type="dxa"/>
            <w:vAlign w:val="center"/>
          </w:tcPr>
          <w:p>
            <w:pPr>
              <w:pStyle w:val="单元格样式2"/>
            </w:pPr>
            <w:r>
              <w:t xml:space="preserve">1学年</w:t>
            </w:r>
          </w:p>
        </w:tc>
        <w:tc>
          <w:tcPr>
            <w:tcW w:w="1843" w:type="dxa"/>
            <w:vAlign w:val="center"/>
          </w:tcPr>
          <w:p>
            <w:pPr>
              <w:pStyle w:val="单元格样式2"/>
            </w:pPr>
            <w:r>
              <w:t xml:space="preserve">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营养膳食生均补助标准</w:t>
            </w:r>
          </w:p>
        </w:tc>
        <w:tc>
          <w:tcPr>
            <w:tcW w:w="2891" w:type="dxa"/>
            <w:vAlign w:val="center"/>
          </w:tcPr>
          <w:p>
            <w:pPr>
              <w:pStyle w:val="单元格样式2"/>
            </w:pPr>
            <w:r>
              <w:t xml:space="preserve">生均补助标准</w:t>
            </w:r>
          </w:p>
        </w:tc>
        <w:tc>
          <w:tcPr>
            <w:tcW w:w="1276" w:type="dxa"/>
            <w:vAlign w:val="center"/>
          </w:tcPr>
          <w:p>
            <w:pPr>
              <w:pStyle w:val="单元格样式2"/>
            </w:pPr>
            <w:r>
              <w:t xml:space="preserve">2.5元</w:t>
            </w:r>
          </w:p>
        </w:tc>
        <w:tc>
          <w:tcPr>
            <w:tcW w:w="1843" w:type="dxa"/>
            <w:vAlign w:val="center"/>
          </w:tcPr>
          <w:p>
            <w:pPr>
              <w:pStyle w:val="单元格样式2"/>
            </w:pPr>
            <w:r>
              <w:t xml:space="preserve">实际享受情况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补助资金全部用于学生</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满足家庭需求</w:t>
            </w:r>
          </w:p>
        </w:tc>
        <w:tc>
          <w:tcPr>
            <w:tcW w:w="2891" w:type="dxa"/>
            <w:vAlign w:val="center"/>
          </w:tcPr>
          <w:p>
            <w:pPr>
              <w:pStyle w:val="单元格样式2"/>
            </w:pPr>
            <w:r>
              <w:t xml:space="preserve">学校能够满足学生的需求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9" w:name="_Toc_4_4_0000000040"/>
      <w:r>
        <w:rPr>
          <w:rFonts w:ascii="方正仿宋_GBK" w:eastAsia="方正仿宋_GBK" w:hAnsi="方正仿宋_GBK" w:cs="方正仿宋_GBK"/>
          <w:color w:val="000000"/>
          <w:sz w:val="28"/>
        </w:rPr>
        <w:t xml:space="preserve">37.冀财教【2024】142号2025年省级支持学前教育发展专项资金绩效目标表</w:t>
      </w:r>
      <w:bookmarkEnd w:id="3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13022925P000069100027</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冀财教【2024】142号2025年省级支持学前教育发展专项资金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2025年省级普通高中补助资金(改善办学条件）</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1.2025年省级普通高中补助资金(改善办学条件）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校舍改造学校</w:t>
            </w:r>
          </w:p>
        </w:tc>
        <w:tc>
          <w:tcPr>
            <w:tcW w:w="2891" w:type="dxa"/>
            <w:vAlign w:val="center"/>
          </w:tcPr>
          <w:p>
            <w:pPr>
              <w:pStyle w:val="单元格样式2"/>
            </w:pPr>
            <w:r>
              <w:t xml:space="preserve">受益学校个数</w:t>
            </w:r>
          </w:p>
        </w:tc>
        <w:tc>
          <w:tcPr>
            <w:tcW w:w="1276" w:type="dxa"/>
            <w:vAlign w:val="center"/>
          </w:tcPr>
          <w:p>
            <w:pPr>
              <w:pStyle w:val="单元格样式2"/>
            </w:pPr>
            <w:r>
              <w:t xml:space="preserve">≥1所</w:t>
            </w:r>
          </w:p>
        </w:tc>
        <w:tc>
          <w:tcPr>
            <w:tcW w:w="1843" w:type="dxa"/>
            <w:vAlign w:val="center"/>
          </w:tcPr>
          <w:p>
            <w:pPr>
              <w:pStyle w:val="单元格样式2"/>
            </w:pPr>
            <w:r>
              <w:t xml:space="preserve">根据实际情况确定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农村校舍日常维修改造质量达标率</w:t>
            </w:r>
          </w:p>
        </w:tc>
        <w:tc>
          <w:tcPr>
            <w:tcW w:w="2891" w:type="dxa"/>
            <w:vAlign w:val="center"/>
          </w:tcPr>
          <w:p>
            <w:pPr>
              <w:pStyle w:val="单元格样式2"/>
            </w:pPr>
            <w:r>
              <w:t xml:space="preserve">达标率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项目开工率</w:t>
            </w:r>
          </w:p>
        </w:tc>
        <w:tc>
          <w:tcPr>
            <w:tcW w:w="2891" w:type="dxa"/>
            <w:vAlign w:val="center"/>
          </w:tcPr>
          <w:p>
            <w:pPr>
              <w:pStyle w:val="单元格样式2"/>
            </w:pPr>
            <w:r>
              <w:t xml:space="preserve">项目开工率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工程建设费用</w:t>
            </w:r>
          </w:p>
        </w:tc>
        <w:tc>
          <w:tcPr>
            <w:tcW w:w="2891" w:type="dxa"/>
            <w:vAlign w:val="center"/>
          </w:tcPr>
          <w:p>
            <w:pPr>
              <w:pStyle w:val="单元格样式2"/>
            </w:pPr>
            <w:r>
              <w:t xml:space="preserve">工程建设费用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完全符合合同要求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毛入园率</w:t>
            </w:r>
          </w:p>
        </w:tc>
        <w:tc>
          <w:tcPr>
            <w:tcW w:w="2891" w:type="dxa"/>
            <w:vAlign w:val="center"/>
          </w:tcPr>
          <w:p>
            <w:pPr>
              <w:pStyle w:val="单元格样式2"/>
            </w:pPr>
            <w:r>
              <w:t xml:space="preserve">达到上级要求</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满足教学需求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积极引导地方扩大普惠性学前教育资源</w:t>
            </w:r>
          </w:p>
        </w:tc>
        <w:tc>
          <w:tcPr>
            <w:tcW w:w="2891" w:type="dxa"/>
            <w:vAlign w:val="center"/>
          </w:tcPr>
          <w:p>
            <w:pPr>
              <w:pStyle w:val="单元格样式2"/>
            </w:pPr>
            <w:r>
              <w:t xml:space="preserve">提高学前教育普惠水平</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满足群众需求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确保学生全部满意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0" w:name="_Toc_4_4_0000000041"/>
      <w:r>
        <w:rPr>
          <w:rFonts w:ascii="方正仿宋_GBK" w:eastAsia="方正仿宋_GBK" w:hAnsi="方正仿宋_GBK" w:cs="方正仿宋_GBK"/>
          <w:color w:val="000000"/>
          <w:sz w:val="28"/>
        </w:rPr>
        <w:t xml:space="preserve">38.冀财教【2024】142号2025年省级支持学前教育发展专项资金（生均经费）绩效目标表</w:t>
      </w:r>
      <w:bookmarkEnd w:id="4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13022925P00005610001B</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冀财教【2024】142号2025年省级支持学前教育发展专项资金（生均经费）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2470000.00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2470000.00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2025年省级支持学前教育发展专项资金（生均经费）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1.2025年省级支持学前教育发展专项资金（生均经费）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学前三年毛入园率</w:t>
            </w:r>
          </w:p>
        </w:tc>
        <w:tc>
          <w:tcPr>
            <w:tcW w:w="2891" w:type="dxa"/>
            <w:vAlign w:val="center"/>
          </w:tcPr>
          <w:p>
            <w:pPr>
              <w:pStyle w:val="单元格样式2"/>
            </w:pPr>
            <w:r>
              <w:t xml:space="preserve">入园率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实际入园率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普惠性幼儿园覆盖率</w:t>
            </w:r>
          </w:p>
        </w:tc>
        <w:tc>
          <w:tcPr>
            <w:tcW w:w="2891" w:type="dxa"/>
            <w:vAlign w:val="center"/>
          </w:tcPr>
          <w:p>
            <w:pPr>
              <w:pStyle w:val="单元格样式2"/>
            </w:pPr>
            <w:r>
              <w:t xml:space="preserve">普惠性幼儿园覆盖率</w:t>
            </w:r>
          </w:p>
        </w:tc>
        <w:tc>
          <w:tcPr>
            <w:tcW w:w="1276" w:type="dxa"/>
            <w:vAlign w:val="center"/>
          </w:tcPr>
          <w:p>
            <w:pPr>
              <w:pStyle w:val="单元格样式2"/>
            </w:pPr>
            <w:r>
              <w:t xml:space="preserve">≥88百分比</w:t>
            </w:r>
          </w:p>
        </w:tc>
        <w:tc>
          <w:tcPr>
            <w:tcW w:w="1843" w:type="dxa"/>
            <w:vAlign w:val="center"/>
          </w:tcPr>
          <w:p>
            <w:pPr>
              <w:pStyle w:val="单元格样式2"/>
            </w:pPr>
            <w:r>
              <w:t xml:space="preserve">实际入园情况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生均经费补助标准</w:t>
            </w:r>
          </w:p>
        </w:tc>
        <w:tc>
          <w:tcPr>
            <w:tcW w:w="2891" w:type="dxa"/>
            <w:vAlign w:val="center"/>
          </w:tcPr>
          <w:p>
            <w:pPr>
              <w:pStyle w:val="单元格样式2"/>
            </w:pPr>
            <w:r>
              <w:t xml:space="preserve">补助标准</w:t>
            </w:r>
          </w:p>
        </w:tc>
        <w:tc>
          <w:tcPr>
            <w:tcW w:w="1276" w:type="dxa"/>
            <w:vAlign w:val="center"/>
          </w:tcPr>
          <w:p>
            <w:pPr>
              <w:pStyle w:val="单元格样式2"/>
            </w:pPr>
            <w:r>
              <w:t xml:space="preserve">400元</w:t>
            </w:r>
          </w:p>
        </w:tc>
        <w:tc>
          <w:tcPr>
            <w:tcW w:w="1843" w:type="dxa"/>
            <w:vAlign w:val="center"/>
          </w:tcPr>
          <w:p>
            <w:pPr>
              <w:pStyle w:val="单元格样式2"/>
            </w:pPr>
            <w:r>
              <w:t xml:space="preserve">达到补助标准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积极引导地方扩大普惠性学前教育资源</w:t>
            </w:r>
          </w:p>
        </w:tc>
        <w:tc>
          <w:tcPr>
            <w:tcW w:w="2891" w:type="dxa"/>
            <w:vAlign w:val="center"/>
          </w:tcPr>
          <w:p>
            <w:pPr>
              <w:pStyle w:val="单元格样式2"/>
            </w:pPr>
            <w:r>
              <w:t xml:space="preserve">提高学前教育普惠水平</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满足群众需求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确保学生全部满意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1" w:name="_Toc_4_4_0000000042"/>
      <w:r>
        <w:rPr>
          <w:rFonts w:ascii="方正仿宋_GBK" w:eastAsia="方正仿宋_GBK" w:hAnsi="方正仿宋_GBK" w:cs="方正仿宋_GBK"/>
          <w:color w:val="000000"/>
          <w:sz w:val="28"/>
        </w:rPr>
        <w:t xml:space="preserve">39.冀财教【2024】142号2025年省级支持学前教育发展专项资金（学前资助）绩效目标表</w:t>
      </w:r>
      <w:bookmarkEnd w:id="4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13022925P00004910003C</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冀财教【2024】142号2025年省级支持学前教育发展专项资金（学前资助）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2025年省级支持学前教育发展专项资金（学前资助）及时支出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1.2025年省级支持学前教育发展专项资金（学前资助）及时支出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受助学生受助比例</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助学金按规定及时发放率</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1年</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≥500元</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结合实际向脱贫地区倾斜</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2" w:name="_Toc_4_4_0000000043"/>
      <w:r>
        <w:rPr>
          <w:rFonts w:ascii="方正仿宋_GBK" w:eastAsia="方正仿宋_GBK" w:hAnsi="方正仿宋_GBK" w:cs="方正仿宋_GBK"/>
          <w:color w:val="000000"/>
          <w:sz w:val="28"/>
        </w:rPr>
        <w:t xml:space="preserve">40.冀财教【2024】143号2025年省级特殊教育补助资金绩效目标表</w:t>
      </w:r>
      <w:bookmarkEnd w:id="4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13022925P000060100024</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冀财教【2024】143号2025年省级特殊教育补助资金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2025年省级特殊教育补助资金及时支出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1.2025年省级特殊教育补助资金及时支出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采购数量完成情况</w:t>
            </w:r>
          </w:p>
        </w:tc>
        <w:tc>
          <w:tcPr>
            <w:tcW w:w="2891" w:type="dxa"/>
            <w:vAlign w:val="center"/>
          </w:tcPr>
          <w:p>
            <w:pPr>
              <w:pStyle w:val="单元格样式2"/>
            </w:pPr>
            <w:r>
              <w:t xml:space="preserve">根据采购计划完成采购数量情况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采购数量完成情况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采购设备质量情况</w:t>
            </w:r>
          </w:p>
        </w:tc>
        <w:tc>
          <w:tcPr>
            <w:tcW w:w="2891" w:type="dxa"/>
            <w:vAlign w:val="center"/>
          </w:tcPr>
          <w:p>
            <w:pPr>
              <w:pStyle w:val="单元格样式2"/>
            </w:pPr>
            <w:r>
              <w:t xml:space="preserve">采购设备完全符合招标文件要求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采购设备质量情况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设备供货时间</w:t>
            </w:r>
          </w:p>
        </w:tc>
        <w:tc>
          <w:tcPr>
            <w:tcW w:w="2891" w:type="dxa"/>
            <w:vAlign w:val="center"/>
          </w:tcPr>
          <w:p>
            <w:pPr>
              <w:pStyle w:val="单元格样式2"/>
            </w:pPr>
            <w:r>
              <w:t xml:space="preserve">采购设备按学校时限要求完成供货</w:t>
            </w:r>
          </w:p>
        </w:tc>
        <w:tc>
          <w:tcPr>
            <w:tcW w:w="1276" w:type="dxa"/>
            <w:vAlign w:val="center"/>
          </w:tcPr>
          <w:p>
            <w:pPr>
              <w:pStyle w:val="单元格样式2"/>
            </w:pPr>
            <w:r>
              <w:t xml:space="preserve">100百分比</w:t>
            </w:r>
          </w:p>
        </w:tc>
        <w:tc>
          <w:tcPr>
            <w:tcW w:w="1843" w:type="dxa"/>
            <w:vAlign w:val="center"/>
          </w:tcPr>
          <w:p>
            <w:pPr>
              <w:pStyle w:val="单元格样式2"/>
            </w:pPr>
            <w:r>
              <w:t xml:space="preserve">设备供货时间</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单位成本</w:t>
            </w:r>
          </w:p>
        </w:tc>
        <w:tc>
          <w:tcPr>
            <w:tcW w:w="2891" w:type="dxa"/>
            <w:vAlign w:val="center"/>
          </w:tcPr>
          <w:p>
            <w:pPr>
              <w:pStyle w:val="单元格样式2"/>
            </w:pPr>
            <w:r>
              <w:t xml:space="preserve">单位成本低于规划标准</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实际采购完成情况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单位成本</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学校能够满足群众对教育的需求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提升学校办学条件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采购完成后学生意见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3" w:name="_Toc_4_4_0000000044"/>
      <w:r>
        <w:rPr>
          <w:rFonts w:ascii="方正仿宋_GBK" w:eastAsia="方正仿宋_GBK" w:hAnsi="方正仿宋_GBK" w:cs="方正仿宋_GBK"/>
          <w:color w:val="000000"/>
          <w:sz w:val="28"/>
        </w:rPr>
        <w:t xml:space="preserve">41.冀财教【2024】67号2024年城乡义务教育中央补助经费（校舍安全保障）绩效目标表</w:t>
      </w:r>
      <w:bookmarkEnd w:id="4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13022924P000BR011032T</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冀财教【2024】67号2024年城乡义务教育中央补助经费（校舍安全保障）</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冀财教【2024】67号2024年城乡义务教育中央补助经费（校舍安全保障）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4" w:name="_Toc_4_4_0000000045"/>
      <w:r>
        <w:rPr>
          <w:rFonts w:ascii="方正仿宋_GBK" w:eastAsia="方正仿宋_GBK" w:hAnsi="方正仿宋_GBK" w:cs="方正仿宋_GBK"/>
          <w:color w:val="000000"/>
          <w:sz w:val="28"/>
        </w:rPr>
        <w:t xml:space="preserve">42.冀财教【2024】93号2024年城乡义务教育（家庭经济困难学生生活补助）省级补助资金绩效目标表</w:t>
      </w:r>
      <w:bookmarkEnd w:id="4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13022924P00JXC419500R</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冀财教【2024】93号2024年城乡义务教育（家庭经济困难学生生活补助）省级补助资金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帮助家庭经济困难学生完成学业</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5" w:name="_Toc_4_4_0000000046"/>
      <w:r>
        <w:rPr>
          <w:rFonts w:ascii="方正仿宋_GBK" w:eastAsia="方正仿宋_GBK" w:hAnsi="方正仿宋_GBK" w:cs="方正仿宋_GBK"/>
          <w:color w:val="000000"/>
          <w:sz w:val="28"/>
        </w:rPr>
        <w:t xml:space="preserve">43.局机关运转经费绩效目标表</w:t>
      </w:r>
      <w:bookmarkEnd w:id="4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13022925P00JXC410202P</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局机关运转经费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1118300.00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1118300.00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2025年教育局机关运转经费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1.2025年教育局机关运转经费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采购数量完成情况</w:t>
            </w:r>
          </w:p>
        </w:tc>
        <w:tc>
          <w:tcPr>
            <w:tcW w:w="2891" w:type="dxa"/>
            <w:vAlign w:val="center"/>
          </w:tcPr>
          <w:p>
            <w:pPr>
              <w:pStyle w:val="单元格样式2"/>
            </w:pPr>
            <w:r>
              <w:t xml:space="preserve">根据采购计划完成采购数量情况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采购数量完成情况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采购设备质量情况</w:t>
            </w:r>
          </w:p>
        </w:tc>
        <w:tc>
          <w:tcPr>
            <w:tcW w:w="2891" w:type="dxa"/>
            <w:vAlign w:val="center"/>
          </w:tcPr>
          <w:p>
            <w:pPr>
              <w:pStyle w:val="单元格样式2"/>
            </w:pPr>
            <w:r>
              <w:t xml:space="preserve">采购设备完全符合招标文件要求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采购设备质量情况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设备供货时间</w:t>
            </w:r>
          </w:p>
        </w:tc>
        <w:tc>
          <w:tcPr>
            <w:tcW w:w="2891" w:type="dxa"/>
            <w:vAlign w:val="center"/>
          </w:tcPr>
          <w:p>
            <w:pPr>
              <w:pStyle w:val="单元格样式2"/>
            </w:pPr>
            <w:r>
              <w:t xml:space="preserve">采购设备按学校时限要求完成供货</w:t>
            </w:r>
          </w:p>
        </w:tc>
        <w:tc>
          <w:tcPr>
            <w:tcW w:w="1276" w:type="dxa"/>
            <w:vAlign w:val="center"/>
          </w:tcPr>
          <w:p>
            <w:pPr>
              <w:pStyle w:val="单元格样式2"/>
            </w:pPr>
            <w:r>
              <w:t xml:space="preserve">100百分比</w:t>
            </w:r>
          </w:p>
        </w:tc>
        <w:tc>
          <w:tcPr>
            <w:tcW w:w="1843" w:type="dxa"/>
            <w:vAlign w:val="center"/>
          </w:tcPr>
          <w:p>
            <w:pPr>
              <w:pStyle w:val="单元格样式2"/>
            </w:pPr>
            <w:r>
              <w:t xml:space="preserve">设备供货时间</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单位成本</w:t>
            </w:r>
          </w:p>
        </w:tc>
        <w:tc>
          <w:tcPr>
            <w:tcW w:w="2891" w:type="dxa"/>
            <w:vAlign w:val="center"/>
          </w:tcPr>
          <w:p>
            <w:pPr>
              <w:pStyle w:val="单元格样式2"/>
            </w:pPr>
            <w:r>
              <w:t xml:space="preserve">单位成本低于规划标准</w:t>
            </w:r>
          </w:p>
        </w:tc>
        <w:tc>
          <w:tcPr>
            <w:tcW w:w="1276" w:type="dxa"/>
            <w:vAlign w:val="center"/>
          </w:tcPr>
          <w:p>
            <w:pPr>
              <w:pStyle w:val="单元格样式2"/>
            </w:pPr>
            <w:r>
              <w:t xml:space="preserve">100百分比</w:t>
            </w:r>
          </w:p>
        </w:tc>
        <w:tc>
          <w:tcPr>
            <w:tcW w:w="1843" w:type="dxa"/>
            <w:vAlign w:val="center"/>
          </w:tcPr>
          <w:p>
            <w:pPr>
              <w:pStyle w:val="单元格样式2"/>
            </w:pPr>
            <w:r>
              <w:t xml:space="preserve">单位成本</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提升机关办公条件</w:t>
            </w:r>
          </w:p>
        </w:tc>
        <w:tc>
          <w:tcPr>
            <w:tcW w:w="2891" w:type="dxa"/>
            <w:vAlign w:val="center"/>
          </w:tcPr>
          <w:p>
            <w:pPr>
              <w:pStyle w:val="单元格样式2"/>
            </w:pPr>
            <w:r>
              <w:t xml:space="preserve">能够满足办公需求情况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满足群众对教育的需求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群众的满意度</w:t>
            </w:r>
          </w:p>
        </w:tc>
        <w:tc>
          <w:tcPr>
            <w:tcW w:w="2891" w:type="dxa"/>
            <w:vAlign w:val="center"/>
          </w:tcPr>
          <w:p>
            <w:pPr>
              <w:pStyle w:val="单元格样式2"/>
            </w:pPr>
            <w:r>
              <w:t xml:space="preserve">调查中对机关满意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6" w:name="_Toc_4_4_0000000047"/>
      <w:r>
        <w:rPr>
          <w:rFonts w:ascii="方正仿宋_GBK" w:eastAsia="方正仿宋_GBK" w:hAnsi="方正仿宋_GBK" w:cs="方正仿宋_GBK"/>
          <w:color w:val="000000"/>
          <w:sz w:val="28"/>
        </w:rPr>
        <w:t xml:space="preserve">44.劳务派遣教师管理费绩效目标表</w:t>
      </w:r>
      <w:bookmarkEnd w:id="4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13022925P00JXC410196P</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劳务派遣教师管理费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306000.00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306000.00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2025年劳务派遣教师管理费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1.2025年劳务派遣教师管理费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聘用劳务派遣教师人数</w:t>
            </w:r>
          </w:p>
        </w:tc>
        <w:tc>
          <w:tcPr>
            <w:tcW w:w="2891" w:type="dxa"/>
            <w:vAlign w:val="center"/>
          </w:tcPr>
          <w:p>
            <w:pPr>
              <w:pStyle w:val="单元格样式2"/>
            </w:pPr>
            <w:r>
              <w:t xml:space="preserve">所有符合政策要求的学校全部聘用劳务派遣教师</w:t>
            </w:r>
          </w:p>
        </w:tc>
        <w:tc>
          <w:tcPr>
            <w:tcW w:w="1276" w:type="dxa"/>
            <w:vAlign w:val="center"/>
          </w:tcPr>
          <w:p>
            <w:pPr>
              <w:pStyle w:val="单元格样式2"/>
            </w:pPr>
            <w:r>
              <w:t xml:space="preserve">100百分比</w:t>
            </w:r>
          </w:p>
        </w:tc>
        <w:tc>
          <w:tcPr>
            <w:tcW w:w="1843" w:type="dxa"/>
            <w:vAlign w:val="center"/>
          </w:tcPr>
          <w:p>
            <w:pPr>
              <w:pStyle w:val="单元格样式2"/>
            </w:pPr>
            <w:r>
              <w:t xml:space="preserve">所有学校全部聘用劳务派遣教师</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聘用劳务派遣教师人员情况</w:t>
            </w:r>
          </w:p>
        </w:tc>
        <w:tc>
          <w:tcPr>
            <w:tcW w:w="2891" w:type="dxa"/>
            <w:vAlign w:val="center"/>
          </w:tcPr>
          <w:p>
            <w:pPr>
              <w:pStyle w:val="单元格样式2"/>
            </w:pPr>
            <w:r>
              <w:t xml:space="preserve">聘用劳务派遣教师必须符合文件要求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劳务派遣教师人员全部符合政策要求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聘用劳务派遣教师经费发放时间</w:t>
            </w:r>
          </w:p>
        </w:tc>
        <w:tc>
          <w:tcPr>
            <w:tcW w:w="2891" w:type="dxa"/>
            <w:vAlign w:val="center"/>
          </w:tcPr>
          <w:p>
            <w:pPr>
              <w:pStyle w:val="单元格样式2"/>
            </w:pPr>
            <w:r>
              <w:t xml:space="preserve">聘用劳务派遣教师经费能够及时发放到位</w:t>
            </w:r>
          </w:p>
        </w:tc>
        <w:tc>
          <w:tcPr>
            <w:tcW w:w="1276" w:type="dxa"/>
            <w:vAlign w:val="center"/>
          </w:tcPr>
          <w:p>
            <w:pPr>
              <w:pStyle w:val="单元格样式2"/>
            </w:pPr>
            <w:r>
              <w:t xml:space="preserve">100百分比</w:t>
            </w:r>
          </w:p>
        </w:tc>
        <w:tc>
          <w:tcPr>
            <w:tcW w:w="1843" w:type="dxa"/>
            <w:vAlign w:val="center"/>
          </w:tcPr>
          <w:p>
            <w:pPr>
              <w:pStyle w:val="单元格样式2"/>
            </w:pPr>
            <w:r>
              <w:t xml:space="preserve">劳务派遣教师经费及时发放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管理成本</w:t>
            </w:r>
          </w:p>
        </w:tc>
        <w:tc>
          <w:tcPr>
            <w:tcW w:w="2891" w:type="dxa"/>
            <w:vAlign w:val="center"/>
          </w:tcPr>
          <w:p>
            <w:pPr>
              <w:pStyle w:val="单元格样式2"/>
            </w:pPr>
            <w:r>
              <w:t xml:space="preserve">管理费用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不超过年初预算安排数</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全部用于聘用劳务派遣教师人员经费</w:t>
            </w:r>
          </w:p>
        </w:tc>
        <w:tc>
          <w:tcPr>
            <w:tcW w:w="2891" w:type="dxa"/>
            <w:vAlign w:val="center"/>
          </w:tcPr>
          <w:p>
            <w:pPr>
              <w:pStyle w:val="单元格样式2"/>
            </w:pPr>
            <w:r>
              <w:t xml:space="preserve">补助资金全部用于聘用劳务派遣教师</w:t>
            </w:r>
          </w:p>
        </w:tc>
        <w:tc>
          <w:tcPr>
            <w:tcW w:w="1276" w:type="dxa"/>
            <w:vAlign w:val="center"/>
          </w:tcPr>
          <w:p>
            <w:pPr>
              <w:pStyle w:val="单元格样式2"/>
            </w:pPr>
            <w:r>
              <w:t xml:space="preserve">100百分比</w:t>
            </w:r>
          </w:p>
        </w:tc>
        <w:tc>
          <w:tcPr>
            <w:tcW w:w="1843" w:type="dxa"/>
            <w:vAlign w:val="center"/>
          </w:tcPr>
          <w:p>
            <w:pPr>
              <w:pStyle w:val="单元格样式2"/>
            </w:pPr>
            <w:r>
              <w:t xml:space="preserve">劳务派遣教师经费全部用于聘用劳务派遣教师</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师生对校园安全的需求</w:t>
            </w:r>
          </w:p>
        </w:tc>
        <w:tc>
          <w:tcPr>
            <w:tcW w:w="2891" w:type="dxa"/>
            <w:vAlign w:val="center"/>
          </w:tcPr>
          <w:p>
            <w:pPr>
              <w:pStyle w:val="单元格样式2"/>
            </w:pPr>
            <w:r>
              <w:t xml:space="preserve">聘用劳务派遣教师能够满足学校教学需求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满足学校教学需求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对聘用劳务派遣教师人员的满意度</w:t>
            </w:r>
          </w:p>
        </w:tc>
        <w:tc>
          <w:tcPr>
            <w:tcW w:w="2891" w:type="dxa"/>
            <w:vAlign w:val="center"/>
          </w:tcPr>
          <w:p>
            <w:pPr>
              <w:pStyle w:val="单元格样式2"/>
            </w:pPr>
            <w:r>
              <w:t xml:space="preserve">调查中对劳务派遣教师人员满意和较满意的人数占调查总人数的比率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确保师生全部满意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7" w:name="_Toc_4_4_0000000048"/>
      <w:r>
        <w:rPr>
          <w:rFonts w:ascii="方正仿宋_GBK" w:eastAsia="方正仿宋_GBK" w:hAnsi="方正仿宋_GBK" w:cs="方正仿宋_GBK"/>
          <w:color w:val="000000"/>
          <w:sz w:val="28"/>
        </w:rPr>
        <w:t xml:space="preserve">45.贫困大学生资助绩效目标表</w:t>
      </w:r>
      <w:bookmarkEnd w:id="4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13022925P00JXC410194G</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贫困大学生资助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2025年贫困大学生资助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1.2025年贫困大学生资助</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受助学生受助比例</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助学金按规定及时发放率</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1年</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≥500元</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结合实际向脱贫地区倾斜</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资助完成后群众意见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8" w:name="_Toc_4_4_0000000049"/>
      <w:r>
        <w:rPr>
          <w:rFonts w:ascii="方正仿宋_GBK" w:eastAsia="方正仿宋_GBK" w:hAnsi="方正仿宋_GBK" w:cs="方正仿宋_GBK"/>
          <w:color w:val="000000"/>
          <w:sz w:val="28"/>
        </w:rPr>
        <w:t xml:space="preserve">46.其他业务支出：援疆、评聘职称、诉讼费、法律顾问、联通云视频绩效目标表</w:t>
      </w:r>
      <w:bookmarkEnd w:id="4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13022925P00JXC410197B</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其他业务支出：援疆、评聘职称、诉讼费、法律顾问、联通云视频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2025年其他业务支出：援疆、评聘职称、诉讼费、法律顾问、联通云视频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1.2025年其他业务支出：援疆、评聘职称、诉讼费、法律顾问、联通云视频</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受助教师人数</w:t>
            </w:r>
          </w:p>
        </w:tc>
        <w:tc>
          <w:tcPr>
            <w:tcW w:w="2891" w:type="dxa"/>
            <w:vAlign w:val="center"/>
          </w:tcPr>
          <w:p>
            <w:pPr>
              <w:pStyle w:val="单元格样式2"/>
            </w:pPr>
            <w:r>
              <w:t xml:space="preserve">所有符合政策要求的教师是否全部享受</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实际享受人数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联通云视频质量情况</w:t>
            </w:r>
          </w:p>
        </w:tc>
        <w:tc>
          <w:tcPr>
            <w:tcW w:w="2891" w:type="dxa"/>
            <w:vAlign w:val="center"/>
          </w:tcPr>
          <w:p>
            <w:pPr>
              <w:pStyle w:val="单元格样式2"/>
            </w:pPr>
            <w:r>
              <w:t xml:space="preserve">完全符合要求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设备质量情况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评聘职称时间</w:t>
            </w:r>
          </w:p>
        </w:tc>
        <w:tc>
          <w:tcPr>
            <w:tcW w:w="2891" w:type="dxa"/>
            <w:vAlign w:val="center"/>
          </w:tcPr>
          <w:p>
            <w:pPr>
              <w:pStyle w:val="单元格样式2"/>
            </w:pPr>
            <w:r>
              <w:t xml:space="preserve">按实际需求完成</w:t>
            </w:r>
          </w:p>
        </w:tc>
        <w:tc>
          <w:tcPr>
            <w:tcW w:w="1276" w:type="dxa"/>
            <w:vAlign w:val="center"/>
          </w:tcPr>
          <w:p>
            <w:pPr>
              <w:pStyle w:val="单元格样式2"/>
            </w:pPr>
            <w:r>
              <w:t xml:space="preserve">1年</w:t>
            </w:r>
          </w:p>
        </w:tc>
        <w:tc>
          <w:tcPr>
            <w:tcW w:w="1843" w:type="dxa"/>
            <w:vAlign w:val="center"/>
          </w:tcPr>
          <w:p>
            <w:pPr>
              <w:pStyle w:val="单元格样式2"/>
            </w:pPr>
            <w:r>
              <w:t xml:space="preserve">实际使用时间</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单位成本</w:t>
            </w:r>
          </w:p>
        </w:tc>
        <w:tc>
          <w:tcPr>
            <w:tcW w:w="2891" w:type="dxa"/>
            <w:vAlign w:val="center"/>
          </w:tcPr>
          <w:p>
            <w:pPr>
              <w:pStyle w:val="单元格样式2"/>
            </w:pPr>
            <w:r>
              <w:t xml:space="preserve">单位成本低于规划标准</w:t>
            </w:r>
          </w:p>
        </w:tc>
        <w:tc>
          <w:tcPr>
            <w:tcW w:w="1276" w:type="dxa"/>
            <w:vAlign w:val="center"/>
          </w:tcPr>
          <w:p>
            <w:pPr>
              <w:pStyle w:val="单元格样式2"/>
            </w:pPr>
            <w:r>
              <w:t xml:space="preserve">100百分比</w:t>
            </w:r>
          </w:p>
        </w:tc>
        <w:tc>
          <w:tcPr>
            <w:tcW w:w="1843" w:type="dxa"/>
            <w:vAlign w:val="center"/>
          </w:tcPr>
          <w:p>
            <w:pPr>
              <w:pStyle w:val="单元格样式2"/>
            </w:pPr>
            <w:r>
              <w:t xml:space="preserve">单位成本</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提升机关办公条件</w:t>
            </w:r>
          </w:p>
        </w:tc>
        <w:tc>
          <w:tcPr>
            <w:tcW w:w="2891" w:type="dxa"/>
            <w:vAlign w:val="center"/>
          </w:tcPr>
          <w:p>
            <w:pPr>
              <w:pStyle w:val="单元格样式2"/>
            </w:pPr>
            <w:r>
              <w:t xml:space="preserve">能够满足办公需求情况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满足群众对教育的需求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群众的满意度</w:t>
            </w:r>
          </w:p>
        </w:tc>
        <w:tc>
          <w:tcPr>
            <w:tcW w:w="2891" w:type="dxa"/>
            <w:vAlign w:val="center"/>
          </w:tcPr>
          <w:p>
            <w:pPr>
              <w:pStyle w:val="单元格样式2"/>
            </w:pPr>
            <w:r>
              <w:t xml:space="preserve">调查中对机关满意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9" w:name="_Toc_4_4_0000000050"/>
      <w:r>
        <w:rPr>
          <w:rFonts w:ascii="方正仿宋_GBK" w:eastAsia="方正仿宋_GBK" w:hAnsi="方正仿宋_GBK" w:cs="方正仿宋_GBK"/>
          <w:color w:val="000000"/>
          <w:sz w:val="28"/>
        </w:rPr>
        <w:t xml:space="preserve">47.青少年活动中心经费绩效目标表</w:t>
      </w:r>
      <w:bookmarkEnd w:id="4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13022925P00JXC410198Y</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青少年活动中心经费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2025年青少年活动中心经费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1.2025年青少年活动中心经费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采购数量完成情况</w:t>
            </w:r>
          </w:p>
        </w:tc>
        <w:tc>
          <w:tcPr>
            <w:tcW w:w="2891" w:type="dxa"/>
            <w:vAlign w:val="center"/>
          </w:tcPr>
          <w:p>
            <w:pPr>
              <w:pStyle w:val="单元格样式2"/>
            </w:pPr>
            <w:r>
              <w:t xml:space="preserve">根据采购计划完成采购数量情况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采购数量完成情况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采购设备质量情况</w:t>
            </w:r>
          </w:p>
        </w:tc>
        <w:tc>
          <w:tcPr>
            <w:tcW w:w="2891" w:type="dxa"/>
            <w:vAlign w:val="center"/>
          </w:tcPr>
          <w:p>
            <w:pPr>
              <w:pStyle w:val="单元格样式2"/>
            </w:pPr>
            <w:r>
              <w:t xml:space="preserve">采购设备完全符合招标文件要求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采购设备质量情况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设备供货时间</w:t>
            </w:r>
          </w:p>
        </w:tc>
        <w:tc>
          <w:tcPr>
            <w:tcW w:w="2891" w:type="dxa"/>
            <w:vAlign w:val="center"/>
          </w:tcPr>
          <w:p>
            <w:pPr>
              <w:pStyle w:val="单元格样式2"/>
            </w:pPr>
            <w:r>
              <w:t xml:space="preserve">采购设备按学校时限要求完成供货</w:t>
            </w:r>
          </w:p>
        </w:tc>
        <w:tc>
          <w:tcPr>
            <w:tcW w:w="1276" w:type="dxa"/>
            <w:vAlign w:val="center"/>
          </w:tcPr>
          <w:p>
            <w:pPr>
              <w:pStyle w:val="单元格样式2"/>
            </w:pPr>
            <w:r>
              <w:t xml:space="preserve">100百分比</w:t>
            </w:r>
          </w:p>
        </w:tc>
        <w:tc>
          <w:tcPr>
            <w:tcW w:w="1843" w:type="dxa"/>
            <w:vAlign w:val="center"/>
          </w:tcPr>
          <w:p>
            <w:pPr>
              <w:pStyle w:val="单元格样式2"/>
            </w:pPr>
            <w:r>
              <w:t xml:space="preserve">设备供货时间</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单位成本</w:t>
            </w:r>
          </w:p>
        </w:tc>
        <w:tc>
          <w:tcPr>
            <w:tcW w:w="2891" w:type="dxa"/>
            <w:vAlign w:val="center"/>
          </w:tcPr>
          <w:p>
            <w:pPr>
              <w:pStyle w:val="单元格样式2"/>
            </w:pPr>
            <w:r>
              <w:t xml:space="preserve">单位成本低于规划标准</w:t>
            </w:r>
          </w:p>
        </w:tc>
        <w:tc>
          <w:tcPr>
            <w:tcW w:w="1276" w:type="dxa"/>
            <w:vAlign w:val="center"/>
          </w:tcPr>
          <w:p>
            <w:pPr>
              <w:pStyle w:val="单元格样式2"/>
            </w:pPr>
            <w:r>
              <w:t xml:space="preserve">100百分比</w:t>
            </w:r>
          </w:p>
        </w:tc>
        <w:tc>
          <w:tcPr>
            <w:tcW w:w="1843" w:type="dxa"/>
            <w:vAlign w:val="center"/>
          </w:tcPr>
          <w:p>
            <w:pPr>
              <w:pStyle w:val="单元格样式2"/>
            </w:pPr>
            <w:r>
              <w:t xml:space="preserve">单位成本</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提升办公条件</w:t>
            </w:r>
          </w:p>
        </w:tc>
        <w:tc>
          <w:tcPr>
            <w:tcW w:w="2891" w:type="dxa"/>
            <w:vAlign w:val="center"/>
          </w:tcPr>
          <w:p>
            <w:pPr>
              <w:pStyle w:val="单元格样式2"/>
            </w:pPr>
            <w:r>
              <w:t xml:space="preserve">能够满足办公需求情况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满足群众对教育的需求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群众的满意度</w:t>
            </w:r>
          </w:p>
        </w:tc>
        <w:tc>
          <w:tcPr>
            <w:tcW w:w="2891" w:type="dxa"/>
            <w:vAlign w:val="center"/>
          </w:tcPr>
          <w:p>
            <w:pPr>
              <w:pStyle w:val="单元格样式2"/>
            </w:pPr>
            <w:r>
              <w:t xml:space="preserve">调查中对机关满意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0" w:name="_Toc_4_4_0000000051"/>
      <w:r>
        <w:rPr>
          <w:rFonts w:ascii="方正仿宋_GBK" w:eastAsia="方正仿宋_GBK" w:hAnsi="方正仿宋_GBK" w:cs="方正仿宋_GBK"/>
          <w:color w:val="000000"/>
          <w:sz w:val="28"/>
        </w:rPr>
        <w:t xml:space="preserve">48.秋季一、七年级学生装费用绩效目标表</w:t>
      </w:r>
      <w:bookmarkEnd w:id="5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13022925P00JXC410199J</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秋季一、七年级学生装费用</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2025年一、七年级学生装</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1.2025年一、七年级学生装</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采购数量完成情况</w:t>
            </w:r>
          </w:p>
        </w:tc>
        <w:tc>
          <w:tcPr>
            <w:tcW w:w="2891" w:type="dxa"/>
            <w:vAlign w:val="center"/>
          </w:tcPr>
          <w:p>
            <w:pPr>
              <w:pStyle w:val="单元格样式2"/>
            </w:pPr>
            <w:r>
              <w:t xml:space="preserve">根据采购计划完成采购数量情况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实际采购完成情况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采购质量情况</w:t>
            </w:r>
          </w:p>
        </w:tc>
        <w:tc>
          <w:tcPr>
            <w:tcW w:w="2891" w:type="dxa"/>
            <w:vAlign w:val="center"/>
          </w:tcPr>
          <w:p>
            <w:pPr>
              <w:pStyle w:val="单元格样式2"/>
            </w:pPr>
            <w:r>
              <w:t xml:space="preserve">采购完全符合招标文件要求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实际采购完成情况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供货时间</w:t>
            </w:r>
          </w:p>
        </w:tc>
        <w:tc>
          <w:tcPr>
            <w:tcW w:w="2891" w:type="dxa"/>
            <w:vAlign w:val="center"/>
          </w:tcPr>
          <w:p>
            <w:pPr>
              <w:pStyle w:val="单元格样式2"/>
            </w:pPr>
            <w:r>
              <w:t xml:space="preserve">采购按学校时限要求完成供货</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实际采购完成情况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单位成本</w:t>
            </w:r>
          </w:p>
        </w:tc>
        <w:tc>
          <w:tcPr>
            <w:tcW w:w="2891" w:type="dxa"/>
            <w:vAlign w:val="center"/>
          </w:tcPr>
          <w:p>
            <w:pPr>
              <w:pStyle w:val="单元格样式2"/>
            </w:pPr>
            <w:r>
              <w:t xml:space="preserve">单位成本低于规划标准</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完全符合合同要求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提升学校办学水平</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采购完成后经济效益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学校能够满足群众对教育的需求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采购完成后群众意见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对生态产生的影响</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1" w:name="_Toc_4_4_0000000052"/>
      <w:r>
        <w:rPr>
          <w:rFonts w:ascii="方正仿宋_GBK" w:eastAsia="方正仿宋_GBK" w:hAnsi="方正仿宋_GBK" w:cs="方正仿宋_GBK"/>
          <w:color w:val="000000"/>
          <w:sz w:val="28"/>
        </w:rPr>
        <w:t xml:space="preserve">49.诉讼赔偿绩效目标表</w:t>
      </w:r>
      <w:bookmarkEnd w:id="5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13022925P00JXC4101929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诉讼赔偿</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及时支付2025年诉讼赔偿</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1.及时支付2025年诉讼赔偿</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获得赔偿人数</w:t>
            </w:r>
          </w:p>
        </w:tc>
        <w:tc>
          <w:tcPr>
            <w:tcW w:w="2891" w:type="dxa"/>
            <w:vAlign w:val="center"/>
          </w:tcPr>
          <w:p>
            <w:pPr>
              <w:pStyle w:val="单元格样式2"/>
            </w:pPr>
            <w:r>
              <w:t xml:space="preserve">所有符合赔偿条件的是否全部获得赔偿</w:t>
            </w:r>
          </w:p>
        </w:tc>
        <w:tc>
          <w:tcPr>
            <w:tcW w:w="1276" w:type="dxa"/>
            <w:vAlign w:val="center"/>
          </w:tcPr>
          <w:p>
            <w:pPr>
              <w:pStyle w:val="单元格样式2"/>
            </w:pPr>
            <w:r>
              <w:t xml:space="preserve">100百分比</w:t>
            </w:r>
          </w:p>
        </w:tc>
        <w:tc>
          <w:tcPr>
            <w:tcW w:w="1843" w:type="dxa"/>
            <w:vAlign w:val="center"/>
          </w:tcPr>
          <w:p>
            <w:pPr>
              <w:pStyle w:val="单元格样式2"/>
            </w:pPr>
            <w:r>
              <w:t xml:space="preserve">符合条件的全部获得赔偿</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获得赔偿情况</w:t>
            </w:r>
          </w:p>
        </w:tc>
        <w:tc>
          <w:tcPr>
            <w:tcW w:w="2891" w:type="dxa"/>
            <w:vAlign w:val="center"/>
          </w:tcPr>
          <w:p>
            <w:pPr>
              <w:pStyle w:val="单元格样式2"/>
            </w:pPr>
            <w:r>
              <w:t xml:space="preserve">获得赔偿人员是否符合界定范围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全部符合政策要求</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发放时间</w:t>
            </w:r>
          </w:p>
        </w:tc>
        <w:tc>
          <w:tcPr>
            <w:tcW w:w="2891" w:type="dxa"/>
            <w:vAlign w:val="center"/>
          </w:tcPr>
          <w:p>
            <w:pPr>
              <w:pStyle w:val="单元格样式2"/>
            </w:pPr>
            <w:r>
              <w:t xml:space="preserve">是否要求赔偿到位</w:t>
            </w:r>
          </w:p>
        </w:tc>
        <w:tc>
          <w:tcPr>
            <w:tcW w:w="1276" w:type="dxa"/>
            <w:vAlign w:val="center"/>
          </w:tcPr>
          <w:p>
            <w:pPr>
              <w:pStyle w:val="单元格样式2"/>
            </w:pPr>
            <w:r>
              <w:t xml:space="preserve">1年</w:t>
            </w:r>
          </w:p>
        </w:tc>
        <w:tc>
          <w:tcPr>
            <w:tcW w:w="1843" w:type="dxa"/>
            <w:vAlign w:val="center"/>
          </w:tcPr>
          <w:p>
            <w:pPr>
              <w:pStyle w:val="单元格样式2"/>
            </w:pPr>
            <w:r>
              <w:t xml:space="preserve">及时发放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赔偿金额</w:t>
            </w:r>
          </w:p>
        </w:tc>
        <w:tc>
          <w:tcPr>
            <w:tcW w:w="1276" w:type="dxa"/>
            <w:vAlign w:val="center"/>
          </w:tcPr>
          <w:p>
            <w:pPr>
              <w:pStyle w:val="单元格样式2"/>
            </w:pPr>
            <w:r>
              <w:t xml:space="preserve">100百分比</w:t>
            </w:r>
          </w:p>
        </w:tc>
        <w:tc>
          <w:tcPr>
            <w:tcW w:w="1843" w:type="dxa"/>
            <w:vAlign w:val="center"/>
          </w:tcPr>
          <w:p>
            <w:pPr>
              <w:pStyle w:val="单元格样式2"/>
            </w:pPr>
            <w:r>
              <w:t xml:space="preserve">按法院判决金额赔偿</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补助资金用于诉讼赔偿</w:t>
            </w:r>
          </w:p>
        </w:tc>
        <w:tc>
          <w:tcPr>
            <w:tcW w:w="2891" w:type="dxa"/>
            <w:vAlign w:val="center"/>
          </w:tcPr>
          <w:p>
            <w:pPr>
              <w:pStyle w:val="单元格样式2"/>
            </w:pPr>
            <w:r>
              <w:t xml:space="preserve">资金全部用于诉讼赔偿</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满足学校需求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满足家庭需求</w:t>
            </w:r>
          </w:p>
        </w:tc>
        <w:tc>
          <w:tcPr>
            <w:tcW w:w="2891" w:type="dxa"/>
            <w:vAlign w:val="center"/>
          </w:tcPr>
          <w:p>
            <w:pPr>
              <w:pStyle w:val="单元格样式2"/>
            </w:pPr>
            <w:r>
              <w:t xml:space="preserve">能够满足诉讼赔偿的需求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满足群众需求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确保学生全部满意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2" w:name="_Toc_4_4_0000000053"/>
      <w:r>
        <w:rPr>
          <w:rFonts w:ascii="方正仿宋_GBK" w:eastAsia="方正仿宋_GBK" w:hAnsi="方正仿宋_GBK" w:cs="方正仿宋_GBK"/>
          <w:color w:val="000000"/>
          <w:sz w:val="28"/>
        </w:rPr>
        <w:t xml:space="preserve">50.体育艺术活动绩效目标表</w:t>
      </w:r>
      <w:bookmarkEnd w:id="5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13022925P00JXC4101954</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体育艺术活动</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2025年体育艺术活动</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1.2025年体育艺术活动</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体育事项开支情况</w:t>
            </w:r>
          </w:p>
        </w:tc>
        <w:tc>
          <w:tcPr>
            <w:tcW w:w="2891" w:type="dxa"/>
            <w:vAlign w:val="center"/>
          </w:tcPr>
          <w:p>
            <w:pPr>
              <w:pStyle w:val="单元格样式2"/>
            </w:pPr>
            <w:r>
              <w:t xml:space="preserve">根据体育事项实际所需数量情况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符合体育项目使用要求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按时保证体育事项正常运转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100元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提升体育事项水平</w:t>
            </w:r>
          </w:p>
        </w:tc>
        <w:tc>
          <w:tcPr>
            <w:tcW w:w="2891" w:type="dxa"/>
            <w:vAlign w:val="center"/>
          </w:tcPr>
          <w:p>
            <w:pPr>
              <w:pStyle w:val="单元格样式2"/>
            </w:pPr>
            <w:r>
              <w:t xml:space="preserve">体育事项能够满足需求情况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体育事项能够满足群众对教育的需求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学生对体育事项满意度</w:t>
            </w:r>
          </w:p>
        </w:tc>
        <w:tc>
          <w:tcPr>
            <w:tcW w:w="2891" w:type="dxa"/>
            <w:vAlign w:val="center"/>
          </w:tcPr>
          <w:p>
            <w:pPr>
              <w:pStyle w:val="单元格样式2"/>
            </w:pPr>
            <w:r>
              <w:t xml:space="preserve">调查中对体育事项满意和较满意的学生数占调查总人数的比率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3" w:name="_Toc_4_4_0000000054"/>
      <w:r>
        <w:rPr>
          <w:rFonts w:ascii="方正仿宋_GBK" w:eastAsia="方正仿宋_GBK" w:hAnsi="方正仿宋_GBK" w:cs="方正仿宋_GBK"/>
          <w:color w:val="000000"/>
          <w:sz w:val="28"/>
        </w:rPr>
        <w:t xml:space="preserve">51.校舍安全保障县级配套资金绩效目标表</w:t>
      </w:r>
      <w:bookmarkEnd w:id="5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13022925P000062100033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校舍安全保障县级配套资金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2025年校舍安全保障县级配套</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1.2025年校舍安全保障县级配套</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新、改扩建学校</w:t>
            </w:r>
          </w:p>
        </w:tc>
        <w:tc>
          <w:tcPr>
            <w:tcW w:w="2891" w:type="dxa"/>
            <w:vAlign w:val="center"/>
          </w:tcPr>
          <w:p>
            <w:pPr>
              <w:pStyle w:val="单元格样式2"/>
            </w:pPr>
            <w:r>
              <w:t xml:space="preserve">受益学校个数</w:t>
            </w:r>
          </w:p>
        </w:tc>
        <w:tc>
          <w:tcPr>
            <w:tcW w:w="1276" w:type="dxa"/>
            <w:vAlign w:val="center"/>
          </w:tcPr>
          <w:p>
            <w:pPr>
              <w:pStyle w:val="单元格样式2"/>
            </w:pPr>
            <w:r>
              <w:t xml:space="preserve">≥2所</w:t>
            </w:r>
          </w:p>
        </w:tc>
        <w:tc>
          <w:tcPr>
            <w:tcW w:w="1843" w:type="dxa"/>
            <w:vAlign w:val="center"/>
          </w:tcPr>
          <w:p>
            <w:pPr>
              <w:pStyle w:val="单元格样式2"/>
            </w:pPr>
            <w:r>
              <w:t xml:space="preserve">根据实际情况确定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新、改扩建工程验收合格率</w:t>
            </w:r>
          </w:p>
        </w:tc>
        <w:tc>
          <w:tcPr>
            <w:tcW w:w="2891" w:type="dxa"/>
            <w:vAlign w:val="center"/>
          </w:tcPr>
          <w:p>
            <w:pPr>
              <w:pStyle w:val="单元格样式2"/>
            </w:pPr>
            <w:r>
              <w:t xml:space="preserve">质量合格率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项目开工率</w:t>
            </w:r>
          </w:p>
        </w:tc>
        <w:tc>
          <w:tcPr>
            <w:tcW w:w="2891" w:type="dxa"/>
            <w:vAlign w:val="center"/>
          </w:tcPr>
          <w:p>
            <w:pPr>
              <w:pStyle w:val="单元格样式2"/>
            </w:pPr>
            <w:r>
              <w:t xml:space="preserve">项目开工率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工程建设费用</w:t>
            </w:r>
          </w:p>
        </w:tc>
        <w:tc>
          <w:tcPr>
            <w:tcW w:w="2891" w:type="dxa"/>
            <w:vAlign w:val="center"/>
          </w:tcPr>
          <w:p>
            <w:pPr>
              <w:pStyle w:val="单元格样式2"/>
            </w:pPr>
            <w:r>
              <w:t xml:space="preserve">工程建设费用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完全符合合同要求</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小学、初中毛入学率</w:t>
            </w:r>
          </w:p>
        </w:tc>
        <w:tc>
          <w:tcPr>
            <w:tcW w:w="2891" w:type="dxa"/>
            <w:vAlign w:val="center"/>
          </w:tcPr>
          <w:p>
            <w:pPr>
              <w:pStyle w:val="单元格样式2"/>
            </w:pPr>
            <w:r>
              <w:t xml:space="preserve">达到上级要求</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满足教学需求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受益学生数</w:t>
            </w:r>
          </w:p>
        </w:tc>
        <w:tc>
          <w:tcPr>
            <w:tcW w:w="2891" w:type="dxa"/>
            <w:vAlign w:val="center"/>
          </w:tcPr>
          <w:p>
            <w:pPr>
              <w:pStyle w:val="单元格样式2"/>
            </w:pPr>
            <w:r>
              <w:t xml:space="preserve">满足学校服务辖区内的学生需求</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满足群众需求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确保学生全部满意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4" w:name="_Toc_4_4_0000000055"/>
      <w:r>
        <w:rPr>
          <w:rFonts w:ascii="方正仿宋_GBK" w:eastAsia="方正仿宋_GBK" w:hAnsi="方正仿宋_GBK" w:cs="方正仿宋_GBK"/>
          <w:color w:val="000000"/>
          <w:sz w:val="28"/>
        </w:rPr>
        <w:t xml:space="preserve">52.学前教育非税收入安排支出绩效目标表</w:t>
      </w:r>
      <w:bookmarkEnd w:id="5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13022925P00JXC4102014</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学前教育非税收入安排支出</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13320000.00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13320000.00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2025年学前教育非税收入安排支出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1.2025年学前教育非税收入安排支出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学前三年毛入园率</w:t>
            </w:r>
          </w:p>
        </w:tc>
        <w:tc>
          <w:tcPr>
            <w:tcW w:w="2891" w:type="dxa"/>
            <w:vAlign w:val="center"/>
          </w:tcPr>
          <w:p>
            <w:pPr>
              <w:pStyle w:val="单元格样式2"/>
            </w:pPr>
            <w:r>
              <w:t xml:space="preserve">入园率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实际入园率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普惠性幼儿园覆盖率</w:t>
            </w:r>
          </w:p>
        </w:tc>
        <w:tc>
          <w:tcPr>
            <w:tcW w:w="2891" w:type="dxa"/>
            <w:vAlign w:val="center"/>
          </w:tcPr>
          <w:p>
            <w:pPr>
              <w:pStyle w:val="单元格样式2"/>
            </w:pPr>
            <w:r>
              <w:t xml:space="preserve">普惠性幼儿园覆盖率</w:t>
            </w:r>
          </w:p>
        </w:tc>
        <w:tc>
          <w:tcPr>
            <w:tcW w:w="1276" w:type="dxa"/>
            <w:vAlign w:val="center"/>
          </w:tcPr>
          <w:p>
            <w:pPr>
              <w:pStyle w:val="单元格样式2"/>
            </w:pPr>
            <w:r>
              <w:t xml:space="preserve">≥88百分比</w:t>
            </w:r>
          </w:p>
        </w:tc>
        <w:tc>
          <w:tcPr>
            <w:tcW w:w="1843" w:type="dxa"/>
            <w:vAlign w:val="center"/>
          </w:tcPr>
          <w:p>
            <w:pPr>
              <w:pStyle w:val="单元格样式2"/>
            </w:pPr>
            <w:r>
              <w:t xml:space="preserve">实际入园情况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生均经费补助标准</w:t>
            </w:r>
          </w:p>
        </w:tc>
        <w:tc>
          <w:tcPr>
            <w:tcW w:w="2891" w:type="dxa"/>
            <w:vAlign w:val="center"/>
          </w:tcPr>
          <w:p>
            <w:pPr>
              <w:pStyle w:val="单元格样式2"/>
            </w:pPr>
            <w:r>
              <w:t xml:space="preserve">补助标准</w:t>
            </w:r>
          </w:p>
        </w:tc>
        <w:tc>
          <w:tcPr>
            <w:tcW w:w="1276" w:type="dxa"/>
            <w:vAlign w:val="center"/>
          </w:tcPr>
          <w:p>
            <w:pPr>
              <w:pStyle w:val="单元格样式2"/>
            </w:pPr>
            <w:r>
              <w:t xml:space="preserve">≥150元</w:t>
            </w:r>
          </w:p>
        </w:tc>
        <w:tc>
          <w:tcPr>
            <w:tcW w:w="1843" w:type="dxa"/>
            <w:vAlign w:val="center"/>
          </w:tcPr>
          <w:p>
            <w:pPr>
              <w:pStyle w:val="单元格样式2"/>
            </w:pPr>
            <w:r>
              <w:t xml:space="preserve">达到补助标准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积极引导地方扩大普惠性学前教育资源</w:t>
            </w:r>
          </w:p>
        </w:tc>
        <w:tc>
          <w:tcPr>
            <w:tcW w:w="2891" w:type="dxa"/>
            <w:vAlign w:val="center"/>
          </w:tcPr>
          <w:p>
            <w:pPr>
              <w:pStyle w:val="单元格样式2"/>
            </w:pPr>
            <w:r>
              <w:t xml:space="preserve">提高学前教育普惠水平</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满足群众需求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毛入园率</w:t>
            </w:r>
          </w:p>
        </w:tc>
        <w:tc>
          <w:tcPr>
            <w:tcW w:w="2891" w:type="dxa"/>
            <w:vAlign w:val="center"/>
          </w:tcPr>
          <w:p>
            <w:pPr>
              <w:pStyle w:val="单元格样式2"/>
            </w:pPr>
            <w:r>
              <w:t xml:space="preserve">达到上级要求</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满足教学需求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确保学生全部满意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5" w:name="_Toc_4_4_0000000056"/>
      <w:r>
        <w:rPr>
          <w:rFonts w:ascii="方正仿宋_GBK" w:eastAsia="方正仿宋_GBK" w:hAnsi="方正仿宋_GBK" w:cs="方正仿宋_GBK"/>
          <w:color w:val="000000"/>
          <w:sz w:val="28"/>
        </w:rPr>
        <w:t xml:space="preserve">53.学前教育生均公用经费绩效目标表</w:t>
      </w:r>
      <w:bookmarkEnd w:id="5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13022925P00005610002Y</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学前教育生均公用经费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2025年学前教育生均公用经费（县级配套）</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1.2025年学前教育生均公用经费（县级配套）</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学前三年毛入园率</w:t>
            </w:r>
          </w:p>
        </w:tc>
        <w:tc>
          <w:tcPr>
            <w:tcW w:w="2891" w:type="dxa"/>
            <w:vAlign w:val="center"/>
          </w:tcPr>
          <w:p>
            <w:pPr>
              <w:pStyle w:val="单元格样式2"/>
            </w:pPr>
            <w:r>
              <w:t xml:space="preserve">入园率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实际入园率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普惠性幼儿园覆盖率</w:t>
            </w:r>
          </w:p>
        </w:tc>
        <w:tc>
          <w:tcPr>
            <w:tcW w:w="2891" w:type="dxa"/>
            <w:vAlign w:val="center"/>
          </w:tcPr>
          <w:p>
            <w:pPr>
              <w:pStyle w:val="单元格样式2"/>
            </w:pPr>
            <w:r>
              <w:t xml:space="preserve">普惠性幼儿园覆盖率</w:t>
            </w:r>
          </w:p>
        </w:tc>
        <w:tc>
          <w:tcPr>
            <w:tcW w:w="1276" w:type="dxa"/>
            <w:vAlign w:val="center"/>
          </w:tcPr>
          <w:p>
            <w:pPr>
              <w:pStyle w:val="单元格样式2"/>
            </w:pPr>
            <w:r>
              <w:t xml:space="preserve">≥88百分比</w:t>
            </w:r>
          </w:p>
        </w:tc>
        <w:tc>
          <w:tcPr>
            <w:tcW w:w="1843" w:type="dxa"/>
            <w:vAlign w:val="center"/>
          </w:tcPr>
          <w:p>
            <w:pPr>
              <w:pStyle w:val="单元格样式2"/>
            </w:pPr>
            <w:r>
              <w:t xml:space="preserve">实际入园情况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生均经费补助标准</w:t>
            </w:r>
          </w:p>
        </w:tc>
        <w:tc>
          <w:tcPr>
            <w:tcW w:w="2891" w:type="dxa"/>
            <w:vAlign w:val="center"/>
          </w:tcPr>
          <w:p>
            <w:pPr>
              <w:pStyle w:val="单元格样式2"/>
            </w:pPr>
            <w:r>
              <w:t xml:space="preserve">补助标准</w:t>
            </w:r>
          </w:p>
        </w:tc>
        <w:tc>
          <w:tcPr>
            <w:tcW w:w="1276" w:type="dxa"/>
            <w:vAlign w:val="center"/>
          </w:tcPr>
          <w:p>
            <w:pPr>
              <w:pStyle w:val="单元格样式2"/>
            </w:pPr>
            <w:r>
              <w:t xml:space="preserve">150元</w:t>
            </w:r>
          </w:p>
        </w:tc>
        <w:tc>
          <w:tcPr>
            <w:tcW w:w="1843" w:type="dxa"/>
            <w:vAlign w:val="center"/>
          </w:tcPr>
          <w:p>
            <w:pPr>
              <w:pStyle w:val="单元格样式2"/>
            </w:pPr>
            <w:r>
              <w:t xml:space="preserve">达到补助标准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积极引导地方扩大普惠性学前教育资源</w:t>
            </w:r>
          </w:p>
        </w:tc>
        <w:tc>
          <w:tcPr>
            <w:tcW w:w="2891" w:type="dxa"/>
            <w:vAlign w:val="center"/>
          </w:tcPr>
          <w:p>
            <w:pPr>
              <w:pStyle w:val="单元格样式2"/>
            </w:pPr>
            <w:r>
              <w:t xml:space="preserve">提高学前教育普惠水平</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满足群众需求</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毛入园率</w:t>
            </w:r>
          </w:p>
        </w:tc>
        <w:tc>
          <w:tcPr>
            <w:tcW w:w="2891" w:type="dxa"/>
            <w:vAlign w:val="center"/>
          </w:tcPr>
          <w:p>
            <w:pPr>
              <w:pStyle w:val="单元格样式2"/>
            </w:pPr>
            <w:r>
              <w:t xml:space="preserve">达到上级要求</w:t>
            </w:r>
          </w:p>
        </w:tc>
        <w:tc>
          <w:tcPr>
            <w:tcW w:w="1276" w:type="dxa"/>
            <w:vAlign w:val="center"/>
          </w:tcPr>
          <w:p>
            <w:pPr>
              <w:pStyle w:val="单元格样式2"/>
            </w:pPr>
            <w:r>
              <w:t xml:space="preserve">≥99百分比</w:t>
            </w:r>
          </w:p>
        </w:tc>
        <w:tc>
          <w:tcPr>
            <w:tcW w:w="1843" w:type="dxa"/>
            <w:vAlign w:val="center"/>
          </w:tcPr>
          <w:p>
            <w:pPr>
              <w:pStyle w:val="单元格样式2"/>
            </w:pPr>
            <w:r>
              <w:t xml:space="preserve">满足教学需求</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确保学生全部满意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6" w:name="_Toc_4_4_0000000057"/>
      <w:r>
        <w:rPr>
          <w:rFonts w:ascii="方正仿宋_GBK" w:eastAsia="方正仿宋_GBK" w:hAnsi="方正仿宋_GBK" w:cs="方正仿宋_GBK"/>
          <w:color w:val="000000"/>
          <w:sz w:val="28"/>
        </w:rPr>
        <w:t xml:space="preserve">54.原民办代课教师教龄补助绩效目标表</w:t>
      </w:r>
      <w:bookmarkEnd w:id="5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13022925P00JXC419461R</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原民办代课教师教龄补助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5360000.00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5360000.00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2025年原民办代课教师教龄补助及时发放</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1.2025年原民办代课教师教龄补助及时发放</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补助人数</w:t>
            </w:r>
          </w:p>
        </w:tc>
        <w:tc>
          <w:tcPr>
            <w:tcW w:w="2891" w:type="dxa"/>
            <w:vAlign w:val="center"/>
          </w:tcPr>
          <w:p>
            <w:pPr>
              <w:pStyle w:val="单元格样式2"/>
            </w:pPr>
            <w:r>
              <w:t xml:space="preserve">所有符合政策要求的原民办代课教师全部享受补助</w:t>
            </w:r>
          </w:p>
        </w:tc>
        <w:tc>
          <w:tcPr>
            <w:tcW w:w="1276" w:type="dxa"/>
            <w:vAlign w:val="center"/>
          </w:tcPr>
          <w:p>
            <w:pPr>
              <w:pStyle w:val="单元格样式2"/>
            </w:pPr>
            <w:r>
              <w:t xml:space="preserve">≥3000人</w:t>
            </w:r>
          </w:p>
        </w:tc>
        <w:tc>
          <w:tcPr>
            <w:tcW w:w="1843" w:type="dxa"/>
            <w:vAlign w:val="center"/>
          </w:tcPr>
          <w:p>
            <w:pPr>
              <w:pStyle w:val="单元格样式2"/>
            </w:pPr>
            <w:r>
              <w:t xml:space="preserve">实际补助情况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补助人员情况</w:t>
            </w:r>
          </w:p>
        </w:tc>
        <w:tc>
          <w:tcPr>
            <w:tcW w:w="2891" w:type="dxa"/>
            <w:vAlign w:val="center"/>
          </w:tcPr>
          <w:p>
            <w:pPr>
              <w:pStyle w:val="单元格样式2"/>
            </w:pPr>
            <w:r>
              <w:t xml:space="preserve">享受补助的原民办代课教师必须符合文件要求界定范围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实际补助情况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补助发放时间</w:t>
            </w:r>
          </w:p>
        </w:tc>
        <w:tc>
          <w:tcPr>
            <w:tcW w:w="2891" w:type="dxa"/>
            <w:vAlign w:val="center"/>
          </w:tcPr>
          <w:p>
            <w:pPr>
              <w:pStyle w:val="单元格样式2"/>
            </w:pPr>
            <w:r>
              <w:t xml:space="preserve">教龄补助能够按上级文件要求及时发放到位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实际享受情况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全部用于原民办代课教师</w:t>
            </w:r>
          </w:p>
        </w:tc>
        <w:tc>
          <w:tcPr>
            <w:tcW w:w="2891" w:type="dxa"/>
            <w:vAlign w:val="center"/>
          </w:tcPr>
          <w:p>
            <w:pPr>
              <w:pStyle w:val="单元格样式2"/>
            </w:pPr>
            <w:r>
              <w:t xml:space="preserve">补助资金全部用于原民办代课教师</w:t>
            </w:r>
          </w:p>
        </w:tc>
        <w:tc>
          <w:tcPr>
            <w:tcW w:w="1276" w:type="dxa"/>
            <w:vAlign w:val="center"/>
          </w:tcPr>
          <w:p>
            <w:pPr>
              <w:pStyle w:val="单元格样式2"/>
            </w:pPr>
            <w:r>
              <w:t xml:space="preserve">100百分比</w:t>
            </w:r>
          </w:p>
        </w:tc>
        <w:tc>
          <w:tcPr>
            <w:tcW w:w="1843" w:type="dxa"/>
            <w:vAlign w:val="center"/>
          </w:tcPr>
          <w:p>
            <w:pPr>
              <w:pStyle w:val="单元格样式2"/>
            </w:pPr>
            <w:r>
              <w:t xml:space="preserve">补助完成后原民办代课教师意见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满足原民办代课教师生活需求</w:t>
            </w:r>
          </w:p>
        </w:tc>
        <w:tc>
          <w:tcPr>
            <w:tcW w:w="2891" w:type="dxa"/>
            <w:vAlign w:val="center"/>
          </w:tcPr>
          <w:p>
            <w:pPr>
              <w:pStyle w:val="单元格样式2"/>
            </w:pPr>
            <w:r>
              <w:t xml:space="preserve">补助资金用于原民办代课教师后能够满足家庭基本需求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补助完成后原民办代课教师意见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原民办代课教师本人满意度</w:t>
            </w:r>
          </w:p>
        </w:tc>
        <w:tc>
          <w:tcPr>
            <w:tcW w:w="2891" w:type="dxa"/>
            <w:vAlign w:val="center"/>
          </w:tcPr>
          <w:p>
            <w:pPr>
              <w:pStyle w:val="单元格样式2"/>
            </w:pPr>
            <w:r>
              <w:t xml:space="preserve">调查中对补助满意和较满意的原民办代课教师数占调查总人数的比率</w:t>
            </w:r>
          </w:p>
        </w:tc>
        <w:tc>
          <w:tcPr>
            <w:tcW w:w="1276" w:type="dxa"/>
            <w:vAlign w:val="center"/>
          </w:tcPr>
          <w:p>
            <w:pPr>
              <w:pStyle w:val="单元格样式2"/>
            </w:pPr>
            <w:r>
              <w:t xml:space="preserve">≥98百分比</w:t>
            </w:r>
          </w:p>
        </w:tc>
        <w:tc>
          <w:tcPr>
            <w:tcW w:w="1843" w:type="dxa"/>
            <w:vAlign w:val="center"/>
          </w:tcPr>
          <w:p>
            <w:pPr>
              <w:pStyle w:val="单元格样式2"/>
            </w:pPr>
            <w:r>
              <w:t xml:space="preserve">补助后原民办代课教师意见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7" w:name="_Toc_4_4_0000000058"/>
      <w:r>
        <w:rPr>
          <w:rFonts w:ascii="方正仿宋_GBK" w:eastAsia="方正仿宋_GBK" w:hAnsi="方正仿宋_GBK" w:cs="方正仿宋_GBK"/>
          <w:color w:val="000000"/>
          <w:sz w:val="28"/>
        </w:rPr>
        <w:t xml:space="preserve">55.中高考考务费绩效目标表</w:t>
      </w:r>
      <w:bookmarkEnd w:id="5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360001玉田县教育局本级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13022925P00JXC410200G</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中高考考务费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4160000.00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4160000.00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2025年中高考考务费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1.2025年中高考考务费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参加考务人数</w:t>
            </w:r>
          </w:p>
        </w:tc>
        <w:tc>
          <w:tcPr>
            <w:tcW w:w="2891" w:type="dxa"/>
            <w:vAlign w:val="center"/>
          </w:tcPr>
          <w:p>
            <w:pPr>
              <w:pStyle w:val="单元格样式2"/>
            </w:pPr>
            <w:r>
              <w:t xml:space="preserve">参加考务工作的全部人员</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实际参加考务人数情况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参加考务全部人员</w:t>
            </w:r>
          </w:p>
        </w:tc>
        <w:tc>
          <w:tcPr>
            <w:tcW w:w="2891" w:type="dxa"/>
            <w:vAlign w:val="center"/>
          </w:tcPr>
          <w:p>
            <w:pPr>
              <w:pStyle w:val="单元格样式2"/>
            </w:pPr>
            <w:r>
              <w:t xml:space="preserve">是否符合界定范围</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使用时间</w:t>
            </w:r>
          </w:p>
        </w:tc>
        <w:tc>
          <w:tcPr>
            <w:tcW w:w="2891" w:type="dxa"/>
            <w:vAlign w:val="center"/>
          </w:tcPr>
          <w:p>
            <w:pPr>
              <w:pStyle w:val="单元格样式2"/>
            </w:pPr>
            <w:r>
              <w:t xml:space="preserve">按上级要求是否及时</w:t>
            </w:r>
          </w:p>
        </w:tc>
        <w:tc>
          <w:tcPr>
            <w:tcW w:w="1276" w:type="dxa"/>
            <w:vAlign w:val="center"/>
          </w:tcPr>
          <w:p>
            <w:pPr>
              <w:pStyle w:val="单元格样式2"/>
            </w:pPr>
            <w:r>
              <w:t xml:space="preserve">1年</w:t>
            </w:r>
          </w:p>
        </w:tc>
        <w:tc>
          <w:tcPr>
            <w:tcW w:w="1843" w:type="dxa"/>
            <w:vAlign w:val="center"/>
          </w:tcPr>
          <w:p>
            <w:pPr>
              <w:pStyle w:val="单元格样式2"/>
            </w:pPr>
            <w:r>
              <w:t xml:space="preserve">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实际享受情况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补助资金用于考试</w:t>
            </w:r>
          </w:p>
        </w:tc>
        <w:tc>
          <w:tcPr>
            <w:tcW w:w="2891" w:type="dxa"/>
            <w:vAlign w:val="center"/>
          </w:tcPr>
          <w:p>
            <w:pPr>
              <w:pStyle w:val="单元格样式2"/>
            </w:pPr>
            <w:r>
              <w:t xml:space="preserve">补助资金全部用于考试</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满足考试需求</w:t>
            </w:r>
          </w:p>
        </w:tc>
        <w:tc>
          <w:tcPr>
            <w:tcW w:w="2891" w:type="dxa"/>
            <w:vAlign w:val="center"/>
          </w:tcPr>
          <w:p>
            <w:pPr>
              <w:pStyle w:val="单元格样式2"/>
            </w:pPr>
            <w:r>
              <w:t xml:space="preserve">学校能够满足考试的需求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8" w:name="_Toc_4_4_0000000059"/>
      <w:r>
        <w:rPr>
          <w:rFonts w:ascii="方正仿宋_GBK" w:eastAsia="方正仿宋_GBK" w:hAnsi="方正仿宋_GBK" w:cs="方正仿宋_GBK"/>
          <w:color w:val="000000"/>
          <w:sz w:val="28"/>
        </w:rPr>
        <w:t xml:space="preserve">56.残疾人保障金绩效目标表</w:t>
      </w:r>
      <w:bookmarkEnd w:id="5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360002河北省玉田县第一中学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529000.00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529000.00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用于残疾人员保证金支出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529000元</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529000元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实际服务服务情况</w:t>
            </w:r>
          </w:p>
        </w:tc>
        <w:tc>
          <w:tcPr>
            <w:tcW w:w="2891" w:type="dxa"/>
            <w:vAlign w:val="center"/>
          </w:tcPr>
          <w:p>
            <w:pPr>
              <w:pStyle w:val="单元格样式2"/>
            </w:pPr>
            <w:r>
              <w:t xml:space="preserve">残疾人是否解决了学校教育教</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资金用干残疾人员后能够满足</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9" w:name="_Toc_4_4_0000000060"/>
      <w:r>
        <w:rPr>
          <w:rFonts w:ascii="方正仿宋_GBK" w:eastAsia="方正仿宋_GBK" w:hAnsi="方正仿宋_GBK" w:cs="方正仿宋_GBK"/>
          <w:color w:val="000000"/>
          <w:sz w:val="28"/>
        </w:rPr>
        <w:t xml:space="preserve">57.残疾人保障金绩效目标表</w:t>
      </w:r>
      <w:bookmarkEnd w:id="5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360003河北省玉田县第二中学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404000.00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404000.00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用于残疾人保障金支付</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404000元</w:t>
            </w:r>
          </w:p>
        </w:tc>
        <w:tc>
          <w:tcPr>
            <w:tcW w:w="1843" w:type="dxa"/>
            <w:vAlign w:val="center"/>
          </w:tcPr>
          <w:p>
            <w:pPr>
              <w:pStyle w:val="单元格样式2"/>
            </w:pPr>
          </w:p>
          <w:p>
            <w:pPr>
              <w:pStyle w:val="单元格样式2"/>
            </w:pPr>
          </w:p>
          <w:p>
            <w:pPr>
              <w:pStyle w:val="单元格样式2"/>
            </w:pPr>
            <w:r>
              <w:t xml:space="preserve">实际残疾人员情况</w:t>
            </w:r>
          </w:p>
          <w:p>
            <w:pPr>
              <w:pStyle w:val="单元格样式2"/>
            </w:pP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残疾人心须符合相天文件要求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实残疾人员情况</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残疾人员补助实际发放时效</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404000元</w:t>
            </w:r>
          </w:p>
        </w:tc>
        <w:tc>
          <w:tcPr>
            <w:tcW w:w="1843" w:type="dxa"/>
            <w:vAlign w:val="center"/>
          </w:tcPr>
          <w:p>
            <w:pPr>
              <w:pStyle w:val="单元格样式2"/>
            </w:pPr>
            <w:r>
              <w:t xml:space="preserve">实际残疾人员费用</w:t>
            </w:r>
          </w:p>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实际服务服务情况</w:t>
            </w:r>
          </w:p>
        </w:tc>
        <w:tc>
          <w:tcPr>
            <w:tcW w:w="2891" w:type="dxa"/>
            <w:vAlign w:val="center"/>
          </w:tcPr>
          <w:p>
            <w:pPr>
              <w:pStyle w:val="单元格样式2"/>
            </w:pPr>
            <w:r>
              <w:t xml:space="preserve">残疾人是否解决了学校教育教学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调查中对残疾人员满意和较满意人数比</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0" w:name="_Toc_4_4_0000000061"/>
      <w:r>
        <w:rPr>
          <w:rFonts w:ascii="方正仿宋_GBK" w:eastAsia="方正仿宋_GBK" w:hAnsi="方正仿宋_GBK" w:cs="方正仿宋_GBK"/>
          <w:color w:val="000000"/>
          <w:sz w:val="28"/>
        </w:rPr>
        <w:t xml:space="preserve">58.残疾人保障金绩效目标表</w:t>
      </w:r>
      <w:bookmarkEnd w:id="6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360004玉田县第三中学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243000.00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243000.00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保障残疾人资金正常运转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243000元</w:t>
            </w:r>
          </w:p>
        </w:tc>
        <w:tc>
          <w:tcPr>
            <w:tcW w:w="1843" w:type="dxa"/>
            <w:vAlign w:val="center"/>
          </w:tcPr>
          <w:p>
            <w:pPr>
              <w:pStyle w:val="单元格样式2"/>
            </w:pPr>
            <w:r>
              <w:t xml:space="preserve">实际残疾人情况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残疾人保障金使用实际</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243000元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实际服务情况</w:t>
            </w:r>
          </w:p>
        </w:tc>
        <w:tc>
          <w:tcPr>
            <w:tcW w:w="2891" w:type="dxa"/>
            <w:vAlign w:val="center"/>
          </w:tcPr>
          <w:p>
            <w:pPr>
              <w:pStyle w:val="单元格样式2"/>
            </w:pPr>
            <w:r>
              <w:t xml:space="preserve">残疾人阿会否解决了教育教学需求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资金用于参加人员后能够满足生活需求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完成参加人员意见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调查中对残疾人满意和较满意人数</w:t>
            </w:r>
          </w:p>
          <w:p>
            <w:pPr>
              <w:pStyle w:val="单元格样式2"/>
            </w:pP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完成参加人员意见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1" w:name="_Toc_4_4_0000000062"/>
      <w:r>
        <w:rPr>
          <w:rFonts w:ascii="方正仿宋_GBK" w:eastAsia="方正仿宋_GBK" w:hAnsi="方正仿宋_GBK" w:cs="方正仿宋_GBK"/>
          <w:color w:val="000000"/>
          <w:sz w:val="28"/>
        </w:rPr>
        <w:t xml:space="preserve">59.冀财教【2023】163号2024年城乡义务教育省级补助经费绩效目标表</w:t>
      </w:r>
      <w:bookmarkEnd w:id="6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360004玉田县第三中学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10619.98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10619.98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保障学校的教育教学活动正常开展</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2.保障学校教育教学活动正常开展</w:t>
            </w:r>
          </w:p>
          <w:p>
            <w:pPr>
              <w:pStyle w:val="单元格样式2"/>
            </w:pPr>
            <w:r>
              <w:t xml:space="preserve">3.保障学校教育教学活动正常开展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不低于国家规定标准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2" w:name="_Toc_4_4_0000000063"/>
      <w:r>
        <w:rPr>
          <w:rFonts w:ascii="方正仿宋_GBK" w:eastAsia="方正仿宋_GBK" w:hAnsi="方正仿宋_GBK" w:cs="方正仿宋_GBK"/>
          <w:color w:val="000000"/>
          <w:sz w:val="28"/>
        </w:rPr>
        <w:t xml:space="preserve">60.冀财教【2024】67号义务教育中央补助资金绩效目标表</w:t>
      </w:r>
      <w:bookmarkEnd w:id="6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360004玉田县第三中学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13022924P00JXC419425A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冀财教【2024】67号义务教育中央补助资金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535612.00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535612.00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用于学校正常运转支出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2.保障学校教育教学活动正常开展</w:t>
            </w:r>
          </w:p>
          <w:p>
            <w:pPr>
              <w:pStyle w:val="单元格样式2"/>
            </w:pPr>
            <w:r>
              <w:t xml:space="preserve">3.保障学校教育教学活动正常开展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不低于国家规定标准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3" w:name="_Toc_4_4_0000000064"/>
      <w:r>
        <w:rPr>
          <w:rFonts w:ascii="方正仿宋_GBK" w:eastAsia="方正仿宋_GBK" w:hAnsi="方正仿宋_GBK" w:cs="方正仿宋_GBK"/>
          <w:color w:val="000000"/>
          <w:sz w:val="28"/>
        </w:rPr>
        <w:t xml:space="preserve">61.2025年职中聘用教师工资保险绩效目标表</w:t>
      </w:r>
      <w:bookmarkEnd w:id="6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13022925P004R2810636A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2025年职中聘用教师工资保险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用于聘用教师工资保险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1.按时发放聘用教师工资保险</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引进教师人才数量（人）</w:t>
            </w:r>
          </w:p>
        </w:tc>
        <w:tc>
          <w:tcPr>
            <w:tcW w:w="2891" w:type="dxa"/>
            <w:vAlign w:val="center"/>
          </w:tcPr>
          <w:p>
            <w:pPr>
              <w:pStyle w:val="单元格样式2"/>
            </w:pPr>
            <w:r>
              <w:t xml:space="preserve">引进教师人才数量（人）</w:t>
            </w:r>
          </w:p>
        </w:tc>
        <w:tc>
          <w:tcPr>
            <w:tcW w:w="1276" w:type="dxa"/>
            <w:vAlign w:val="center"/>
          </w:tcPr>
          <w:p>
            <w:pPr>
              <w:pStyle w:val="单元格样式2"/>
            </w:pPr>
            <w:r>
              <w:t xml:space="preserve">4教师数</w:t>
            </w:r>
          </w:p>
        </w:tc>
        <w:tc>
          <w:tcPr>
            <w:tcW w:w="1843" w:type="dxa"/>
            <w:vAlign w:val="center"/>
          </w:tcPr>
          <w:p>
            <w:pPr>
              <w:pStyle w:val="单元格样式2"/>
            </w:pPr>
            <w:r>
              <w:t xml:space="preserve">2025年职中聘用教师工资保险</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资金使用合规率</w:t>
            </w:r>
          </w:p>
        </w:tc>
        <w:tc>
          <w:tcPr>
            <w:tcW w:w="2891" w:type="dxa"/>
            <w:vAlign w:val="center"/>
          </w:tcPr>
          <w:p>
            <w:pPr>
              <w:pStyle w:val="单元格样式2"/>
            </w:pPr>
            <w:r>
              <w:t xml:space="preserve">资金使用合规率</w:t>
            </w:r>
          </w:p>
        </w:tc>
        <w:tc>
          <w:tcPr>
            <w:tcW w:w="1276" w:type="dxa"/>
            <w:vAlign w:val="center"/>
          </w:tcPr>
          <w:p>
            <w:pPr>
              <w:pStyle w:val="单元格样式2"/>
            </w:pPr>
            <w:r>
              <w:t xml:space="preserve">100%</w:t>
            </w:r>
          </w:p>
        </w:tc>
        <w:tc>
          <w:tcPr>
            <w:tcW w:w="1843" w:type="dxa"/>
            <w:vAlign w:val="center"/>
          </w:tcPr>
          <w:p>
            <w:pPr>
              <w:pStyle w:val="单元格样式2"/>
            </w:pPr>
            <w:r>
              <w:t xml:space="preserve">2025年职中聘用教师工资保险</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工作按时完成率</w:t>
            </w:r>
          </w:p>
        </w:tc>
        <w:tc>
          <w:tcPr>
            <w:tcW w:w="2891" w:type="dxa"/>
            <w:vAlign w:val="center"/>
          </w:tcPr>
          <w:p>
            <w:pPr>
              <w:pStyle w:val="单元格样式2"/>
            </w:pPr>
            <w:r>
              <w:t xml:space="preserve">工作按时完成率</w:t>
            </w:r>
          </w:p>
        </w:tc>
        <w:tc>
          <w:tcPr>
            <w:tcW w:w="1276" w:type="dxa"/>
            <w:vAlign w:val="center"/>
          </w:tcPr>
          <w:p>
            <w:pPr>
              <w:pStyle w:val="单元格样式2"/>
            </w:pPr>
            <w:r>
              <w:t xml:space="preserve">2分两个学期完成</w:t>
            </w:r>
          </w:p>
        </w:tc>
        <w:tc>
          <w:tcPr>
            <w:tcW w:w="1843" w:type="dxa"/>
            <w:vAlign w:val="center"/>
          </w:tcPr>
          <w:p>
            <w:pPr>
              <w:pStyle w:val="单元格样式2"/>
            </w:pPr>
            <w:r>
              <w:t xml:space="preserve">2025年职中聘用教师工资保险</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100%</w:t>
            </w:r>
          </w:p>
        </w:tc>
        <w:tc>
          <w:tcPr>
            <w:tcW w:w="1843" w:type="dxa"/>
            <w:vAlign w:val="center"/>
          </w:tcPr>
          <w:p>
            <w:pPr>
              <w:pStyle w:val="单元格样式2"/>
            </w:pPr>
            <w:r>
              <w:t xml:space="preserve">2025年职中聘用教师工资保险</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促进就业创业</w:t>
            </w:r>
          </w:p>
        </w:tc>
        <w:tc>
          <w:tcPr>
            <w:tcW w:w="2891" w:type="dxa"/>
            <w:vAlign w:val="center"/>
          </w:tcPr>
          <w:p>
            <w:pPr>
              <w:pStyle w:val="单元格样式2"/>
            </w:pPr>
            <w:r>
              <w:t xml:space="preserve">促进就业创业</w:t>
            </w:r>
          </w:p>
        </w:tc>
        <w:tc>
          <w:tcPr>
            <w:tcW w:w="1276" w:type="dxa"/>
            <w:vAlign w:val="center"/>
          </w:tcPr>
          <w:p>
            <w:pPr>
              <w:pStyle w:val="单元格样式2"/>
            </w:pPr>
            <w:r>
              <w:t xml:space="preserve">2分两个学期完成</w:t>
            </w:r>
          </w:p>
        </w:tc>
        <w:tc>
          <w:tcPr>
            <w:tcW w:w="1843" w:type="dxa"/>
            <w:vAlign w:val="center"/>
          </w:tcPr>
          <w:p>
            <w:pPr>
              <w:pStyle w:val="单元格样式2"/>
            </w:pPr>
            <w:r>
              <w:t xml:space="preserve">2025年职中聘用教师工资保险</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w:t>
            </w:r>
          </w:p>
        </w:tc>
        <w:tc>
          <w:tcPr>
            <w:tcW w:w="1843" w:type="dxa"/>
            <w:vAlign w:val="center"/>
          </w:tcPr>
          <w:p>
            <w:pPr>
              <w:pStyle w:val="单元格样式2"/>
            </w:pPr>
            <w:r>
              <w:t xml:space="preserve">2025年职中聘用教师工资保险</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资助资金使用情况</w:t>
            </w:r>
          </w:p>
        </w:tc>
        <w:tc>
          <w:tcPr>
            <w:tcW w:w="2891" w:type="dxa"/>
            <w:vAlign w:val="center"/>
          </w:tcPr>
          <w:p>
            <w:pPr>
              <w:pStyle w:val="单元格样式2"/>
            </w:pPr>
            <w:r>
              <w:t xml:space="preserve">资助资金是否解决了贫困学生家庭的实际困难</w:t>
            </w:r>
          </w:p>
        </w:tc>
        <w:tc>
          <w:tcPr>
            <w:tcW w:w="1276" w:type="dxa"/>
            <w:vAlign w:val="center"/>
          </w:tcPr>
          <w:p>
            <w:pPr>
              <w:pStyle w:val="单元格样式2"/>
            </w:pPr>
            <w:r>
              <w:t xml:space="preserve">2分两个学期完成</w:t>
            </w:r>
          </w:p>
        </w:tc>
        <w:tc>
          <w:tcPr>
            <w:tcW w:w="1843" w:type="dxa"/>
            <w:vAlign w:val="center"/>
          </w:tcPr>
          <w:p>
            <w:pPr>
              <w:pStyle w:val="单元格样式2"/>
            </w:pPr>
            <w:r>
              <w:t xml:space="preserve">2025年职中聘用教师工资保险</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保障业务工作情况</w:t>
            </w:r>
          </w:p>
        </w:tc>
        <w:tc>
          <w:tcPr>
            <w:tcW w:w="2891" w:type="dxa"/>
            <w:vAlign w:val="center"/>
          </w:tcPr>
          <w:p>
            <w:pPr>
              <w:pStyle w:val="单元格样式2"/>
            </w:pPr>
            <w:r>
              <w:t xml:space="preserve">保障业务工作情况</w:t>
            </w:r>
          </w:p>
        </w:tc>
        <w:tc>
          <w:tcPr>
            <w:tcW w:w="1276" w:type="dxa"/>
            <w:vAlign w:val="center"/>
          </w:tcPr>
          <w:p>
            <w:pPr>
              <w:pStyle w:val="单元格样式2"/>
            </w:pPr>
            <w:r>
              <w:t xml:space="preserve">100%</w:t>
            </w:r>
          </w:p>
        </w:tc>
        <w:tc>
          <w:tcPr>
            <w:tcW w:w="1843" w:type="dxa"/>
            <w:vAlign w:val="center"/>
          </w:tcPr>
          <w:p>
            <w:pPr>
              <w:pStyle w:val="单元格样式2"/>
            </w:pPr>
            <w:r>
              <w:t xml:space="preserve">2025年职中聘用教师工资保险</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w:t>
            </w:r>
          </w:p>
        </w:tc>
        <w:tc>
          <w:tcPr>
            <w:tcW w:w="1843" w:type="dxa"/>
            <w:vAlign w:val="center"/>
          </w:tcPr>
          <w:p>
            <w:pPr>
              <w:pStyle w:val="单元格样式2"/>
            </w:pPr>
            <w:r>
              <w:t xml:space="preserve">2025年职中聘用教师工资保险</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4" w:name="_Toc_4_4_0000000065"/>
      <w:r>
        <w:rPr>
          <w:rFonts w:ascii="方正仿宋_GBK" w:eastAsia="方正仿宋_GBK" w:hAnsi="方正仿宋_GBK" w:cs="方正仿宋_GBK"/>
          <w:color w:val="000000"/>
          <w:sz w:val="28"/>
        </w:rPr>
        <w:t xml:space="preserve">62.2025年国家助学金县级配套资金三保绩效目标表</w:t>
      </w:r>
      <w:bookmarkEnd w:id="6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13022925P000054100062</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2025年国家助学金县级配套资金三保</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用于发放家庭经济困难学生助学金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1.按时发放经济困难家庭学生助学金</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资助学生人数</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≥60学生数</w:t>
            </w:r>
          </w:p>
        </w:tc>
        <w:tc>
          <w:tcPr>
            <w:tcW w:w="1843" w:type="dxa"/>
            <w:vAlign w:val="center"/>
          </w:tcPr>
          <w:p>
            <w:pPr>
              <w:pStyle w:val="单元格样式2"/>
            </w:pPr>
            <w:r>
              <w:t xml:space="preserve">2025年国家助学金县级配套资金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w:t>
            </w:r>
          </w:p>
        </w:tc>
        <w:tc>
          <w:tcPr>
            <w:tcW w:w="1843" w:type="dxa"/>
            <w:vAlign w:val="center"/>
          </w:tcPr>
          <w:p>
            <w:pPr>
              <w:pStyle w:val="单元格样式2"/>
            </w:pPr>
            <w:r>
              <w:t xml:space="preserve">2025年国家助学金县级配套资金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资金补助发放时间</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2分两个学期完成</w:t>
            </w:r>
          </w:p>
        </w:tc>
        <w:tc>
          <w:tcPr>
            <w:tcW w:w="1843" w:type="dxa"/>
            <w:vAlign w:val="center"/>
          </w:tcPr>
          <w:p>
            <w:pPr>
              <w:pStyle w:val="单元格样式2"/>
            </w:pPr>
            <w:r>
              <w:t xml:space="preserve">2025年国家助学金县级配套资金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100%</w:t>
            </w:r>
          </w:p>
        </w:tc>
        <w:tc>
          <w:tcPr>
            <w:tcW w:w="1843" w:type="dxa"/>
            <w:vAlign w:val="center"/>
          </w:tcPr>
          <w:p>
            <w:pPr>
              <w:pStyle w:val="单元格样式2"/>
            </w:pPr>
            <w:r>
              <w:t xml:space="preserve">2025年国家助学金县级配套资金</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2分两个学期完成</w:t>
            </w:r>
          </w:p>
        </w:tc>
        <w:tc>
          <w:tcPr>
            <w:tcW w:w="1843" w:type="dxa"/>
            <w:vAlign w:val="center"/>
          </w:tcPr>
          <w:p>
            <w:pPr>
              <w:pStyle w:val="单元格样式2"/>
            </w:pPr>
            <w:r>
              <w:t xml:space="preserve">2025年国家助学金县级配套资金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w:t>
            </w:r>
          </w:p>
        </w:tc>
        <w:tc>
          <w:tcPr>
            <w:tcW w:w="1843" w:type="dxa"/>
            <w:vAlign w:val="center"/>
          </w:tcPr>
          <w:p>
            <w:pPr>
              <w:pStyle w:val="单元格样式2"/>
            </w:pPr>
            <w:r>
              <w:t xml:space="preserve">2025年国家助学金县级配套资金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资助资金使用情况</w:t>
            </w:r>
          </w:p>
        </w:tc>
        <w:tc>
          <w:tcPr>
            <w:tcW w:w="2891" w:type="dxa"/>
            <w:vAlign w:val="center"/>
          </w:tcPr>
          <w:p>
            <w:pPr>
              <w:pStyle w:val="单元格样式2"/>
            </w:pPr>
            <w:r>
              <w:t xml:space="preserve">资助资金是否解决了贫困学生家庭的实际困难</w:t>
            </w:r>
          </w:p>
        </w:tc>
        <w:tc>
          <w:tcPr>
            <w:tcW w:w="1276" w:type="dxa"/>
            <w:vAlign w:val="center"/>
          </w:tcPr>
          <w:p>
            <w:pPr>
              <w:pStyle w:val="单元格样式2"/>
            </w:pPr>
            <w:r>
              <w:t xml:space="preserve">2分两个学期完成</w:t>
            </w:r>
          </w:p>
        </w:tc>
        <w:tc>
          <w:tcPr>
            <w:tcW w:w="1843" w:type="dxa"/>
            <w:vAlign w:val="center"/>
          </w:tcPr>
          <w:p>
            <w:pPr>
              <w:pStyle w:val="单元格样式2"/>
            </w:pPr>
            <w:r>
              <w:t xml:space="preserve">2025年国家助学金县级配套资金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满足贫困家庭需求</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w:t>
            </w:r>
          </w:p>
        </w:tc>
        <w:tc>
          <w:tcPr>
            <w:tcW w:w="1843" w:type="dxa"/>
            <w:vAlign w:val="center"/>
          </w:tcPr>
          <w:p>
            <w:pPr>
              <w:pStyle w:val="单元格样式2"/>
            </w:pPr>
            <w:r>
              <w:t xml:space="preserve">2025年国家助学金县级配套资金</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w:t>
            </w:r>
          </w:p>
        </w:tc>
        <w:tc>
          <w:tcPr>
            <w:tcW w:w="1843" w:type="dxa"/>
            <w:vAlign w:val="center"/>
          </w:tcPr>
          <w:p>
            <w:pPr>
              <w:pStyle w:val="单元格样式2"/>
            </w:pPr>
            <w:r>
              <w:t xml:space="preserve">2025年国家助学金县级配套资金</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5" w:name="_Toc_4_4_0000000066"/>
      <w:r>
        <w:rPr>
          <w:rFonts w:ascii="方正仿宋_GBK" w:eastAsia="方正仿宋_GBK" w:hAnsi="方正仿宋_GBK" w:cs="方正仿宋_GBK"/>
          <w:color w:val="000000"/>
          <w:sz w:val="28"/>
        </w:rPr>
        <w:t xml:space="preserve">63.2025年建档立卡家庭经济困难学生资助三保绩效目标表</w:t>
      </w:r>
      <w:bookmarkEnd w:id="6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13022925P00005910001C</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2025年建档立卡家庭经济困难学生资助三保</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用于帮助建档立卡学生完成学业</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1.帮助建档立卡学生完成学业</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资助学生人数</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10学生数</w:t>
            </w:r>
          </w:p>
        </w:tc>
        <w:tc>
          <w:tcPr>
            <w:tcW w:w="1843" w:type="dxa"/>
            <w:vAlign w:val="center"/>
          </w:tcPr>
          <w:p>
            <w:pPr>
              <w:pStyle w:val="单元格样式2"/>
            </w:pPr>
            <w:r>
              <w:t xml:space="preserve">建档立卡学生数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100百分比</w:t>
            </w:r>
          </w:p>
          <w:p>
            <w:pPr>
              <w:pStyle w:val="单元格样式2"/>
            </w:pPr>
          </w:p>
        </w:tc>
        <w:tc>
          <w:tcPr>
            <w:tcW w:w="1843" w:type="dxa"/>
            <w:vAlign w:val="center"/>
          </w:tcPr>
          <w:p>
            <w:pPr>
              <w:pStyle w:val="单元格样式2"/>
            </w:pPr>
            <w:r>
              <w:t xml:space="preserve">建档立卡学生数</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资金补助发放时间</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2分2个学期完成</w:t>
            </w:r>
          </w:p>
        </w:tc>
        <w:tc>
          <w:tcPr>
            <w:tcW w:w="1843" w:type="dxa"/>
            <w:vAlign w:val="center"/>
          </w:tcPr>
          <w:p>
            <w:pPr>
              <w:pStyle w:val="单元格样式2"/>
            </w:pPr>
            <w:r>
              <w:t xml:space="preserve">建档立卡学生数</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100百分比</w:t>
            </w:r>
          </w:p>
          <w:p>
            <w:pPr>
              <w:pStyle w:val="单元格样式2"/>
            </w:pPr>
          </w:p>
        </w:tc>
        <w:tc>
          <w:tcPr>
            <w:tcW w:w="1843" w:type="dxa"/>
            <w:vAlign w:val="center"/>
          </w:tcPr>
          <w:p>
            <w:pPr>
              <w:pStyle w:val="单元格样式2"/>
            </w:pPr>
            <w:r>
              <w:t xml:space="preserve">建档立卡学生数</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2分2个学期完成</w:t>
            </w:r>
          </w:p>
        </w:tc>
        <w:tc>
          <w:tcPr>
            <w:tcW w:w="1843" w:type="dxa"/>
            <w:vAlign w:val="center"/>
          </w:tcPr>
          <w:p>
            <w:pPr>
              <w:pStyle w:val="单元格样式2"/>
            </w:pPr>
            <w:r>
              <w:t xml:space="preserve">建档立卡学生数</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10学生数</w:t>
            </w:r>
          </w:p>
        </w:tc>
        <w:tc>
          <w:tcPr>
            <w:tcW w:w="1843" w:type="dxa"/>
            <w:vAlign w:val="center"/>
          </w:tcPr>
          <w:p>
            <w:pPr>
              <w:pStyle w:val="单元格样式2"/>
            </w:pPr>
            <w:r>
              <w:t xml:space="preserve">建档立卡学生数</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资助资金使用情况</w:t>
            </w:r>
          </w:p>
        </w:tc>
        <w:tc>
          <w:tcPr>
            <w:tcW w:w="2891" w:type="dxa"/>
            <w:vAlign w:val="center"/>
          </w:tcPr>
          <w:p>
            <w:pPr>
              <w:pStyle w:val="单元格样式2"/>
            </w:pPr>
            <w:r>
              <w:t xml:space="preserve">资助资金是否解决了贫困学生家庭的实际困难</w:t>
            </w:r>
          </w:p>
        </w:tc>
        <w:tc>
          <w:tcPr>
            <w:tcW w:w="1276" w:type="dxa"/>
            <w:vAlign w:val="center"/>
          </w:tcPr>
          <w:p>
            <w:pPr>
              <w:pStyle w:val="单元格样式2"/>
            </w:pPr>
            <w:r>
              <w:t xml:space="preserve">2分2个学期完成</w:t>
            </w:r>
          </w:p>
        </w:tc>
        <w:tc>
          <w:tcPr>
            <w:tcW w:w="1843" w:type="dxa"/>
            <w:vAlign w:val="center"/>
          </w:tcPr>
          <w:p>
            <w:pPr>
              <w:pStyle w:val="单元格样式2"/>
            </w:pPr>
            <w:r>
              <w:t xml:space="preserve">建档立卡学生数</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满足贫困家庭需求</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100百分比</w:t>
            </w:r>
          </w:p>
          <w:p>
            <w:pPr>
              <w:pStyle w:val="单元格样式2"/>
            </w:pPr>
          </w:p>
        </w:tc>
        <w:tc>
          <w:tcPr>
            <w:tcW w:w="1843" w:type="dxa"/>
            <w:vAlign w:val="center"/>
          </w:tcPr>
          <w:p>
            <w:pPr>
              <w:pStyle w:val="单元格样式2"/>
            </w:pPr>
            <w:r>
              <w:t xml:space="preserve">建档立卡学生数</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p>
            <w:pPr>
              <w:pStyle w:val="单元格样式2"/>
            </w:pPr>
          </w:p>
        </w:tc>
        <w:tc>
          <w:tcPr>
            <w:tcW w:w="1843" w:type="dxa"/>
            <w:vAlign w:val="center"/>
          </w:tcPr>
          <w:p>
            <w:pPr>
              <w:pStyle w:val="单元格样式2"/>
            </w:pPr>
            <w:r>
              <w:t xml:space="preserve">建档立卡学生数</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6" w:name="_Toc_4_4_0000000067"/>
      <w:r>
        <w:rPr>
          <w:rFonts w:ascii="方正仿宋_GBK" w:eastAsia="方正仿宋_GBK" w:hAnsi="方正仿宋_GBK" w:cs="方正仿宋_GBK"/>
          <w:color w:val="000000"/>
          <w:sz w:val="28"/>
        </w:rPr>
        <w:t xml:space="preserve">64.2025年免学费县级配套资金绩效目标表</w:t>
      </w:r>
      <w:bookmarkEnd w:id="6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13022925P000059100020</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2025年免学费县级配套资金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2025年免学费县级配套资金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1.用于职业技术学生免除学费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资助学生人数</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≥60学生数</w:t>
            </w:r>
          </w:p>
        </w:tc>
        <w:tc>
          <w:tcPr>
            <w:tcW w:w="1843" w:type="dxa"/>
            <w:vAlign w:val="center"/>
          </w:tcPr>
          <w:p>
            <w:pPr>
              <w:pStyle w:val="单元格样式2"/>
            </w:pPr>
            <w:r>
              <w:t xml:space="preserve">2025年国家助学金县级配套资金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w:t>
            </w:r>
          </w:p>
        </w:tc>
        <w:tc>
          <w:tcPr>
            <w:tcW w:w="1843" w:type="dxa"/>
            <w:vAlign w:val="center"/>
          </w:tcPr>
          <w:p>
            <w:pPr>
              <w:pStyle w:val="单元格样式2"/>
            </w:pPr>
            <w:r>
              <w:t xml:space="preserve">2025年国家助学金县级配套资金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资金补助发放时间</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2分两个学期完成</w:t>
            </w:r>
          </w:p>
        </w:tc>
        <w:tc>
          <w:tcPr>
            <w:tcW w:w="1843" w:type="dxa"/>
            <w:vAlign w:val="center"/>
          </w:tcPr>
          <w:p>
            <w:pPr>
              <w:pStyle w:val="单元格样式2"/>
            </w:pPr>
            <w:r>
              <w:t xml:space="preserve">2025年国家助学金县级配套资金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100%</w:t>
            </w:r>
          </w:p>
        </w:tc>
        <w:tc>
          <w:tcPr>
            <w:tcW w:w="1843" w:type="dxa"/>
            <w:vAlign w:val="center"/>
          </w:tcPr>
          <w:p>
            <w:pPr>
              <w:pStyle w:val="单元格样式2"/>
            </w:pPr>
            <w:r>
              <w:t xml:space="preserve">2025年国家助学金县级配套资金</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2分两个学期完成</w:t>
            </w:r>
          </w:p>
        </w:tc>
        <w:tc>
          <w:tcPr>
            <w:tcW w:w="1843" w:type="dxa"/>
            <w:vAlign w:val="center"/>
          </w:tcPr>
          <w:p>
            <w:pPr>
              <w:pStyle w:val="单元格样式2"/>
            </w:pPr>
            <w:r>
              <w:t xml:space="preserve">2025年国家助学金县级配套资金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w:t>
            </w:r>
          </w:p>
        </w:tc>
        <w:tc>
          <w:tcPr>
            <w:tcW w:w="1843" w:type="dxa"/>
            <w:vAlign w:val="center"/>
          </w:tcPr>
          <w:p>
            <w:pPr>
              <w:pStyle w:val="单元格样式2"/>
            </w:pPr>
            <w:r>
              <w:t xml:space="preserve">2025年国家助学金县级配套资金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资助资金使用情况</w:t>
            </w:r>
          </w:p>
        </w:tc>
        <w:tc>
          <w:tcPr>
            <w:tcW w:w="2891" w:type="dxa"/>
            <w:vAlign w:val="center"/>
          </w:tcPr>
          <w:p>
            <w:pPr>
              <w:pStyle w:val="单元格样式2"/>
            </w:pPr>
            <w:r>
              <w:t xml:space="preserve">资助资金是否解决了贫困学生家庭的实际困难</w:t>
            </w:r>
          </w:p>
        </w:tc>
        <w:tc>
          <w:tcPr>
            <w:tcW w:w="1276" w:type="dxa"/>
            <w:vAlign w:val="center"/>
          </w:tcPr>
          <w:p>
            <w:pPr>
              <w:pStyle w:val="单元格样式2"/>
            </w:pPr>
            <w:r>
              <w:t xml:space="preserve">2分两个学期完成</w:t>
            </w:r>
          </w:p>
        </w:tc>
        <w:tc>
          <w:tcPr>
            <w:tcW w:w="1843" w:type="dxa"/>
            <w:vAlign w:val="center"/>
          </w:tcPr>
          <w:p>
            <w:pPr>
              <w:pStyle w:val="单元格样式2"/>
            </w:pPr>
            <w:r>
              <w:t xml:space="preserve">2025年国家助学金县级配套资金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满足贫困家庭需求</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w:t>
            </w:r>
          </w:p>
        </w:tc>
        <w:tc>
          <w:tcPr>
            <w:tcW w:w="1843" w:type="dxa"/>
            <w:vAlign w:val="center"/>
          </w:tcPr>
          <w:p>
            <w:pPr>
              <w:pStyle w:val="单元格样式2"/>
            </w:pPr>
            <w:r>
              <w:t xml:space="preserve">2025年国家助学金县级配套资金</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w:t>
            </w:r>
          </w:p>
        </w:tc>
        <w:tc>
          <w:tcPr>
            <w:tcW w:w="1843" w:type="dxa"/>
            <w:vAlign w:val="center"/>
          </w:tcPr>
          <w:p>
            <w:pPr>
              <w:pStyle w:val="单元格样式2"/>
            </w:pPr>
            <w:r>
              <w:t xml:space="preserve">2025年国家助学金县级配套资金</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7" w:name="_Toc_4_4_0000000068"/>
      <w:r>
        <w:rPr>
          <w:rFonts w:ascii="方正仿宋_GBK" w:eastAsia="方正仿宋_GBK" w:hAnsi="方正仿宋_GBK" w:cs="方正仿宋_GBK"/>
          <w:color w:val="000000"/>
          <w:sz w:val="28"/>
        </w:rPr>
        <w:t xml:space="preserve">65.2025年免学费县级配套资金三保绩效目标表</w:t>
      </w:r>
      <w:bookmarkEnd w:id="6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13022925P000054100010</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2025年免学费县级配套资金三保</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保障学校正常运行，完成教育教学工作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1.完成学校的教育教学工作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免学费学生数</w:t>
            </w:r>
          </w:p>
        </w:tc>
        <w:tc>
          <w:tcPr>
            <w:tcW w:w="2891" w:type="dxa"/>
            <w:vAlign w:val="center"/>
          </w:tcPr>
          <w:p>
            <w:pPr>
              <w:pStyle w:val="单元格样式2"/>
            </w:pPr>
            <w:r>
              <w:t xml:space="preserve">学生享受免学费人数</w:t>
            </w:r>
          </w:p>
        </w:tc>
        <w:tc>
          <w:tcPr>
            <w:tcW w:w="1276" w:type="dxa"/>
            <w:vAlign w:val="center"/>
          </w:tcPr>
          <w:p>
            <w:pPr>
              <w:pStyle w:val="单元格样式2"/>
            </w:pPr>
            <w:r>
              <w:t xml:space="preserve">≥4700学生数</w:t>
            </w:r>
          </w:p>
        </w:tc>
        <w:tc>
          <w:tcPr>
            <w:tcW w:w="1843" w:type="dxa"/>
            <w:vAlign w:val="center"/>
          </w:tcPr>
          <w:p>
            <w:pPr>
              <w:pStyle w:val="单元格样式2"/>
            </w:pPr>
            <w:r>
              <w:t xml:space="preserve">2025年免学费县级配套资金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 免学费资金提升学校教学</w:t>
            </w:r>
          </w:p>
        </w:tc>
        <w:tc>
          <w:tcPr>
            <w:tcW w:w="2891" w:type="dxa"/>
            <w:vAlign w:val="center"/>
          </w:tcPr>
          <w:p>
            <w:pPr>
              <w:pStyle w:val="单元格样式2"/>
            </w:pPr>
            <w:r>
              <w:t xml:space="preserve">根据计划完成数量情况</w:t>
            </w:r>
          </w:p>
        </w:tc>
        <w:tc>
          <w:tcPr>
            <w:tcW w:w="1276" w:type="dxa"/>
            <w:vAlign w:val="center"/>
          </w:tcPr>
          <w:p>
            <w:pPr>
              <w:pStyle w:val="单元格样式2"/>
            </w:pPr>
            <w:r>
              <w:t xml:space="preserve">≥90百分比</w:t>
            </w:r>
          </w:p>
          <w:p>
            <w:pPr>
              <w:pStyle w:val="单元格样式2"/>
            </w:pPr>
          </w:p>
        </w:tc>
        <w:tc>
          <w:tcPr>
            <w:tcW w:w="1843" w:type="dxa"/>
            <w:vAlign w:val="center"/>
          </w:tcPr>
          <w:p>
            <w:pPr>
              <w:pStyle w:val="单元格样式2"/>
            </w:pPr>
            <w:r>
              <w:t xml:space="preserve">2025年免学费县级配套资金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按时完成情况</w:t>
            </w:r>
          </w:p>
        </w:tc>
        <w:tc>
          <w:tcPr>
            <w:tcW w:w="2891" w:type="dxa"/>
            <w:vAlign w:val="center"/>
          </w:tcPr>
          <w:p>
            <w:pPr>
              <w:pStyle w:val="单元格样式2"/>
            </w:pPr>
            <w:r>
              <w:t xml:space="preserve">根据计划完成情况</w:t>
            </w:r>
          </w:p>
        </w:tc>
        <w:tc>
          <w:tcPr>
            <w:tcW w:w="1276" w:type="dxa"/>
            <w:vAlign w:val="center"/>
          </w:tcPr>
          <w:p>
            <w:pPr>
              <w:pStyle w:val="单元格样式2"/>
            </w:pPr>
            <w:r>
              <w:t xml:space="preserve">2分2个学期完成</w:t>
            </w:r>
          </w:p>
        </w:tc>
        <w:tc>
          <w:tcPr>
            <w:tcW w:w="1843" w:type="dxa"/>
            <w:vAlign w:val="center"/>
          </w:tcPr>
          <w:p>
            <w:pPr>
              <w:pStyle w:val="单元格样式2"/>
            </w:pPr>
            <w:r>
              <w:t xml:space="preserve">2025年免学费县级配套资金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经费成本情况</w:t>
            </w:r>
          </w:p>
        </w:tc>
        <w:tc>
          <w:tcPr>
            <w:tcW w:w="2891" w:type="dxa"/>
            <w:vAlign w:val="center"/>
          </w:tcPr>
          <w:p>
            <w:pPr>
              <w:pStyle w:val="单元格样式2"/>
            </w:pPr>
            <w:r>
              <w:t xml:space="preserve">根据计划衡量成本情况</w:t>
            </w:r>
          </w:p>
        </w:tc>
        <w:tc>
          <w:tcPr>
            <w:tcW w:w="1276" w:type="dxa"/>
            <w:vAlign w:val="center"/>
          </w:tcPr>
          <w:p>
            <w:pPr>
              <w:pStyle w:val="单元格样式2"/>
            </w:pPr>
            <w:r>
              <w:t xml:space="preserve">≥90百分比</w:t>
            </w:r>
          </w:p>
          <w:p>
            <w:pPr>
              <w:pStyle w:val="单元格样式2"/>
            </w:pPr>
          </w:p>
        </w:tc>
        <w:tc>
          <w:tcPr>
            <w:tcW w:w="1843" w:type="dxa"/>
            <w:vAlign w:val="center"/>
          </w:tcPr>
          <w:p>
            <w:pPr>
              <w:pStyle w:val="单元格样式2"/>
            </w:pPr>
            <w:r>
              <w:t xml:space="preserve">2025年免学费县级配套资金</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经费完成时间</w:t>
            </w:r>
          </w:p>
        </w:tc>
        <w:tc>
          <w:tcPr>
            <w:tcW w:w="2891" w:type="dxa"/>
            <w:vAlign w:val="center"/>
          </w:tcPr>
          <w:p>
            <w:pPr>
              <w:pStyle w:val="单元格样式2"/>
            </w:pPr>
            <w:r>
              <w:t xml:space="preserve">按时完成要求</w:t>
            </w:r>
          </w:p>
        </w:tc>
        <w:tc>
          <w:tcPr>
            <w:tcW w:w="1276" w:type="dxa"/>
            <w:vAlign w:val="center"/>
          </w:tcPr>
          <w:p>
            <w:pPr>
              <w:pStyle w:val="单元格样式2"/>
            </w:pPr>
            <w:r>
              <w:t xml:space="preserve">2分2个学期完成</w:t>
            </w:r>
          </w:p>
        </w:tc>
        <w:tc>
          <w:tcPr>
            <w:tcW w:w="1843" w:type="dxa"/>
            <w:vAlign w:val="center"/>
          </w:tcPr>
          <w:p>
            <w:pPr>
              <w:pStyle w:val="单元格样式2"/>
            </w:pPr>
            <w:r>
              <w:t xml:space="preserve">2025年免学费县级配套资金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保障学生完成学业数</w:t>
            </w:r>
          </w:p>
        </w:tc>
        <w:tc>
          <w:tcPr>
            <w:tcW w:w="2891" w:type="dxa"/>
            <w:vAlign w:val="center"/>
          </w:tcPr>
          <w:p>
            <w:pPr>
              <w:pStyle w:val="单元格样式2"/>
            </w:pPr>
            <w:r>
              <w:t xml:space="preserve">根据计划衡量成本情况</w:t>
            </w:r>
          </w:p>
        </w:tc>
        <w:tc>
          <w:tcPr>
            <w:tcW w:w="1276" w:type="dxa"/>
            <w:vAlign w:val="center"/>
          </w:tcPr>
          <w:p>
            <w:pPr>
              <w:pStyle w:val="单元格样式2"/>
            </w:pPr>
            <w:r>
              <w:t xml:space="preserve">≥4700学生数</w:t>
            </w:r>
          </w:p>
        </w:tc>
        <w:tc>
          <w:tcPr>
            <w:tcW w:w="1843" w:type="dxa"/>
            <w:vAlign w:val="center"/>
          </w:tcPr>
          <w:p>
            <w:pPr>
              <w:pStyle w:val="单元格样式2"/>
            </w:pPr>
            <w:r>
              <w:t xml:space="preserve">2025年免学费县级配套资金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经费完成时间</w:t>
            </w:r>
          </w:p>
        </w:tc>
        <w:tc>
          <w:tcPr>
            <w:tcW w:w="2891" w:type="dxa"/>
            <w:vAlign w:val="center"/>
          </w:tcPr>
          <w:p>
            <w:pPr>
              <w:pStyle w:val="单元格样式2"/>
            </w:pPr>
            <w:r>
              <w:t xml:space="preserve">按时完成要求</w:t>
            </w:r>
          </w:p>
        </w:tc>
        <w:tc>
          <w:tcPr>
            <w:tcW w:w="1276" w:type="dxa"/>
            <w:vAlign w:val="center"/>
          </w:tcPr>
          <w:p>
            <w:pPr>
              <w:pStyle w:val="单元格样式2"/>
            </w:pPr>
            <w:r>
              <w:t xml:space="preserve">2分2个学期完成</w:t>
            </w:r>
          </w:p>
        </w:tc>
        <w:tc>
          <w:tcPr>
            <w:tcW w:w="1843" w:type="dxa"/>
            <w:vAlign w:val="center"/>
          </w:tcPr>
          <w:p>
            <w:pPr>
              <w:pStyle w:val="单元格样式2"/>
            </w:pPr>
            <w:r>
              <w:t xml:space="preserve">2025年免学费县级配套资金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学校可持续发展</w:t>
            </w:r>
          </w:p>
        </w:tc>
        <w:tc>
          <w:tcPr>
            <w:tcW w:w="2891" w:type="dxa"/>
            <w:vAlign w:val="center"/>
          </w:tcPr>
          <w:p>
            <w:pPr>
              <w:pStyle w:val="单元格样式2"/>
            </w:pPr>
            <w:r>
              <w:t xml:space="preserve">根据计划衡量情况</w:t>
            </w:r>
          </w:p>
        </w:tc>
        <w:tc>
          <w:tcPr>
            <w:tcW w:w="1276" w:type="dxa"/>
            <w:vAlign w:val="center"/>
          </w:tcPr>
          <w:p>
            <w:pPr>
              <w:pStyle w:val="单元格样式2"/>
            </w:pPr>
            <w:r>
              <w:t xml:space="preserve">≥95百分比</w:t>
            </w:r>
          </w:p>
          <w:p>
            <w:pPr>
              <w:pStyle w:val="单元格样式2"/>
            </w:pPr>
          </w:p>
        </w:tc>
        <w:tc>
          <w:tcPr>
            <w:tcW w:w="1843" w:type="dxa"/>
            <w:vAlign w:val="center"/>
          </w:tcPr>
          <w:p>
            <w:pPr>
              <w:pStyle w:val="单元格样式2"/>
            </w:pPr>
            <w:r>
              <w:t xml:space="preserve">2025年免学费县级配套资金</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学校满意度</w:t>
            </w:r>
          </w:p>
        </w:tc>
        <w:tc>
          <w:tcPr>
            <w:tcW w:w="2891" w:type="dxa"/>
            <w:vAlign w:val="center"/>
          </w:tcPr>
          <w:p>
            <w:pPr>
              <w:pStyle w:val="单元格样式2"/>
            </w:pPr>
            <w:r>
              <w:t xml:space="preserve">按要求完成情况</w:t>
            </w:r>
          </w:p>
        </w:tc>
        <w:tc>
          <w:tcPr>
            <w:tcW w:w="1276" w:type="dxa"/>
            <w:vAlign w:val="center"/>
          </w:tcPr>
          <w:p>
            <w:pPr>
              <w:pStyle w:val="单元格样式2"/>
            </w:pPr>
            <w:r>
              <w:t xml:space="preserve">≥90百分比</w:t>
            </w:r>
          </w:p>
          <w:p>
            <w:pPr>
              <w:pStyle w:val="单元格样式2"/>
            </w:pPr>
          </w:p>
        </w:tc>
        <w:tc>
          <w:tcPr>
            <w:tcW w:w="1843" w:type="dxa"/>
            <w:vAlign w:val="center"/>
          </w:tcPr>
          <w:p>
            <w:pPr>
              <w:pStyle w:val="单元格样式2"/>
            </w:pPr>
            <w:r>
              <w:t xml:space="preserve">2025年免学费县级配套资金</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8" w:name="_Toc_4_4_0000000069"/>
      <w:r>
        <w:rPr>
          <w:rFonts w:ascii="方正仿宋_GBK" w:eastAsia="方正仿宋_GBK" w:hAnsi="方正仿宋_GBK" w:cs="方正仿宋_GBK"/>
          <w:color w:val="000000"/>
          <w:sz w:val="28"/>
        </w:rPr>
        <w:t xml:space="preserve">66.2025年免学费县级配套资金三保绩效目标表</w:t>
      </w:r>
      <w:bookmarkEnd w:id="6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13022925P000054100037</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2025年免学费县级配套资金三保</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用于学校缴纳取暖费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1.保障学校正常运行，完成教育教学工作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免学费学生数</w:t>
            </w:r>
          </w:p>
        </w:tc>
        <w:tc>
          <w:tcPr>
            <w:tcW w:w="2891" w:type="dxa"/>
            <w:vAlign w:val="center"/>
          </w:tcPr>
          <w:p>
            <w:pPr>
              <w:pStyle w:val="单元格样式2"/>
            </w:pPr>
            <w:r>
              <w:t xml:space="preserve">学生享受免学费人数</w:t>
            </w:r>
          </w:p>
        </w:tc>
        <w:tc>
          <w:tcPr>
            <w:tcW w:w="1276" w:type="dxa"/>
            <w:vAlign w:val="center"/>
          </w:tcPr>
          <w:p>
            <w:pPr>
              <w:pStyle w:val="单元格样式2"/>
            </w:pPr>
            <w:r>
              <w:t xml:space="preserve">≥4700学生数</w:t>
            </w:r>
          </w:p>
        </w:tc>
        <w:tc>
          <w:tcPr>
            <w:tcW w:w="1843" w:type="dxa"/>
            <w:vAlign w:val="center"/>
          </w:tcPr>
          <w:p>
            <w:pPr>
              <w:pStyle w:val="单元格样式2"/>
            </w:pPr>
            <w:r>
              <w:t xml:space="preserve">2025年免学费县级配套资金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 免学费资金提升学校教学</w:t>
            </w:r>
          </w:p>
        </w:tc>
        <w:tc>
          <w:tcPr>
            <w:tcW w:w="2891" w:type="dxa"/>
            <w:vAlign w:val="center"/>
          </w:tcPr>
          <w:p>
            <w:pPr>
              <w:pStyle w:val="单元格样式2"/>
            </w:pPr>
            <w:r>
              <w:t xml:space="preserve">根据计划完成数量情况</w:t>
            </w:r>
          </w:p>
        </w:tc>
        <w:tc>
          <w:tcPr>
            <w:tcW w:w="1276" w:type="dxa"/>
            <w:vAlign w:val="center"/>
          </w:tcPr>
          <w:p>
            <w:pPr>
              <w:pStyle w:val="单元格样式2"/>
            </w:pPr>
            <w:r>
              <w:t xml:space="preserve">≥90百分比</w:t>
            </w:r>
          </w:p>
          <w:p>
            <w:pPr>
              <w:pStyle w:val="单元格样式2"/>
            </w:pPr>
          </w:p>
        </w:tc>
        <w:tc>
          <w:tcPr>
            <w:tcW w:w="1843" w:type="dxa"/>
            <w:vAlign w:val="center"/>
          </w:tcPr>
          <w:p>
            <w:pPr>
              <w:pStyle w:val="单元格样式2"/>
            </w:pPr>
            <w:r>
              <w:t xml:space="preserve">2025年免学费县级配套资金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按时完成情况</w:t>
            </w:r>
          </w:p>
        </w:tc>
        <w:tc>
          <w:tcPr>
            <w:tcW w:w="2891" w:type="dxa"/>
            <w:vAlign w:val="center"/>
          </w:tcPr>
          <w:p>
            <w:pPr>
              <w:pStyle w:val="单元格样式2"/>
            </w:pPr>
            <w:r>
              <w:t xml:space="preserve">根据计划完成情况</w:t>
            </w:r>
          </w:p>
        </w:tc>
        <w:tc>
          <w:tcPr>
            <w:tcW w:w="1276" w:type="dxa"/>
            <w:vAlign w:val="center"/>
          </w:tcPr>
          <w:p>
            <w:pPr>
              <w:pStyle w:val="单元格样式2"/>
            </w:pPr>
            <w:r>
              <w:t xml:space="preserve">2分2个学期完成</w:t>
            </w:r>
          </w:p>
        </w:tc>
        <w:tc>
          <w:tcPr>
            <w:tcW w:w="1843" w:type="dxa"/>
            <w:vAlign w:val="center"/>
          </w:tcPr>
          <w:p>
            <w:pPr>
              <w:pStyle w:val="单元格样式2"/>
            </w:pPr>
            <w:r>
              <w:t xml:space="preserve">2025年免学费县级配套资金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经费成本情况</w:t>
            </w:r>
          </w:p>
        </w:tc>
        <w:tc>
          <w:tcPr>
            <w:tcW w:w="2891" w:type="dxa"/>
            <w:vAlign w:val="center"/>
          </w:tcPr>
          <w:p>
            <w:pPr>
              <w:pStyle w:val="单元格样式2"/>
            </w:pPr>
            <w:r>
              <w:t xml:space="preserve">根据计划衡量成本情况</w:t>
            </w:r>
          </w:p>
        </w:tc>
        <w:tc>
          <w:tcPr>
            <w:tcW w:w="1276" w:type="dxa"/>
            <w:vAlign w:val="center"/>
          </w:tcPr>
          <w:p>
            <w:pPr>
              <w:pStyle w:val="单元格样式2"/>
            </w:pPr>
            <w:r>
              <w:t xml:space="preserve">≥90百分比</w:t>
            </w:r>
          </w:p>
          <w:p>
            <w:pPr>
              <w:pStyle w:val="单元格样式2"/>
            </w:pPr>
          </w:p>
        </w:tc>
        <w:tc>
          <w:tcPr>
            <w:tcW w:w="1843" w:type="dxa"/>
            <w:vAlign w:val="center"/>
          </w:tcPr>
          <w:p>
            <w:pPr>
              <w:pStyle w:val="单元格样式2"/>
            </w:pPr>
            <w:r>
              <w:t xml:space="preserve">2025年免学费县级配套资金</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经费完成时间</w:t>
            </w:r>
          </w:p>
        </w:tc>
        <w:tc>
          <w:tcPr>
            <w:tcW w:w="2891" w:type="dxa"/>
            <w:vAlign w:val="center"/>
          </w:tcPr>
          <w:p>
            <w:pPr>
              <w:pStyle w:val="单元格样式2"/>
            </w:pPr>
            <w:r>
              <w:t xml:space="preserve">按时完成要求</w:t>
            </w:r>
          </w:p>
        </w:tc>
        <w:tc>
          <w:tcPr>
            <w:tcW w:w="1276" w:type="dxa"/>
            <w:vAlign w:val="center"/>
          </w:tcPr>
          <w:p>
            <w:pPr>
              <w:pStyle w:val="单元格样式2"/>
            </w:pPr>
            <w:r>
              <w:t xml:space="preserve">2分2个学期完成</w:t>
            </w:r>
          </w:p>
        </w:tc>
        <w:tc>
          <w:tcPr>
            <w:tcW w:w="1843" w:type="dxa"/>
            <w:vAlign w:val="center"/>
          </w:tcPr>
          <w:p>
            <w:pPr>
              <w:pStyle w:val="单元格样式2"/>
            </w:pPr>
            <w:r>
              <w:t xml:space="preserve">2025年免学费县级配套资金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保障学生完成学业数</w:t>
            </w:r>
          </w:p>
        </w:tc>
        <w:tc>
          <w:tcPr>
            <w:tcW w:w="2891" w:type="dxa"/>
            <w:vAlign w:val="center"/>
          </w:tcPr>
          <w:p>
            <w:pPr>
              <w:pStyle w:val="单元格样式2"/>
            </w:pPr>
            <w:r>
              <w:t xml:space="preserve">根据计划衡量成本情况</w:t>
            </w:r>
          </w:p>
        </w:tc>
        <w:tc>
          <w:tcPr>
            <w:tcW w:w="1276" w:type="dxa"/>
            <w:vAlign w:val="center"/>
          </w:tcPr>
          <w:p>
            <w:pPr>
              <w:pStyle w:val="单元格样式2"/>
            </w:pPr>
            <w:r>
              <w:t xml:space="preserve">≥4700学生数</w:t>
            </w:r>
          </w:p>
        </w:tc>
        <w:tc>
          <w:tcPr>
            <w:tcW w:w="1843" w:type="dxa"/>
            <w:vAlign w:val="center"/>
          </w:tcPr>
          <w:p>
            <w:pPr>
              <w:pStyle w:val="单元格样式2"/>
            </w:pPr>
            <w:r>
              <w:t xml:space="preserve">2025年免学费县级配套资金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经费完成时间</w:t>
            </w:r>
          </w:p>
        </w:tc>
        <w:tc>
          <w:tcPr>
            <w:tcW w:w="2891" w:type="dxa"/>
            <w:vAlign w:val="center"/>
          </w:tcPr>
          <w:p>
            <w:pPr>
              <w:pStyle w:val="单元格样式2"/>
            </w:pPr>
            <w:r>
              <w:t xml:space="preserve">按时完成要求</w:t>
            </w:r>
          </w:p>
        </w:tc>
        <w:tc>
          <w:tcPr>
            <w:tcW w:w="1276" w:type="dxa"/>
            <w:vAlign w:val="center"/>
          </w:tcPr>
          <w:p>
            <w:pPr>
              <w:pStyle w:val="单元格样式2"/>
            </w:pPr>
            <w:r>
              <w:t xml:space="preserve">2分2个学期完成</w:t>
            </w:r>
          </w:p>
        </w:tc>
        <w:tc>
          <w:tcPr>
            <w:tcW w:w="1843" w:type="dxa"/>
            <w:vAlign w:val="center"/>
          </w:tcPr>
          <w:p>
            <w:pPr>
              <w:pStyle w:val="单元格样式2"/>
            </w:pPr>
            <w:r>
              <w:t xml:space="preserve">2025年免学费县级配套资金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学校可持续发展</w:t>
            </w:r>
          </w:p>
        </w:tc>
        <w:tc>
          <w:tcPr>
            <w:tcW w:w="2891" w:type="dxa"/>
            <w:vAlign w:val="center"/>
          </w:tcPr>
          <w:p>
            <w:pPr>
              <w:pStyle w:val="单元格样式2"/>
            </w:pPr>
            <w:r>
              <w:t xml:space="preserve">根据计划衡量情况</w:t>
            </w:r>
          </w:p>
        </w:tc>
        <w:tc>
          <w:tcPr>
            <w:tcW w:w="1276" w:type="dxa"/>
            <w:vAlign w:val="center"/>
          </w:tcPr>
          <w:p>
            <w:pPr>
              <w:pStyle w:val="单元格样式2"/>
            </w:pPr>
            <w:r>
              <w:t xml:space="preserve">≥95百分比</w:t>
            </w:r>
          </w:p>
          <w:p>
            <w:pPr>
              <w:pStyle w:val="单元格样式2"/>
            </w:pPr>
          </w:p>
        </w:tc>
        <w:tc>
          <w:tcPr>
            <w:tcW w:w="1843" w:type="dxa"/>
            <w:vAlign w:val="center"/>
          </w:tcPr>
          <w:p>
            <w:pPr>
              <w:pStyle w:val="单元格样式2"/>
            </w:pPr>
            <w:r>
              <w:t xml:space="preserve">2025年免学费县级配套资金</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学校满意度</w:t>
            </w:r>
          </w:p>
        </w:tc>
        <w:tc>
          <w:tcPr>
            <w:tcW w:w="2891" w:type="dxa"/>
            <w:vAlign w:val="center"/>
          </w:tcPr>
          <w:p>
            <w:pPr>
              <w:pStyle w:val="单元格样式2"/>
            </w:pPr>
            <w:r>
              <w:t xml:space="preserve">按要求完成情况</w:t>
            </w:r>
          </w:p>
        </w:tc>
        <w:tc>
          <w:tcPr>
            <w:tcW w:w="1276" w:type="dxa"/>
            <w:vAlign w:val="center"/>
          </w:tcPr>
          <w:p>
            <w:pPr>
              <w:pStyle w:val="单元格样式2"/>
            </w:pPr>
            <w:r>
              <w:t xml:space="preserve">≥90百分比</w:t>
            </w:r>
          </w:p>
          <w:p>
            <w:pPr>
              <w:pStyle w:val="单元格样式2"/>
            </w:pPr>
          </w:p>
        </w:tc>
        <w:tc>
          <w:tcPr>
            <w:tcW w:w="1843" w:type="dxa"/>
            <w:vAlign w:val="center"/>
          </w:tcPr>
          <w:p>
            <w:pPr>
              <w:pStyle w:val="单元格样式2"/>
            </w:pPr>
            <w:r>
              <w:t xml:space="preserve">2025年免学费县级配套资金</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9" w:name="_Toc_4_4_0000000070"/>
      <w:r>
        <w:rPr>
          <w:rFonts w:ascii="方正仿宋_GBK" w:eastAsia="方正仿宋_GBK" w:hAnsi="方正仿宋_GBK" w:cs="方正仿宋_GBK"/>
          <w:color w:val="000000"/>
          <w:sz w:val="28"/>
        </w:rPr>
        <w:t xml:space="preserve">67.2025年职中教育教学支出绩效目标表</w:t>
      </w:r>
      <w:bookmarkEnd w:id="6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13022925P00JXC410249G</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2025年职中教育教学支出</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975000.00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975000.00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保障学校正常运转，按时发放教师工资</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1.保障学校正常运转，按时发放教师工资</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引进教师人才数量（人）</w:t>
            </w:r>
          </w:p>
        </w:tc>
        <w:tc>
          <w:tcPr>
            <w:tcW w:w="2891" w:type="dxa"/>
            <w:vAlign w:val="center"/>
          </w:tcPr>
          <w:p>
            <w:pPr>
              <w:pStyle w:val="单元格样式2"/>
            </w:pPr>
            <w:r>
              <w:t xml:space="preserve">引进教师人才数量（人）</w:t>
            </w:r>
          </w:p>
        </w:tc>
        <w:tc>
          <w:tcPr>
            <w:tcW w:w="1276" w:type="dxa"/>
            <w:vAlign w:val="center"/>
          </w:tcPr>
          <w:p>
            <w:pPr>
              <w:pStyle w:val="单元格样式2"/>
            </w:pPr>
            <w:r>
              <w:t xml:space="preserve">≥50教师数</w:t>
            </w:r>
          </w:p>
        </w:tc>
        <w:tc>
          <w:tcPr>
            <w:tcW w:w="1843" w:type="dxa"/>
            <w:vAlign w:val="center"/>
          </w:tcPr>
          <w:p>
            <w:pPr>
              <w:pStyle w:val="单元格样式2"/>
            </w:pPr>
            <w:r>
              <w:t xml:space="preserve">2024年教育教学支出</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资金使用合规率</w:t>
            </w:r>
          </w:p>
        </w:tc>
        <w:tc>
          <w:tcPr>
            <w:tcW w:w="2891" w:type="dxa"/>
            <w:vAlign w:val="center"/>
          </w:tcPr>
          <w:p>
            <w:pPr>
              <w:pStyle w:val="单元格样式2"/>
            </w:pPr>
            <w:r>
              <w:t xml:space="preserve">资金使用合规率</w:t>
            </w:r>
          </w:p>
        </w:tc>
        <w:tc>
          <w:tcPr>
            <w:tcW w:w="1276" w:type="dxa"/>
            <w:vAlign w:val="center"/>
          </w:tcPr>
          <w:p>
            <w:pPr>
              <w:pStyle w:val="单元格样式2"/>
            </w:pPr>
            <w:r>
              <w:t xml:space="preserve">100%</w:t>
            </w:r>
          </w:p>
        </w:tc>
        <w:tc>
          <w:tcPr>
            <w:tcW w:w="1843" w:type="dxa"/>
            <w:vAlign w:val="center"/>
          </w:tcPr>
          <w:p>
            <w:pPr>
              <w:pStyle w:val="单元格样式2"/>
            </w:pPr>
            <w:r>
              <w:t xml:space="preserve">2024年教育教学支出</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工作按时完成率</w:t>
            </w:r>
          </w:p>
        </w:tc>
        <w:tc>
          <w:tcPr>
            <w:tcW w:w="2891" w:type="dxa"/>
            <w:vAlign w:val="center"/>
          </w:tcPr>
          <w:p>
            <w:pPr>
              <w:pStyle w:val="单元格样式2"/>
            </w:pPr>
            <w:r>
              <w:t xml:space="preserve">工作按时完成率</w:t>
            </w:r>
          </w:p>
        </w:tc>
        <w:tc>
          <w:tcPr>
            <w:tcW w:w="1276" w:type="dxa"/>
            <w:vAlign w:val="center"/>
          </w:tcPr>
          <w:p>
            <w:pPr>
              <w:pStyle w:val="单元格样式2"/>
            </w:pPr>
            <w:r>
              <w:t xml:space="preserve">2分两个学期完成</w:t>
            </w:r>
          </w:p>
        </w:tc>
        <w:tc>
          <w:tcPr>
            <w:tcW w:w="1843" w:type="dxa"/>
            <w:vAlign w:val="center"/>
          </w:tcPr>
          <w:p>
            <w:pPr>
              <w:pStyle w:val="单元格样式2"/>
            </w:pPr>
            <w:r>
              <w:t xml:space="preserve">2024年教育教学支出</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100%</w:t>
            </w:r>
          </w:p>
        </w:tc>
        <w:tc>
          <w:tcPr>
            <w:tcW w:w="1843" w:type="dxa"/>
            <w:vAlign w:val="center"/>
          </w:tcPr>
          <w:p>
            <w:pPr>
              <w:pStyle w:val="单元格样式2"/>
            </w:pPr>
            <w:r>
              <w:t xml:space="preserve">2024年教育教学支出</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促进就业创业</w:t>
            </w:r>
          </w:p>
        </w:tc>
        <w:tc>
          <w:tcPr>
            <w:tcW w:w="2891" w:type="dxa"/>
            <w:vAlign w:val="center"/>
          </w:tcPr>
          <w:p>
            <w:pPr>
              <w:pStyle w:val="单元格样式2"/>
            </w:pPr>
            <w:r>
              <w:t xml:space="preserve">促进就业创业</w:t>
            </w:r>
          </w:p>
        </w:tc>
        <w:tc>
          <w:tcPr>
            <w:tcW w:w="1276" w:type="dxa"/>
            <w:vAlign w:val="center"/>
          </w:tcPr>
          <w:p>
            <w:pPr>
              <w:pStyle w:val="单元格样式2"/>
            </w:pPr>
            <w:r>
              <w:t xml:space="preserve">2分两个学期完成</w:t>
            </w:r>
          </w:p>
        </w:tc>
        <w:tc>
          <w:tcPr>
            <w:tcW w:w="1843" w:type="dxa"/>
            <w:vAlign w:val="center"/>
          </w:tcPr>
          <w:p>
            <w:pPr>
              <w:pStyle w:val="单元格样式2"/>
            </w:pPr>
            <w:r>
              <w:t xml:space="preserve">2024年教育教学支出</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w:t>
            </w:r>
          </w:p>
        </w:tc>
        <w:tc>
          <w:tcPr>
            <w:tcW w:w="1843" w:type="dxa"/>
            <w:vAlign w:val="center"/>
          </w:tcPr>
          <w:p>
            <w:pPr>
              <w:pStyle w:val="单元格样式2"/>
            </w:pPr>
            <w:r>
              <w:t xml:space="preserve">2024年教育教学支出</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资助资金使用情况</w:t>
            </w:r>
          </w:p>
        </w:tc>
        <w:tc>
          <w:tcPr>
            <w:tcW w:w="2891" w:type="dxa"/>
            <w:vAlign w:val="center"/>
          </w:tcPr>
          <w:p>
            <w:pPr>
              <w:pStyle w:val="单元格样式2"/>
            </w:pPr>
            <w:r>
              <w:t xml:space="preserve">资助资金是否解决了贫困学生家庭的实际困难</w:t>
            </w:r>
          </w:p>
        </w:tc>
        <w:tc>
          <w:tcPr>
            <w:tcW w:w="1276" w:type="dxa"/>
            <w:vAlign w:val="center"/>
          </w:tcPr>
          <w:p>
            <w:pPr>
              <w:pStyle w:val="单元格样式2"/>
            </w:pPr>
            <w:r>
              <w:t xml:space="preserve">2分两个学期完成</w:t>
            </w:r>
          </w:p>
        </w:tc>
        <w:tc>
          <w:tcPr>
            <w:tcW w:w="1843" w:type="dxa"/>
            <w:vAlign w:val="center"/>
          </w:tcPr>
          <w:p>
            <w:pPr>
              <w:pStyle w:val="单元格样式2"/>
            </w:pPr>
            <w:r>
              <w:t xml:space="preserve">2024年教育教学支出</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保障业务工作情况</w:t>
            </w:r>
          </w:p>
        </w:tc>
        <w:tc>
          <w:tcPr>
            <w:tcW w:w="2891" w:type="dxa"/>
            <w:vAlign w:val="center"/>
          </w:tcPr>
          <w:p>
            <w:pPr>
              <w:pStyle w:val="单元格样式2"/>
            </w:pPr>
            <w:r>
              <w:t xml:space="preserve">保障业务工作情况</w:t>
            </w:r>
          </w:p>
        </w:tc>
        <w:tc>
          <w:tcPr>
            <w:tcW w:w="1276" w:type="dxa"/>
            <w:vAlign w:val="center"/>
          </w:tcPr>
          <w:p>
            <w:pPr>
              <w:pStyle w:val="单元格样式2"/>
            </w:pPr>
            <w:r>
              <w:t xml:space="preserve">100%</w:t>
            </w:r>
          </w:p>
        </w:tc>
        <w:tc>
          <w:tcPr>
            <w:tcW w:w="1843" w:type="dxa"/>
            <w:vAlign w:val="center"/>
          </w:tcPr>
          <w:p>
            <w:pPr>
              <w:pStyle w:val="单元格样式2"/>
            </w:pPr>
            <w:r>
              <w:t xml:space="preserve">2024年教育教学支出</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w:t>
            </w:r>
          </w:p>
        </w:tc>
        <w:tc>
          <w:tcPr>
            <w:tcW w:w="1843" w:type="dxa"/>
            <w:vAlign w:val="center"/>
          </w:tcPr>
          <w:p>
            <w:pPr>
              <w:pStyle w:val="单元格样式2"/>
            </w:pPr>
            <w:r>
              <w:t xml:space="preserve">2024年教育教学支出</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0" w:name="_Toc_4_4_0000000071"/>
      <w:r>
        <w:rPr>
          <w:rFonts w:ascii="方正仿宋_GBK" w:eastAsia="方正仿宋_GBK" w:hAnsi="方正仿宋_GBK" w:cs="方正仿宋_GBK"/>
          <w:color w:val="000000"/>
          <w:sz w:val="28"/>
        </w:rPr>
        <w:t xml:space="preserve">68.2025年职中经济困难学生生活费绩效目标表</w:t>
      </w:r>
      <w:bookmarkEnd w:id="7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13022925P000054100185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2025年职中经济困难学生生活费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发放家庭经济困难学生生活费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1.帮助经济困难学生完成学业</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资助学生人数</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资金补助发放时间</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2分两个学期完成</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≥100%</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2分两个学期完成</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w:t>
            </w:r>
          </w:p>
        </w:tc>
        <w:tc>
          <w:tcPr>
            <w:tcW w:w="1843" w:type="dxa"/>
            <w:vAlign w:val="center"/>
          </w:tcPr>
          <w:p>
            <w:pPr>
              <w:pStyle w:val="单元格样式2"/>
            </w:pPr>
            <w:r>
              <w:t xml:space="preserve">对生态产生的影响</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资助资金使用情况</w:t>
            </w:r>
          </w:p>
        </w:tc>
        <w:tc>
          <w:tcPr>
            <w:tcW w:w="2891" w:type="dxa"/>
            <w:vAlign w:val="center"/>
          </w:tcPr>
          <w:p>
            <w:pPr>
              <w:pStyle w:val="单元格样式2"/>
            </w:pPr>
            <w:r>
              <w:t xml:space="preserve">资助资金是否解决了贫困学生家庭的实际困难</w:t>
            </w:r>
          </w:p>
        </w:tc>
        <w:tc>
          <w:tcPr>
            <w:tcW w:w="1276" w:type="dxa"/>
            <w:vAlign w:val="center"/>
          </w:tcPr>
          <w:p>
            <w:pPr>
              <w:pStyle w:val="单元格样式2"/>
            </w:pPr>
            <w:r>
              <w:t xml:space="preserve">2分两个学期完成</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满足贫困家庭需求</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w:t>
            </w:r>
          </w:p>
        </w:tc>
        <w:tc>
          <w:tcPr>
            <w:tcW w:w="1843" w:type="dxa"/>
            <w:vAlign w:val="center"/>
          </w:tcPr>
          <w:p>
            <w:pPr>
              <w:pStyle w:val="单元格样式2"/>
            </w:pPr>
            <w:r>
              <w:t xml:space="preserve">资助完成后群众意见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w:t>
            </w:r>
          </w:p>
        </w:tc>
        <w:tc>
          <w:tcPr>
            <w:tcW w:w="1843" w:type="dxa"/>
            <w:vAlign w:val="center"/>
          </w:tcPr>
          <w:p>
            <w:pPr>
              <w:pStyle w:val="单元格样式2"/>
            </w:pPr>
            <w:r>
              <w:t xml:space="preserve">资助完成后教师意见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1" w:name="_Toc_4_4_0000000072"/>
      <w:r>
        <w:rPr>
          <w:rFonts w:ascii="方正仿宋_GBK" w:eastAsia="方正仿宋_GBK" w:hAnsi="方正仿宋_GBK" w:cs="方正仿宋_GBK"/>
          <w:color w:val="000000"/>
          <w:sz w:val="28"/>
        </w:rPr>
        <w:t xml:space="preserve">69.2025年职中生均公用经费县级配套资金绩效目标表</w:t>
      </w:r>
      <w:bookmarkEnd w:id="7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13022925P00005810003X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2025年职中生均公用经费县级配套资金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3570000.00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3570000.00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用于提升学校办学条件，完成教育教学工作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1.用于提升学校办学条件，完成教育教学工作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学校日常开支情况</w:t>
            </w:r>
          </w:p>
        </w:tc>
        <w:tc>
          <w:tcPr>
            <w:tcW w:w="2891" w:type="dxa"/>
            <w:vAlign w:val="center"/>
          </w:tcPr>
          <w:p>
            <w:pPr>
              <w:pStyle w:val="单元格样式2"/>
            </w:pPr>
            <w:r>
              <w:t xml:space="preserve">根据学校实际运转所需数量情况</w:t>
            </w:r>
          </w:p>
        </w:tc>
        <w:tc>
          <w:tcPr>
            <w:tcW w:w="1276" w:type="dxa"/>
            <w:vAlign w:val="center"/>
          </w:tcPr>
          <w:p>
            <w:pPr>
              <w:pStyle w:val="单元格样式2"/>
            </w:pPr>
            <w:r>
              <w:t xml:space="preserve">100%</w:t>
            </w:r>
          </w:p>
        </w:tc>
        <w:tc>
          <w:tcPr>
            <w:tcW w:w="1843" w:type="dxa"/>
            <w:vAlign w:val="center"/>
          </w:tcPr>
          <w:p>
            <w:pPr>
              <w:pStyle w:val="单元格样式2"/>
            </w:pPr>
            <w:r>
              <w:t xml:space="preserve">2025年职中生均公用经费县级配套资金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符合学校日常使用要求</w:t>
            </w:r>
          </w:p>
        </w:tc>
        <w:tc>
          <w:tcPr>
            <w:tcW w:w="1276" w:type="dxa"/>
            <w:vAlign w:val="center"/>
          </w:tcPr>
          <w:p>
            <w:pPr>
              <w:pStyle w:val="单元格样式2"/>
            </w:pPr>
            <w:r>
              <w:t xml:space="preserve">100%</w:t>
            </w:r>
          </w:p>
        </w:tc>
        <w:tc>
          <w:tcPr>
            <w:tcW w:w="1843" w:type="dxa"/>
            <w:vAlign w:val="center"/>
          </w:tcPr>
          <w:p>
            <w:pPr>
              <w:pStyle w:val="单元格样式2"/>
            </w:pPr>
            <w:r>
              <w:t xml:space="preserve">2025年职中生均公用经费县级配套资金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按时保证学校正常运转</w:t>
            </w:r>
          </w:p>
        </w:tc>
        <w:tc>
          <w:tcPr>
            <w:tcW w:w="1276" w:type="dxa"/>
            <w:vAlign w:val="center"/>
          </w:tcPr>
          <w:p>
            <w:pPr>
              <w:pStyle w:val="单元格样式2"/>
            </w:pPr>
            <w:r>
              <w:t xml:space="preserve">100%</w:t>
            </w:r>
          </w:p>
        </w:tc>
        <w:tc>
          <w:tcPr>
            <w:tcW w:w="1843" w:type="dxa"/>
            <w:vAlign w:val="center"/>
          </w:tcPr>
          <w:p>
            <w:pPr>
              <w:pStyle w:val="单元格样式2"/>
            </w:pPr>
            <w:r>
              <w:t xml:space="preserve">2025年职中生均公用经费县级配套资金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100%</w:t>
            </w:r>
          </w:p>
        </w:tc>
        <w:tc>
          <w:tcPr>
            <w:tcW w:w="1843" w:type="dxa"/>
            <w:vAlign w:val="center"/>
          </w:tcPr>
          <w:p>
            <w:pPr>
              <w:pStyle w:val="单元格样式2"/>
            </w:pPr>
            <w:r>
              <w:t xml:space="preserve">2025年职中生均公用经费县级配套资金</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100%</w:t>
            </w:r>
          </w:p>
        </w:tc>
        <w:tc>
          <w:tcPr>
            <w:tcW w:w="1843" w:type="dxa"/>
            <w:vAlign w:val="center"/>
          </w:tcPr>
          <w:p>
            <w:pPr>
              <w:pStyle w:val="单元格样式2"/>
            </w:pPr>
            <w:r>
              <w:t xml:space="preserve">2025年职中生均公用经费县级配套资金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学校能够满足群众对教育的需求</w:t>
            </w:r>
          </w:p>
        </w:tc>
        <w:tc>
          <w:tcPr>
            <w:tcW w:w="1276" w:type="dxa"/>
            <w:vAlign w:val="center"/>
          </w:tcPr>
          <w:p>
            <w:pPr>
              <w:pStyle w:val="单元格样式2"/>
            </w:pPr>
            <w:r>
              <w:t xml:space="preserve">100%</w:t>
            </w:r>
          </w:p>
        </w:tc>
        <w:tc>
          <w:tcPr>
            <w:tcW w:w="1843" w:type="dxa"/>
            <w:vAlign w:val="center"/>
          </w:tcPr>
          <w:p>
            <w:pPr>
              <w:pStyle w:val="单元格样式2"/>
            </w:pPr>
            <w:r>
              <w:t xml:space="preserve">2025年职中生均公用经费县级配套资金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w:t>
            </w:r>
          </w:p>
        </w:tc>
        <w:tc>
          <w:tcPr>
            <w:tcW w:w="1843" w:type="dxa"/>
            <w:vAlign w:val="center"/>
          </w:tcPr>
          <w:p>
            <w:pPr>
              <w:pStyle w:val="单元格样式2"/>
            </w:pPr>
            <w:r>
              <w:t xml:space="preserve">2025年职中生均公用经费县级配套资金</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使用情况</w:t>
            </w:r>
          </w:p>
        </w:tc>
        <w:tc>
          <w:tcPr>
            <w:tcW w:w="2891" w:type="dxa"/>
            <w:vAlign w:val="center"/>
          </w:tcPr>
          <w:p>
            <w:pPr>
              <w:pStyle w:val="单元格样式2"/>
            </w:pPr>
            <w:r>
              <w:t xml:space="preserve">能够根据教学需求进行使用</w:t>
            </w:r>
          </w:p>
        </w:tc>
        <w:tc>
          <w:tcPr>
            <w:tcW w:w="1276" w:type="dxa"/>
            <w:vAlign w:val="center"/>
          </w:tcPr>
          <w:p>
            <w:pPr>
              <w:pStyle w:val="单元格样式2"/>
            </w:pPr>
            <w:r>
              <w:t xml:space="preserve">100%</w:t>
            </w:r>
          </w:p>
        </w:tc>
        <w:tc>
          <w:tcPr>
            <w:tcW w:w="1843" w:type="dxa"/>
            <w:vAlign w:val="center"/>
          </w:tcPr>
          <w:p>
            <w:pPr>
              <w:pStyle w:val="单元格样式2"/>
            </w:pPr>
            <w:r>
              <w:t xml:space="preserve">2025年职中生均公用经费县级配套资金</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w:t>
            </w:r>
          </w:p>
        </w:tc>
        <w:tc>
          <w:tcPr>
            <w:tcW w:w="1843" w:type="dxa"/>
            <w:vAlign w:val="center"/>
          </w:tcPr>
          <w:p>
            <w:pPr>
              <w:pStyle w:val="单元格样式2"/>
            </w:pPr>
            <w:r>
              <w:t xml:space="preserve">2025年职中生均公用经费县级配套资金</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2" w:name="_Toc_4_4_0000000073"/>
      <w:r>
        <w:rPr>
          <w:rFonts w:ascii="方正仿宋_GBK" w:eastAsia="方正仿宋_GBK" w:hAnsi="方正仿宋_GBK" w:cs="方正仿宋_GBK"/>
          <w:color w:val="000000"/>
          <w:sz w:val="28"/>
        </w:rPr>
        <w:t xml:space="preserve">70.残疾人保障金绩效目标表</w:t>
      </w:r>
      <w:bookmarkEnd w:id="7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328000.00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328000.00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用于救助贫困残疾家庭人员</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1.完成学校教育教学工作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拨款数额</w:t>
            </w:r>
          </w:p>
        </w:tc>
        <w:tc>
          <w:tcPr>
            <w:tcW w:w="2891" w:type="dxa"/>
            <w:vAlign w:val="center"/>
          </w:tcPr>
          <w:p>
            <w:pPr>
              <w:pStyle w:val="单元格样式2"/>
            </w:pPr>
            <w:r>
              <w:t xml:space="preserve">拨款数额</w:t>
            </w:r>
          </w:p>
        </w:tc>
        <w:tc>
          <w:tcPr>
            <w:tcW w:w="1276" w:type="dxa"/>
            <w:vAlign w:val="center"/>
          </w:tcPr>
          <w:p>
            <w:pPr>
              <w:pStyle w:val="单元格样式2"/>
            </w:pPr>
            <w:r>
              <w:t xml:space="preserve">328000元</w:t>
            </w:r>
          </w:p>
        </w:tc>
        <w:tc>
          <w:tcPr>
            <w:tcW w:w="1843" w:type="dxa"/>
            <w:vAlign w:val="center"/>
          </w:tcPr>
          <w:p>
            <w:pPr>
              <w:pStyle w:val="单元格样式2"/>
            </w:pPr>
            <w:r>
              <w:t xml:space="preserve">残疾人保障金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残疾人职业技能培训合格率</w:t>
            </w:r>
          </w:p>
        </w:tc>
        <w:tc>
          <w:tcPr>
            <w:tcW w:w="2891" w:type="dxa"/>
            <w:vAlign w:val="center"/>
          </w:tcPr>
          <w:p>
            <w:pPr>
              <w:pStyle w:val="单元格样式2"/>
            </w:pPr>
            <w:r>
              <w:t xml:space="preserve">残疾人职业技能培训合格率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残疾人保障金</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完成工作时间</w:t>
            </w:r>
          </w:p>
        </w:tc>
        <w:tc>
          <w:tcPr>
            <w:tcW w:w="2891" w:type="dxa"/>
            <w:vAlign w:val="center"/>
          </w:tcPr>
          <w:p>
            <w:pPr>
              <w:pStyle w:val="单元格样式2"/>
            </w:pPr>
            <w:r>
              <w:t xml:space="preserve">完成工作时间</w:t>
            </w:r>
          </w:p>
        </w:tc>
        <w:tc>
          <w:tcPr>
            <w:tcW w:w="1276" w:type="dxa"/>
            <w:vAlign w:val="center"/>
          </w:tcPr>
          <w:p>
            <w:pPr>
              <w:pStyle w:val="单元格样式2"/>
            </w:pPr>
            <w:r>
              <w:t xml:space="preserve">2学期</w:t>
            </w:r>
          </w:p>
        </w:tc>
        <w:tc>
          <w:tcPr>
            <w:tcW w:w="1843" w:type="dxa"/>
            <w:vAlign w:val="center"/>
          </w:tcPr>
          <w:p>
            <w:pPr>
              <w:pStyle w:val="单元格样式2"/>
            </w:pPr>
            <w:r>
              <w:t xml:space="preserve">残疾人保障金</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成本控制</w:t>
            </w:r>
          </w:p>
        </w:tc>
        <w:tc>
          <w:tcPr>
            <w:tcW w:w="2891" w:type="dxa"/>
            <w:vAlign w:val="center"/>
          </w:tcPr>
          <w:p>
            <w:pPr>
              <w:pStyle w:val="单元格样式2"/>
            </w:pPr>
            <w:r>
              <w:t xml:space="preserve">成本控制</w:t>
            </w:r>
          </w:p>
        </w:tc>
        <w:tc>
          <w:tcPr>
            <w:tcW w:w="1276" w:type="dxa"/>
            <w:vAlign w:val="center"/>
          </w:tcPr>
          <w:p>
            <w:pPr>
              <w:pStyle w:val="单元格样式2"/>
            </w:pPr>
            <w:r>
              <w:t xml:space="preserve">328000元</w:t>
            </w:r>
          </w:p>
        </w:tc>
        <w:tc>
          <w:tcPr>
            <w:tcW w:w="1843" w:type="dxa"/>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资金使用效益</w:t>
            </w:r>
          </w:p>
        </w:tc>
        <w:tc>
          <w:tcPr>
            <w:tcW w:w="2891" w:type="dxa"/>
            <w:vAlign w:val="center"/>
          </w:tcPr>
          <w:p>
            <w:pPr>
              <w:pStyle w:val="单元格样式2"/>
            </w:pPr>
            <w:r>
              <w:t xml:space="preserve">资金使用效益</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残疾人保障金</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保障工作顺利开展</w:t>
            </w:r>
          </w:p>
        </w:tc>
        <w:tc>
          <w:tcPr>
            <w:tcW w:w="2891" w:type="dxa"/>
            <w:vAlign w:val="center"/>
          </w:tcPr>
          <w:p>
            <w:pPr>
              <w:pStyle w:val="单元格样式2"/>
            </w:pPr>
            <w:r>
              <w:t xml:space="preserve">保障工作顺利开展</w:t>
            </w:r>
          </w:p>
        </w:tc>
        <w:tc>
          <w:tcPr>
            <w:tcW w:w="1276" w:type="dxa"/>
            <w:vAlign w:val="center"/>
          </w:tcPr>
          <w:p>
            <w:pPr>
              <w:pStyle w:val="单元格样式2"/>
            </w:pPr>
            <w:r>
              <w:t xml:space="preserve">2学期</w:t>
            </w:r>
          </w:p>
        </w:tc>
        <w:tc>
          <w:tcPr>
            <w:tcW w:w="1843" w:type="dxa"/>
            <w:vAlign w:val="center"/>
          </w:tcPr>
          <w:p>
            <w:pPr>
              <w:pStyle w:val="单元格样式2"/>
            </w:pPr>
            <w:r>
              <w:t xml:space="preserve">残疾人保障金</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老残人员经费保障覆盖率</w:t>
            </w:r>
          </w:p>
        </w:tc>
        <w:tc>
          <w:tcPr>
            <w:tcW w:w="2891" w:type="dxa"/>
            <w:vAlign w:val="center"/>
          </w:tcPr>
          <w:p>
            <w:pPr>
              <w:pStyle w:val="单元格样式2"/>
            </w:pPr>
            <w:r>
              <w:t xml:space="preserve">老残人员经费保障覆盖率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残疾人保障金</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效果持续时间</w:t>
            </w:r>
          </w:p>
        </w:tc>
        <w:tc>
          <w:tcPr>
            <w:tcW w:w="2891" w:type="dxa"/>
            <w:vAlign w:val="center"/>
          </w:tcPr>
          <w:p>
            <w:pPr>
              <w:pStyle w:val="单元格样式2"/>
            </w:pPr>
            <w:r>
              <w:t xml:space="preserve">效果持续时间</w:t>
            </w:r>
          </w:p>
        </w:tc>
        <w:tc>
          <w:tcPr>
            <w:tcW w:w="1276" w:type="dxa"/>
            <w:vAlign w:val="center"/>
          </w:tcPr>
          <w:p>
            <w:pPr>
              <w:pStyle w:val="单元格样式2"/>
            </w:pPr>
            <w:r>
              <w:t xml:space="preserve">2学期</w:t>
            </w:r>
          </w:p>
        </w:tc>
        <w:tc>
          <w:tcPr>
            <w:tcW w:w="1843" w:type="dxa"/>
            <w:vAlign w:val="center"/>
          </w:tcPr>
          <w:p>
            <w:pPr>
              <w:pStyle w:val="单元格样式2"/>
            </w:pPr>
            <w:r>
              <w:t xml:space="preserve">残疾人保障金</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贫困残疾人救助对象满意度</w:t>
            </w:r>
          </w:p>
        </w:tc>
        <w:tc>
          <w:tcPr>
            <w:tcW w:w="2891" w:type="dxa"/>
            <w:vAlign w:val="center"/>
          </w:tcPr>
          <w:p>
            <w:pPr>
              <w:pStyle w:val="单元格样式2"/>
            </w:pPr>
            <w:r>
              <w:t xml:space="preserve">贫困残疾人救助对象满意度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残疾人保障金</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3" w:name="_Toc_4_4_0000000074"/>
      <w:r>
        <w:rPr>
          <w:rFonts w:ascii="方正仿宋_GBK" w:eastAsia="方正仿宋_GBK" w:hAnsi="方正仿宋_GBK" w:cs="方正仿宋_GBK"/>
          <w:color w:val="000000"/>
          <w:sz w:val="28"/>
        </w:rPr>
        <w:t xml:space="preserve">71.冀财教[2024]66号下达2024年学生资助中央补助经费绩效目标表</w:t>
      </w:r>
      <w:bookmarkEnd w:id="7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13022924P00JXC419868R</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冀财教[2024]66号下达2024年学生资助中央补助经费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冀财教[2024]66号下达2024年学生资助中央补助经费</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4" w:name="_Toc_4_4_0000000075"/>
      <w:r>
        <w:rPr>
          <w:rFonts w:ascii="方正仿宋_GBK" w:eastAsia="方正仿宋_GBK" w:hAnsi="方正仿宋_GBK" w:cs="方正仿宋_GBK"/>
          <w:color w:val="000000"/>
          <w:sz w:val="28"/>
        </w:rPr>
        <w:t xml:space="preserve">72.冀财教【2023】168号2024年学生资助中央补助资金人社助学金绩效目标表</w:t>
      </w:r>
      <w:bookmarkEnd w:id="7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13022924P000BR011026D</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冀财教【2023】168号2024年学生资助中央补助资金人社助学金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用于发放学生助学金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5" w:name="_Toc_4_4_0000000076"/>
      <w:r>
        <w:rPr>
          <w:rFonts w:ascii="方正仿宋_GBK" w:eastAsia="方正仿宋_GBK" w:hAnsi="方正仿宋_GBK" w:cs="方正仿宋_GBK"/>
          <w:color w:val="000000"/>
          <w:sz w:val="28"/>
        </w:rPr>
        <w:t xml:space="preserve">73.冀财教【2023】168号2024年学生资助中央补助资金中职免学费绩效目标表</w:t>
      </w:r>
      <w:bookmarkEnd w:id="7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13022924P00JXC419869D</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冀财教【2023】168号2024年学生资助中央补助资金中职免学费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500654.50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500654.50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冀财教【2023】168号2024年学生资助中央补助资金中职免学费</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6" w:name="_Toc_4_4_0000000077"/>
      <w:r>
        <w:rPr>
          <w:rFonts w:ascii="方正仿宋_GBK" w:eastAsia="方正仿宋_GBK" w:hAnsi="方正仿宋_GBK" w:cs="方正仿宋_GBK"/>
          <w:color w:val="000000"/>
          <w:sz w:val="28"/>
        </w:rPr>
        <w:t xml:space="preserve">74.冀财教【2023】168号2024年中央补助资金中职免学费绩效目标表</w:t>
      </w:r>
      <w:bookmarkEnd w:id="7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13022924P000BR011072A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冀财教【2023】168号2024年中央补助资金中职免学费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保障学校正常运行，完成教育教学工作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7" w:name="_Toc_4_4_0000000078"/>
      <w:r>
        <w:rPr>
          <w:rFonts w:ascii="方正仿宋_GBK" w:eastAsia="方正仿宋_GBK" w:hAnsi="方正仿宋_GBK" w:cs="方正仿宋_GBK"/>
          <w:color w:val="000000"/>
          <w:sz w:val="28"/>
        </w:rPr>
        <w:t xml:space="preserve">75.冀财教【2024】125号2025年中央学生资助补助经费国家助学金绩效目标表</w:t>
      </w:r>
      <w:bookmarkEnd w:id="7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13022925P00005410009W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冀财教【2024】125号2025年中央学生资助补助经费国家助学金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按时发放经济困难学生助学金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1.按时发放经济困难学生助学金</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资助学生人数</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资金补助发放时间</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100%</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100%</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满足贫困家庭需求</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w:t>
            </w:r>
          </w:p>
        </w:tc>
        <w:tc>
          <w:tcPr>
            <w:tcW w:w="1843" w:type="dxa"/>
            <w:vAlign w:val="center"/>
          </w:tcPr>
          <w:p>
            <w:pPr>
              <w:pStyle w:val="单元格样式2"/>
            </w:pPr>
            <w:r>
              <w:t xml:space="preserve">资助完成后群众意见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资助资金使用情况</w:t>
            </w:r>
          </w:p>
        </w:tc>
        <w:tc>
          <w:tcPr>
            <w:tcW w:w="2891" w:type="dxa"/>
            <w:vAlign w:val="center"/>
          </w:tcPr>
          <w:p>
            <w:pPr>
              <w:pStyle w:val="单元格样式2"/>
            </w:pPr>
            <w:r>
              <w:t xml:space="preserve">资助资金是否解决了贫困学生家庭的实际困难</w:t>
            </w:r>
          </w:p>
        </w:tc>
        <w:tc>
          <w:tcPr>
            <w:tcW w:w="1276" w:type="dxa"/>
            <w:vAlign w:val="center"/>
          </w:tcPr>
          <w:p>
            <w:pPr>
              <w:pStyle w:val="单元格样式2"/>
            </w:pPr>
            <w:r>
              <w:t xml:space="preserve">≥90%</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w:t>
            </w:r>
          </w:p>
        </w:tc>
        <w:tc>
          <w:tcPr>
            <w:tcW w:w="1843" w:type="dxa"/>
            <w:vAlign w:val="center"/>
          </w:tcPr>
          <w:p>
            <w:pPr>
              <w:pStyle w:val="单元格样式2"/>
            </w:pPr>
            <w:r>
              <w:t xml:space="preserve">对生态产生的影响</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w:t>
            </w:r>
          </w:p>
        </w:tc>
        <w:tc>
          <w:tcPr>
            <w:tcW w:w="1843" w:type="dxa"/>
            <w:vAlign w:val="center"/>
          </w:tcPr>
          <w:p>
            <w:pPr>
              <w:pStyle w:val="单元格样式2"/>
            </w:pPr>
            <w:r>
              <w:t xml:space="preserve">资助完成后教师意见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8" w:name="_Toc_4_4_0000000079"/>
      <w:r>
        <w:rPr>
          <w:rFonts w:ascii="方正仿宋_GBK" w:eastAsia="方正仿宋_GBK" w:hAnsi="方正仿宋_GBK" w:cs="方正仿宋_GBK"/>
          <w:color w:val="000000"/>
          <w:sz w:val="28"/>
        </w:rPr>
        <w:t xml:space="preserve">76.冀财教【2024】125号2025年中央学生资助补助经费免学费资金绩效目标表</w:t>
      </w:r>
      <w:bookmarkEnd w:id="7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13022925P000054100089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冀财教【2024】125号2025年中央学生资助补助经费免学费资金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4530000.00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4530000.00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用于学校日常经费支出，提升办学条件</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1.用于学校日常经费支出，提升办学条件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免学费学生数</w:t>
            </w:r>
          </w:p>
        </w:tc>
        <w:tc>
          <w:tcPr>
            <w:tcW w:w="2891" w:type="dxa"/>
            <w:vAlign w:val="center"/>
          </w:tcPr>
          <w:p>
            <w:pPr>
              <w:pStyle w:val="单元格样式2"/>
            </w:pPr>
            <w:r>
              <w:t xml:space="preserve">学生享受免学费人数</w:t>
            </w:r>
          </w:p>
        </w:tc>
        <w:tc>
          <w:tcPr>
            <w:tcW w:w="1276" w:type="dxa"/>
            <w:vAlign w:val="center"/>
          </w:tcPr>
          <w:p>
            <w:pPr>
              <w:pStyle w:val="单元格样式2"/>
            </w:pPr>
            <w:r>
              <w:t xml:space="preserve">≥4700学生数</w:t>
            </w:r>
          </w:p>
        </w:tc>
        <w:tc>
          <w:tcPr>
            <w:tcW w:w="1843" w:type="dxa"/>
            <w:vAlign w:val="center"/>
          </w:tcPr>
          <w:p>
            <w:pPr>
              <w:pStyle w:val="单元格样式2"/>
            </w:pPr>
            <w:r>
              <w:t xml:space="preserve">冀财教【2024】125号2025年中央学生资助补助经费中职免学费</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 免学费资金提升学校教学</w:t>
            </w:r>
          </w:p>
        </w:tc>
        <w:tc>
          <w:tcPr>
            <w:tcW w:w="2891" w:type="dxa"/>
            <w:vAlign w:val="center"/>
          </w:tcPr>
          <w:p>
            <w:pPr>
              <w:pStyle w:val="单元格样式2"/>
            </w:pPr>
            <w:r>
              <w:t xml:space="preserve">根据计划完成数量情况</w:t>
            </w:r>
          </w:p>
        </w:tc>
        <w:tc>
          <w:tcPr>
            <w:tcW w:w="1276" w:type="dxa"/>
            <w:vAlign w:val="center"/>
          </w:tcPr>
          <w:p>
            <w:pPr>
              <w:pStyle w:val="单元格样式2"/>
            </w:pPr>
            <w:r>
              <w:t xml:space="preserve">≥90百分比</w:t>
            </w:r>
          </w:p>
          <w:p>
            <w:pPr>
              <w:pStyle w:val="单元格样式2"/>
            </w:pPr>
          </w:p>
        </w:tc>
        <w:tc>
          <w:tcPr>
            <w:tcW w:w="1843" w:type="dxa"/>
            <w:vAlign w:val="center"/>
          </w:tcPr>
          <w:p>
            <w:pPr>
              <w:pStyle w:val="单元格样式2"/>
            </w:pPr>
            <w:r>
              <w:t xml:space="preserve">冀财教【2024】125号2025年中央学生资助补助经费中职免学费</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按时完成情况</w:t>
            </w:r>
          </w:p>
        </w:tc>
        <w:tc>
          <w:tcPr>
            <w:tcW w:w="2891" w:type="dxa"/>
            <w:vAlign w:val="center"/>
          </w:tcPr>
          <w:p>
            <w:pPr>
              <w:pStyle w:val="单元格样式2"/>
            </w:pPr>
            <w:r>
              <w:t xml:space="preserve">根据计划完成情况</w:t>
            </w:r>
          </w:p>
        </w:tc>
        <w:tc>
          <w:tcPr>
            <w:tcW w:w="1276" w:type="dxa"/>
            <w:vAlign w:val="center"/>
          </w:tcPr>
          <w:p>
            <w:pPr>
              <w:pStyle w:val="单元格样式2"/>
            </w:pPr>
            <w:r>
              <w:t xml:space="preserve">2分2个学期完成</w:t>
            </w:r>
          </w:p>
        </w:tc>
        <w:tc>
          <w:tcPr>
            <w:tcW w:w="1843" w:type="dxa"/>
            <w:vAlign w:val="center"/>
          </w:tcPr>
          <w:p>
            <w:pPr>
              <w:pStyle w:val="单元格样式2"/>
            </w:pPr>
            <w:r>
              <w:t xml:space="preserve">冀财教【2024】125号2025年中央学生资助补助经费中职免学费</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经费成本情况</w:t>
            </w:r>
          </w:p>
        </w:tc>
        <w:tc>
          <w:tcPr>
            <w:tcW w:w="2891" w:type="dxa"/>
            <w:vAlign w:val="center"/>
          </w:tcPr>
          <w:p>
            <w:pPr>
              <w:pStyle w:val="单元格样式2"/>
            </w:pPr>
            <w:r>
              <w:t xml:space="preserve">根据计划衡量成本情况</w:t>
            </w:r>
          </w:p>
        </w:tc>
        <w:tc>
          <w:tcPr>
            <w:tcW w:w="1276" w:type="dxa"/>
            <w:vAlign w:val="center"/>
          </w:tcPr>
          <w:p>
            <w:pPr>
              <w:pStyle w:val="单元格样式2"/>
            </w:pPr>
            <w:r>
              <w:t xml:space="preserve">≥90百分比</w:t>
            </w:r>
          </w:p>
          <w:p>
            <w:pPr>
              <w:pStyle w:val="单元格样式2"/>
            </w:pPr>
          </w:p>
        </w:tc>
        <w:tc>
          <w:tcPr>
            <w:tcW w:w="1843" w:type="dxa"/>
            <w:vAlign w:val="center"/>
          </w:tcPr>
          <w:p>
            <w:pPr>
              <w:pStyle w:val="单元格样式2"/>
            </w:pPr>
            <w:r>
              <w:t xml:space="preserve">冀财教【2024】125号2025年中央学生资助补助经费中职免学费</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经费完成时间</w:t>
            </w:r>
          </w:p>
        </w:tc>
        <w:tc>
          <w:tcPr>
            <w:tcW w:w="2891" w:type="dxa"/>
            <w:vAlign w:val="center"/>
          </w:tcPr>
          <w:p>
            <w:pPr>
              <w:pStyle w:val="单元格样式2"/>
            </w:pPr>
            <w:r>
              <w:t xml:space="preserve">按时完成要求</w:t>
            </w:r>
          </w:p>
        </w:tc>
        <w:tc>
          <w:tcPr>
            <w:tcW w:w="1276" w:type="dxa"/>
            <w:vAlign w:val="center"/>
          </w:tcPr>
          <w:p>
            <w:pPr>
              <w:pStyle w:val="单元格样式2"/>
            </w:pPr>
            <w:r>
              <w:t xml:space="preserve">2分2个学期完成</w:t>
            </w:r>
          </w:p>
        </w:tc>
        <w:tc>
          <w:tcPr>
            <w:tcW w:w="1843" w:type="dxa"/>
            <w:vAlign w:val="center"/>
          </w:tcPr>
          <w:p>
            <w:pPr>
              <w:pStyle w:val="单元格样式2"/>
            </w:pPr>
            <w:r>
              <w:t xml:space="preserve">冀财教【2024】125号2025年中央学生资助补助经费中职免学费</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保障学生完成学业数</w:t>
            </w:r>
          </w:p>
        </w:tc>
        <w:tc>
          <w:tcPr>
            <w:tcW w:w="2891" w:type="dxa"/>
            <w:vAlign w:val="center"/>
          </w:tcPr>
          <w:p>
            <w:pPr>
              <w:pStyle w:val="单元格样式2"/>
            </w:pPr>
            <w:r>
              <w:t xml:space="preserve">根据计划衡量成本情况</w:t>
            </w:r>
          </w:p>
        </w:tc>
        <w:tc>
          <w:tcPr>
            <w:tcW w:w="1276" w:type="dxa"/>
            <w:vAlign w:val="center"/>
          </w:tcPr>
          <w:p>
            <w:pPr>
              <w:pStyle w:val="单元格样式2"/>
            </w:pPr>
            <w:r>
              <w:t xml:space="preserve">≥4700学生数</w:t>
            </w:r>
          </w:p>
        </w:tc>
        <w:tc>
          <w:tcPr>
            <w:tcW w:w="1843" w:type="dxa"/>
            <w:vAlign w:val="center"/>
          </w:tcPr>
          <w:p>
            <w:pPr>
              <w:pStyle w:val="单元格样式2"/>
            </w:pPr>
            <w:r>
              <w:t xml:space="preserve">冀财教【2024】125号2025年中央学生资助补助经费中职免学费</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经费完成时间</w:t>
            </w:r>
          </w:p>
        </w:tc>
        <w:tc>
          <w:tcPr>
            <w:tcW w:w="2891" w:type="dxa"/>
            <w:vAlign w:val="center"/>
          </w:tcPr>
          <w:p>
            <w:pPr>
              <w:pStyle w:val="单元格样式2"/>
            </w:pPr>
            <w:r>
              <w:t xml:space="preserve">按时完成要求</w:t>
            </w:r>
          </w:p>
        </w:tc>
        <w:tc>
          <w:tcPr>
            <w:tcW w:w="1276" w:type="dxa"/>
            <w:vAlign w:val="center"/>
          </w:tcPr>
          <w:p>
            <w:pPr>
              <w:pStyle w:val="单元格样式2"/>
            </w:pPr>
            <w:r>
              <w:t xml:space="preserve">2分2个学期完成</w:t>
            </w:r>
          </w:p>
        </w:tc>
        <w:tc>
          <w:tcPr>
            <w:tcW w:w="1843" w:type="dxa"/>
            <w:vAlign w:val="center"/>
          </w:tcPr>
          <w:p>
            <w:pPr>
              <w:pStyle w:val="单元格样式2"/>
            </w:pPr>
            <w:r>
              <w:t xml:space="preserve">冀财教【2024】125号2025年中央学生资助补助经费中职免学费</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学校可持续发展</w:t>
            </w:r>
          </w:p>
        </w:tc>
        <w:tc>
          <w:tcPr>
            <w:tcW w:w="2891" w:type="dxa"/>
            <w:vAlign w:val="center"/>
          </w:tcPr>
          <w:p>
            <w:pPr>
              <w:pStyle w:val="单元格样式2"/>
            </w:pPr>
            <w:r>
              <w:t xml:space="preserve">根据计划衡量情况</w:t>
            </w:r>
          </w:p>
        </w:tc>
        <w:tc>
          <w:tcPr>
            <w:tcW w:w="1276" w:type="dxa"/>
            <w:vAlign w:val="center"/>
          </w:tcPr>
          <w:p>
            <w:pPr>
              <w:pStyle w:val="单元格样式2"/>
            </w:pPr>
            <w:r>
              <w:t xml:space="preserve">≥95百分比</w:t>
            </w:r>
          </w:p>
          <w:p>
            <w:pPr>
              <w:pStyle w:val="单元格样式2"/>
            </w:pPr>
          </w:p>
        </w:tc>
        <w:tc>
          <w:tcPr>
            <w:tcW w:w="1843" w:type="dxa"/>
            <w:vAlign w:val="center"/>
          </w:tcPr>
          <w:p>
            <w:pPr>
              <w:pStyle w:val="单元格样式2"/>
            </w:pPr>
            <w:r>
              <w:t xml:space="preserve">冀财教【2024】125号2025年中央学生资助补助经费中职免学费</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学校满意度</w:t>
            </w:r>
          </w:p>
        </w:tc>
        <w:tc>
          <w:tcPr>
            <w:tcW w:w="2891" w:type="dxa"/>
            <w:vAlign w:val="center"/>
          </w:tcPr>
          <w:p>
            <w:pPr>
              <w:pStyle w:val="单元格样式2"/>
            </w:pPr>
            <w:r>
              <w:t xml:space="preserve">按要求完成情况</w:t>
            </w:r>
          </w:p>
        </w:tc>
        <w:tc>
          <w:tcPr>
            <w:tcW w:w="1276" w:type="dxa"/>
            <w:vAlign w:val="center"/>
          </w:tcPr>
          <w:p>
            <w:pPr>
              <w:pStyle w:val="单元格样式2"/>
            </w:pPr>
            <w:r>
              <w:t xml:space="preserve">≥90百分比</w:t>
            </w:r>
          </w:p>
          <w:p>
            <w:pPr>
              <w:pStyle w:val="单元格样式2"/>
            </w:pPr>
          </w:p>
        </w:tc>
        <w:tc>
          <w:tcPr>
            <w:tcW w:w="1843" w:type="dxa"/>
            <w:vAlign w:val="center"/>
          </w:tcPr>
          <w:p>
            <w:pPr>
              <w:pStyle w:val="单元格样式2"/>
            </w:pPr>
            <w:r>
              <w:t xml:space="preserve">冀财教【2024】125号2025年中央学生资助补助经费中职免学费</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9" w:name="_Toc_4_4_0000000080"/>
      <w:r>
        <w:rPr>
          <w:rFonts w:ascii="方正仿宋_GBK" w:eastAsia="方正仿宋_GBK" w:hAnsi="方正仿宋_GBK" w:cs="方正仿宋_GBK"/>
          <w:color w:val="000000"/>
          <w:sz w:val="28"/>
        </w:rPr>
        <w:t xml:space="preserve">77.冀财教【2024】131号2025年现代职业教育质量提升计划资金绩效目标表</w:t>
      </w:r>
      <w:bookmarkEnd w:id="7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13022925P00006810001X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冀财教【2024】131号2025年现代职业教育质量提升计划资金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5600000.00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5600000.00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提升办学质量，完成教育教学工作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1.提升办学质量，完成教育教学工作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学校日常开支情况</w:t>
            </w:r>
          </w:p>
        </w:tc>
        <w:tc>
          <w:tcPr>
            <w:tcW w:w="2891" w:type="dxa"/>
            <w:vAlign w:val="center"/>
          </w:tcPr>
          <w:p>
            <w:pPr>
              <w:pStyle w:val="单元格样式2"/>
            </w:pPr>
            <w:r>
              <w:t xml:space="preserve">根据学校实际运转所需数量情况</w:t>
            </w:r>
          </w:p>
        </w:tc>
        <w:tc>
          <w:tcPr>
            <w:tcW w:w="1276" w:type="dxa"/>
            <w:vAlign w:val="center"/>
          </w:tcPr>
          <w:p>
            <w:pPr>
              <w:pStyle w:val="单元格样式2"/>
            </w:pPr>
            <w:r>
              <w:t xml:space="preserve">100%</w:t>
            </w:r>
          </w:p>
        </w:tc>
        <w:tc>
          <w:tcPr>
            <w:tcW w:w="1843" w:type="dxa"/>
            <w:vAlign w:val="center"/>
          </w:tcPr>
          <w:p>
            <w:pPr>
              <w:pStyle w:val="单元格样式2"/>
            </w:pPr>
            <w:r>
              <w:t xml:space="preserve">现代职业教育质量提升计划专项资金</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符合学校日常使用要求</w:t>
            </w:r>
          </w:p>
        </w:tc>
        <w:tc>
          <w:tcPr>
            <w:tcW w:w="1276" w:type="dxa"/>
            <w:vAlign w:val="center"/>
          </w:tcPr>
          <w:p>
            <w:pPr>
              <w:pStyle w:val="单元格样式2"/>
            </w:pPr>
            <w:r>
              <w:t xml:space="preserve">100%</w:t>
            </w:r>
          </w:p>
        </w:tc>
        <w:tc>
          <w:tcPr>
            <w:tcW w:w="1843" w:type="dxa"/>
            <w:vAlign w:val="center"/>
          </w:tcPr>
          <w:p>
            <w:pPr>
              <w:pStyle w:val="单元格样式2"/>
            </w:pPr>
            <w:r>
              <w:t xml:space="preserve">现代职业教育质量提升计划专项资金</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按时保证学校正常运转</w:t>
            </w:r>
          </w:p>
        </w:tc>
        <w:tc>
          <w:tcPr>
            <w:tcW w:w="1276" w:type="dxa"/>
            <w:vAlign w:val="center"/>
          </w:tcPr>
          <w:p>
            <w:pPr>
              <w:pStyle w:val="单元格样式2"/>
            </w:pPr>
            <w:r>
              <w:t xml:space="preserve">2学期</w:t>
            </w:r>
          </w:p>
        </w:tc>
        <w:tc>
          <w:tcPr>
            <w:tcW w:w="1843" w:type="dxa"/>
            <w:vAlign w:val="center"/>
          </w:tcPr>
          <w:p>
            <w:pPr>
              <w:pStyle w:val="单元格样式2"/>
            </w:pPr>
            <w:r>
              <w:t xml:space="preserve">现代职业教育质量提升计划专项资金</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100%</w:t>
            </w:r>
          </w:p>
        </w:tc>
        <w:tc>
          <w:tcPr>
            <w:tcW w:w="1843" w:type="dxa"/>
            <w:vAlign w:val="center"/>
          </w:tcPr>
          <w:p>
            <w:pPr>
              <w:pStyle w:val="单元格样式2"/>
            </w:pPr>
            <w:r>
              <w:t xml:space="preserve">现代职业教育质量提升计划专项资金</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100%</w:t>
            </w:r>
          </w:p>
        </w:tc>
        <w:tc>
          <w:tcPr>
            <w:tcW w:w="1843" w:type="dxa"/>
            <w:vAlign w:val="center"/>
          </w:tcPr>
          <w:p>
            <w:pPr>
              <w:pStyle w:val="单元格样式2"/>
            </w:pPr>
            <w:r>
              <w:t xml:space="preserve">现代职业教育质量提升计划专项资金</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学校能够满足群众对教育的需求</w:t>
            </w:r>
          </w:p>
        </w:tc>
        <w:tc>
          <w:tcPr>
            <w:tcW w:w="1276" w:type="dxa"/>
            <w:vAlign w:val="center"/>
          </w:tcPr>
          <w:p>
            <w:pPr>
              <w:pStyle w:val="单元格样式2"/>
            </w:pPr>
            <w:r>
              <w:t xml:space="preserve">100%</w:t>
            </w:r>
          </w:p>
        </w:tc>
        <w:tc>
          <w:tcPr>
            <w:tcW w:w="1843" w:type="dxa"/>
            <w:vAlign w:val="center"/>
          </w:tcPr>
          <w:p>
            <w:pPr>
              <w:pStyle w:val="单元格样式2"/>
            </w:pPr>
            <w:r>
              <w:t xml:space="preserve">现代职业教育质量提升计划专项资金</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w:t>
            </w:r>
          </w:p>
        </w:tc>
        <w:tc>
          <w:tcPr>
            <w:tcW w:w="1843" w:type="dxa"/>
            <w:vAlign w:val="center"/>
          </w:tcPr>
          <w:p>
            <w:pPr>
              <w:pStyle w:val="单元格样式2"/>
            </w:pPr>
            <w:r>
              <w:t xml:space="preserve">现代职业教育质量提升计划专项资金</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使用情况</w:t>
            </w:r>
          </w:p>
        </w:tc>
        <w:tc>
          <w:tcPr>
            <w:tcW w:w="2891" w:type="dxa"/>
            <w:vAlign w:val="center"/>
          </w:tcPr>
          <w:p>
            <w:pPr>
              <w:pStyle w:val="单元格样式2"/>
            </w:pPr>
            <w:r>
              <w:t xml:space="preserve">能够根据教学需求进行使用</w:t>
            </w:r>
          </w:p>
        </w:tc>
        <w:tc>
          <w:tcPr>
            <w:tcW w:w="1276" w:type="dxa"/>
            <w:vAlign w:val="center"/>
          </w:tcPr>
          <w:p>
            <w:pPr>
              <w:pStyle w:val="单元格样式2"/>
            </w:pPr>
            <w:r>
              <w:t xml:space="preserve">100%</w:t>
            </w:r>
          </w:p>
        </w:tc>
        <w:tc>
          <w:tcPr>
            <w:tcW w:w="1843" w:type="dxa"/>
            <w:vAlign w:val="center"/>
          </w:tcPr>
          <w:p>
            <w:pPr>
              <w:pStyle w:val="单元格样式2"/>
            </w:pPr>
            <w:r>
              <w:t xml:space="preserve">现代职业教育质量提升计划专项资金</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w:t>
            </w:r>
          </w:p>
        </w:tc>
        <w:tc>
          <w:tcPr>
            <w:tcW w:w="1843" w:type="dxa"/>
            <w:vAlign w:val="center"/>
          </w:tcPr>
          <w:p>
            <w:pPr>
              <w:pStyle w:val="单元格样式2"/>
            </w:pPr>
            <w:r>
              <w:t xml:space="preserve">现代职业教育质量提升计划专项资金</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0" w:name="_Toc_4_4_0000000081"/>
      <w:r>
        <w:rPr>
          <w:rFonts w:ascii="方正仿宋_GBK" w:eastAsia="方正仿宋_GBK" w:hAnsi="方正仿宋_GBK" w:cs="方正仿宋_GBK"/>
          <w:color w:val="000000"/>
          <w:sz w:val="28"/>
        </w:rPr>
        <w:t xml:space="preserve">78.冀财教【2024】136号2025年省级现代职业教育发展专项资金生均公用经费奖补绩效目标表</w:t>
      </w:r>
      <w:bookmarkEnd w:id="8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13022925P00005810001N</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冀财教【2024】136号2025年省级现代职业教育发展专项资金生均公用经费奖补</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用于提升学校办学条件，完成教育教学工作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1.用于提升学校办学条件，完成教育教学工作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学校日常开支情况</w:t>
            </w:r>
          </w:p>
        </w:tc>
        <w:tc>
          <w:tcPr>
            <w:tcW w:w="2891" w:type="dxa"/>
            <w:vAlign w:val="center"/>
          </w:tcPr>
          <w:p>
            <w:pPr>
              <w:pStyle w:val="单元格样式2"/>
            </w:pPr>
            <w:r>
              <w:t xml:space="preserve">根据学校实际运转所需数量情况</w:t>
            </w:r>
          </w:p>
        </w:tc>
        <w:tc>
          <w:tcPr>
            <w:tcW w:w="1276" w:type="dxa"/>
            <w:vAlign w:val="center"/>
          </w:tcPr>
          <w:p>
            <w:pPr>
              <w:pStyle w:val="单元格样式2"/>
            </w:pPr>
            <w:r>
              <w:t xml:space="preserve">100%</w:t>
            </w:r>
          </w:p>
        </w:tc>
        <w:tc>
          <w:tcPr>
            <w:tcW w:w="1843" w:type="dxa"/>
            <w:vAlign w:val="center"/>
          </w:tcPr>
          <w:p>
            <w:pPr>
              <w:pStyle w:val="单元格样式2"/>
            </w:pPr>
            <w:r>
              <w:t xml:space="preserve">2025年省级现代职业教育发展专项资金生均公用经费</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符合学校日常使用要求</w:t>
            </w:r>
          </w:p>
        </w:tc>
        <w:tc>
          <w:tcPr>
            <w:tcW w:w="1276" w:type="dxa"/>
            <w:vAlign w:val="center"/>
          </w:tcPr>
          <w:p>
            <w:pPr>
              <w:pStyle w:val="单元格样式2"/>
            </w:pPr>
            <w:r>
              <w:t xml:space="preserve">100%</w:t>
            </w:r>
          </w:p>
        </w:tc>
        <w:tc>
          <w:tcPr>
            <w:tcW w:w="1843" w:type="dxa"/>
            <w:vAlign w:val="center"/>
          </w:tcPr>
          <w:p>
            <w:pPr>
              <w:pStyle w:val="单元格样式2"/>
            </w:pPr>
            <w:r>
              <w:t xml:space="preserve">2025年省级现代职业教育发展专项资金生均公用经费</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按时保证学校正常运转</w:t>
            </w:r>
          </w:p>
        </w:tc>
        <w:tc>
          <w:tcPr>
            <w:tcW w:w="1276" w:type="dxa"/>
            <w:vAlign w:val="center"/>
          </w:tcPr>
          <w:p>
            <w:pPr>
              <w:pStyle w:val="单元格样式2"/>
            </w:pPr>
            <w:r>
              <w:t xml:space="preserve">100%</w:t>
            </w:r>
          </w:p>
        </w:tc>
        <w:tc>
          <w:tcPr>
            <w:tcW w:w="1843" w:type="dxa"/>
            <w:vAlign w:val="center"/>
          </w:tcPr>
          <w:p>
            <w:pPr>
              <w:pStyle w:val="单元格样式2"/>
            </w:pPr>
            <w:r>
              <w:t xml:space="preserve">2025年省级现代职业教育发展专项资金生均公用经费</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100%</w:t>
            </w:r>
          </w:p>
        </w:tc>
        <w:tc>
          <w:tcPr>
            <w:tcW w:w="1843" w:type="dxa"/>
            <w:vAlign w:val="center"/>
          </w:tcPr>
          <w:p>
            <w:pPr>
              <w:pStyle w:val="单元格样式2"/>
            </w:pPr>
            <w:r>
              <w:t xml:space="preserve">2025年省级现代职业教育发展专项资金生均公用经费</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100%</w:t>
            </w:r>
          </w:p>
        </w:tc>
        <w:tc>
          <w:tcPr>
            <w:tcW w:w="1843" w:type="dxa"/>
            <w:vAlign w:val="center"/>
          </w:tcPr>
          <w:p>
            <w:pPr>
              <w:pStyle w:val="单元格样式2"/>
            </w:pPr>
            <w:r>
              <w:t xml:space="preserve">2025年省级现代职业教育发展专项资金生均公用经费</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学校能够满足群众对教育的需求</w:t>
            </w:r>
          </w:p>
        </w:tc>
        <w:tc>
          <w:tcPr>
            <w:tcW w:w="1276" w:type="dxa"/>
            <w:vAlign w:val="center"/>
          </w:tcPr>
          <w:p>
            <w:pPr>
              <w:pStyle w:val="单元格样式2"/>
            </w:pPr>
            <w:r>
              <w:t xml:space="preserve">100%</w:t>
            </w:r>
          </w:p>
        </w:tc>
        <w:tc>
          <w:tcPr>
            <w:tcW w:w="1843" w:type="dxa"/>
            <w:vAlign w:val="center"/>
          </w:tcPr>
          <w:p>
            <w:pPr>
              <w:pStyle w:val="单元格样式2"/>
            </w:pPr>
            <w:r>
              <w:t xml:space="preserve">2025年省级现代职业教育发展专项资金生均公用经费</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w:t>
            </w:r>
          </w:p>
        </w:tc>
        <w:tc>
          <w:tcPr>
            <w:tcW w:w="1843" w:type="dxa"/>
            <w:vAlign w:val="center"/>
          </w:tcPr>
          <w:p>
            <w:pPr>
              <w:pStyle w:val="单元格样式2"/>
            </w:pPr>
            <w:r>
              <w:t xml:space="preserve">2025年省级现代职业教育发展专项资金生均公用经费</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使用情况</w:t>
            </w:r>
          </w:p>
        </w:tc>
        <w:tc>
          <w:tcPr>
            <w:tcW w:w="2891" w:type="dxa"/>
            <w:vAlign w:val="center"/>
          </w:tcPr>
          <w:p>
            <w:pPr>
              <w:pStyle w:val="单元格样式2"/>
            </w:pPr>
            <w:r>
              <w:t xml:space="preserve">能够根据教学需求进行使用</w:t>
            </w:r>
          </w:p>
        </w:tc>
        <w:tc>
          <w:tcPr>
            <w:tcW w:w="1276" w:type="dxa"/>
            <w:vAlign w:val="center"/>
          </w:tcPr>
          <w:p>
            <w:pPr>
              <w:pStyle w:val="单元格样式2"/>
            </w:pPr>
            <w:r>
              <w:t xml:space="preserve">100%</w:t>
            </w:r>
          </w:p>
        </w:tc>
        <w:tc>
          <w:tcPr>
            <w:tcW w:w="1843" w:type="dxa"/>
            <w:vAlign w:val="center"/>
          </w:tcPr>
          <w:p>
            <w:pPr>
              <w:pStyle w:val="单元格样式2"/>
            </w:pPr>
            <w:r>
              <w:t xml:space="preserve">2025年省级现代职业教育发展专项资金生均公用经费</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w:t>
            </w:r>
          </w:p>
        </w:tc>
        <w:tc>
          <w:tcPr>
            <w:tcW w:w="1843" w:type="dxa"/>
            <w:vAlign w:val="center"/>
          </w:tcPr>
          <w:p>
            <w:pPr>
              <w:pStyle w:val="单元格样式2"/>
            </w:pPr>
            <w:r>
              <w:t xml:space="preserve">2025年省级现代职业教育发展专项资金生均公用经费</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1" w:name="_Toc_4_4_0000000082"/>
      <w:r>
        <w:rPr>
          <w:rFonts w:ascii="方正仿宋_GBK" w:eastAsia="方正仿宋_GBK" w:hAnsi="方正仿宋_GBK" w:cs="方正仿宋_GBK"/>
          <w:color w:val="000000"/>
          <w:sz w:val="28"/>
        </w:rPr>
        <w:t xml:space="preserve">79.冀财教【2024】136号2025年省级现代职业教育发展专项资金中职免学费绩效目标表</w:t>
      </w:r>
      <w:bookmarkEnd w:id="8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13022925P00005410011U</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冀财教【2024】136号2025年省级现代职业教育发展专项资金中职免学费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1890000.00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1890000.00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用于学校日常经费支出，提升办学条件</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1.用于学校日常经费支出，提升办学条件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免学费学生数</w:t>
            </w:r>
          </w:p>
        </w:tc>
        <w:tc>
          <w:tcPr>
            <w:tcW w:w="2891" w:type="dxa"/>
            <w:vAlign w:val="center"/>
          </w:tcPr>
          <w:p>
            <w:pPr>
              <w:pStyle w:val="单元格样式2"/>
            </w:pPr>
            <w:r>
              <w:t xml:space="preserve">学生享受免学费人数</w:t>
            </w:r>
          </w:p>
        </w:tc>
        <w:tc>
          <w:tcPr>
            <w:tcW w:w="1276" w:type="dxa"/>
            <w:vAlign w:val="center"/>
          </w:tcPr>
          <w:p>
            <w:pPr>
              <w:pStyle w:val="单元格样式2"/>
            </w:pPr>
            <w:r>
              <w:t xml:space="preserve">≥4700学生数</w:t>
            </w:r>
          </w:p>
        </w:tc>
        <w:tc>
          <w:tcPr>
            <w:tcW w:w="1843" w:type="dxa"/>
            <w:vAlign w:val="center"/>
          </w:tcPr>
          <w:p>
            <w:pPr>
              <w:pStyle w:val="单元格样式2"/>
            </w:pPr>
            <w:r>
              <w:t xml:space="preserve">冀财教【2024】136号2025年省级现代职业教育发展专项资金中职免学费</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 免学费资金提升学校教学</w:t>
            </w:r>
          </w:p>
        </w:tc>
        <w:tc>
          <w:tcPr>
            <w:tcW w:w="2891" w:type="dxa"/>
            <w:vAlign w:val="center"/>
          </w:tcPr>
          <w:p>
            <w:pPr>
              <w:pStyle w:val="单元格样式2"/>
            </w:pPr>
            <w:r>
              <w:t xml:space="preserve">根据计划完成数量情况</w:t>
            </w:r>
          </w:p>
        </w:tc>
        <w:tc>
          <w:tcPr>
            <w:tcW w:w="1276" w:type="dxa"/>
            <w:vAlign w:val="center"/>
          </w:tcPr>
          <w:p>
            <w:pPr>
              <w:pStyle w:val="单元格样式2"/>
            </w:pPr>
            <w:r>
              <w:t xml:space="preserve">≥90百分比</w:t>
            </w:r>
          </w:p>
          <w:p>
            <w:pPr>
              <w:pStyle w:val="单元格样式2"/>
            </w:pPr>
          </w:p>
        </w:tc>
        <w:tc>
          <w:tcPr>
            <w:tcW w:w="1843" w:type="dxa"/>
            <w:vAlign w:val="center"/>
          </w:tcPr>
          <w:p>
            <w:pPr>
              <w:pStyle w:val="单元格样式2"/>
            </w:pPr>
            <w:r>
              <w:t xml:space="preserve">冀财教【2024】136号2025年省级现代职业教育发展专项资金中职免学费</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按时完成情况</w:t>
            </w:r>
          </w:p>
        </w:tc>
        <w:tc>
          <w:tcPr>
            <w:tcW w:w="2891" w:type="dxa"/>
            <w:vAlign w:val="center"/>
          </w:tcPr>
          <w:p>
            <w:pPr>
              <w:pStyle w:val="单元格样式2"/>
            </w:pPr>
            <w:r>
              <w:t xml:space="preserve">根据计划完成情况</w:t>
            </w:r>
          </w:p>
        </w:tc>
        <w:tc>
          <w:tcPr>
            <w:tcW w:w="1276" w:type="dxa"/>
            <w:vAlign w:val="center"/>
          </w:tcPr>
          <w:p>
            <w:pPr>
              <w:pStyle w:val="单元格样式2"/>
            </w:pPr>
            <w:r>
              <w:t xml:space="preserve">2分2个学期完成</w:t>
            </w:r>
          </w:p>
        </w:tc>
        <w:tc>
          <w:tcPr>
            <w:tcW w:w="1843" w:type="dxa"/>
            <w:vAlign w:val="center"/>
          </w:tcPr>
          <w:p>
            <w:pPr>
              <w:pStyle w:val="单元格样式2"/>
            </w:pPr>
            <w:r>
              <w:t xml:space="preserve">冀财教【2024】136号2025年省级现代职业教育发展专项资金中职免学费</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经费成本情况</w:t>
            </w:r>
          </w:p>
        </w:tc>
        <w:tc>
          <w:tcPr>
            <w:tcW w:w="2891" w:type="dxa"/>
            <w:vAlign w:val="center"/>
          </w:tcPr>
          <w:p>
            <w:pPr>
              <w:pStyle w:val="单元格样式2"/>
            </w:pPr>
            <w:r>
              <w:t xml:space="preserve">根据计划衡量成本情况</w:t>
            </w:r>
          </w:p>
        </w:tc>
        <w:tc>
          <w:tcPr>
            <w:tcW w:w="1276" w:type="dxa"/>
            <w:vAlign w:val="center"/>
          </w:tcPr>
          <w:p>
            <w:pPr>
              <w:pStyle w:val="单元格样式2"/>
            </w:pPr>
            <w:r>
              <w:t xml:space="preserve">≥90百分比</w:t>
            </w:r>
          </w:p>
          <w:p>
            <w:pPr>
              <w:pStyle w:val="单元格样式2"/>
            </w:pPr>
          </w:p>
        </w:tc>
        <w:tc>
          <w:tcPr>
            <w:tcW w:w="1843" w:type="dxa"/>
            <w:vAlign w:val="center"/>
          </w:tcPr>
          <w:p>
            <w:pPr>
              <w:pStyle w:val="单元格样式2"/>
            </w:pPr>
            <w:r>
              <w:t xml:space="preserve">冀财教【2024】136号2025年省级现代职业教育发展专项资金中职免学费</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经费完成时间</w:t>
            </w:r>
          </w:p>
        </w:tc>
        <w:tc>
          <w:tcPr>
            <w:tcW w:w="2891" w:type="dxa"/>
            <w:vAlign w:val="center"/>
          </w:tcPr>
          <w:p>
            <w:pPr>
              <w:pStyle w:val="单元格样式2"/>
            </w:pPr>
            <w:r>
              <w:t xml:space="preserve">按时完成要求</w:t>
            </w:r>
          </w:p>
        </w:tc>
        <w:tc>
          <w:tcPr>
            <w:tcW w:w="1276" w:type="dxa"/>
            <w:vAlign w:val="center"/>
          </w:tcPr>
          <w:p>
            <w:pPr>
              <w:pStyle w:val="单元格样式2"/>
            </w:pPr>
            <w:r>
              <w:t xml:space="preserve">2分2个学期完成</w:t>
            </w:r>
          </w:p>
        </w:tc>
        <w:tc>
          <w:tcPr>
            <w:tcW w:w="1843" w:type="dxa"/>
            <w:vAlign w:val="center"/>
          </w:tcPr>
          <w:p>
            <w:pPr>
              <w:pStyle w:val="单元格样式2"/>
            </w:pPr>
            <w:r>
              <w:t xml:space="preserve">冀财教【2024】136号2025年省级现代职业教育发展专项资金中职免学费</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保障学生完成学业数</w:t>
            </w:r>
          </w:p>
        </w:tc>
        <w:tc>
          <w:tcPr>
            <w:tcW w:w="2891" w:type="dxa"/>
            <w:vAlign w:val="center"/>
          </w:tcPr>
          <w:p>
            <w:pPr>
              <w:pStyle w:val="单元格样式2"/>
            </w:pPr>
            <w:r>
              <w:t xml:space="preserve">根据计划衡量成本情况</w:t>
            </w:r>
          </w:p>
        </w:tc>
        <w:tc>
          <w:tcPr>
            <w:tcW w:w="1276" w:type="dxa"/>
            <w:vAlign w:val="center"/>
          </w:tcPr>
          <w:p>
            <w:pPr>
              <w:pStyle w:val="单元格样式2"/>
            </w:pPr>
            <w:r>
              <w:t xml:space="preserve">≥4700学生数</w:t>
            </w:r>
          </w:p>
        </w:tc>
        <w:tc>
          <w:tcPr>
            <w:tcW w:w="1843" w:type="dxa"/>
            <w:vAlign w:val="center"/>
          </w:tcPr>
          <w:p>
            <w:pPr>
              <w:pStyle w:val="单元格样式2"/>
            </w:pPr>
            <w:r>
              <w:t xml:space="preserve">冀财教【2024】136号2025年省级现代职业教育发展专项资金中职免学费</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经费完成时间</w:t>
            </w:r>
          </w:p>
        </w:tc>
        <w:tc>
          <w:tcPr>
            <w:tcW w:w="2891" w:type="dxa"/>
            <w:vAlign w:val="center"/>
          </w:tcPr>
          <w:p>
            <w:pPr>
              <w:pStyle w:val="单元格样式2"/>
            </w:pPr>
            <w:r>
              <w:t xml:space="preserve">按时完成要求</w:t>
            </w:r>
          </w:p>
        </w:tc>
        <w:tc>
          <w:tcPr>
            <w:tcW w:w="1276" w:type="dxa"/>
            <w:vAlign w:val="center"/>
          </w:tcPr>
          <w:p>
            <w:pPr>
              <w:pStyle w:val="单元格样式2"/>
            </w:pPr>
            <w:r>
              <w:t xml:space="preserve">2分2个学期完成</w:t>
            </w:r>
          </w:p>
        </w:tc>
        <w:tc>
          <w:tcPr>
            <w:tcW w:w="1843" w:type="dxa"/>
            <w:vAlign w:val="center"/>
          </w:tcPr>
          <w:p>
            <w:pPr>
              <w:pStyle w:val="单元格样式2"/>
            </w:pPr>
            <w:r>
              <w:t xml:space="preserve">冀财教【2024】136号2025年省级现代职业教育发展专项资金中职免学费</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学校可持续发展</w:t>
            </w:r>
          </w:p>
        </w:tc>
        <w:tc>
          <w:tcPr>
            <w:tcW w:w="2891" w:type="dxa"/>
            <w:vAlign w:val="center"/>
          </w:tcPr>
          <w:p>
            <w:pPr>
              <w:pStyle w:val="单元格样式2"/>
            </w:pPr>
            <w:r>
              <w:t xml:space="preserve">根据计划衡量情况</w:t>
            </w:r>
          </w:p>
        </w:tc>
        <w:tc>
          <w:tcPr>
            <w:tcW w:w="1276" w:type="dxa"/>
            <w:vAlign w:val="center"/>
          </w:tcPr>
          <w:p>
            <w:pPr>
              <w:pStyle w:val="单元格样式2"/>
            </w:pPr>
            <w:r>
              <w:t xml:space="preserve">≥95百分比</w:t>
            </w:r>
          </w:p>
          <w:p>
            <w:pPr>
              <w:pStyle w:val="单元格样式2"/>
            </w:pPr>
          </w:p>
        </w:tc>
        <w:tc>
          <w:tcPr>
            <w:tcW w:w="1843" w:type="dxa"/>
            <w:vAlign w:val="center"/>
          </w:tcPr>
          <w:p>
            <w:pPr>
              <w:pStyle w:val="单元格样式2"/>
            </w:pPr>
            <w:r>
              <w:t xml:space="preserve">冀财教【2024】136号2025年省级现代职业教育发展专项资金中职免学费</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学校满意度</w:t>
            </w:r>
          </w:p>
        </w:tc>
        <w:tc>
          <w:tcPr>
            <w:tcW w:w="2891" w:type="dxa"/>
            <w:vAlign w:val="center"/>
          </w:tcPr>
          <w:p>
            <w:pPr>
              <w:pStyle w:val="单元格样式2"/>
            </w:pPr>
            <w:r>
              <w:t xml:space="preserve">按要求完成情况</w:t>
            </w:r>
          </w:p>
        </w:tc>
        <w:tc>
          <w:tcPr>
            <w:tcW w:w="1276" w:type="dxa"/>
            <w:vAlign w:val="center"/>
          </w:tcPr>
          <w:p>
            <w:pPr>
              <w:pStyle w:val="单元格样式2"/>
            </w:pPr>
            <w:r>
              <w:t xml:space="preserve">≥90百分比</w:t>
            </w:r>
          </w:p>
          <w:p>
            <w:pPr>
              <w:pStyle w:val="单元格样式2"/>
            </w:pPr>
          </w:p>
        </w:tc>
        <w:tc>
          <w:tcPr>
            <w:tcW w:w="1843" w:type="dxa"/>
            <w:vAlign w:val="center"/>
          </w:tcPr>
          <w:p>
            <w:pPr>
              <w:pStyle w:val="单元格样式2"/>
            </w:pPr>
            <w:r>
              <w:t xml:space="preserve">冀财教【2024】136号2025年省级现代职业教育发展专项资金中职免学费</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2" w:name="_Toc_4_4_0000000083"/>
      <w:r>
        <w:rPr>
          <w:rFonts w:ascii="方正仿宋_GBK" w:eastAsia="方正仿宋_GBK" w:hAnsi="方正仿宋_GBK" w:cs="方正仿宋_GBK"/>
          <w:color w:val="000000"/>
          <w:sz w:val="28"/>
        </w:rPr>
        <w:t xml:space="preserve">80.冀财教【2024】136号2025年省级现代职业教育发展专项资金中职助学金绩效目标表</w:t>
      </w:r>
      <w:bookmarkEnd w:id="8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13022925P00005410012F</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冀财教【2024】136号2025年省级现代职业教育发展专项资金中职助学金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按时发放经济困难学生助学金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1.按时发放经济困难学生助学金</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资助学生人数</w:t>
            </w:r>
          </w:p>
        </w:tc>
        <w:tc>
          <w:tcPr>
            <w:tcW w:w="2891" w:type="dxa"/>
            <w:vAlign w:val="center"/>
          </w:tcPr>
          <w:p>
            <w:pPr>
              <w:pStyle w:val="单元格样式2"/>
            </w:pPr>
            <w:r>
              <w:t xml:space="preserve">所有符合政策要求的家庭经济困难学生是否全部享受资助</w:t>
            </w:r>
          </w:p>
        </w:tc>
        <w:tc>
          <w:tcPr>
            <w:tcW w:w="1276" w:type="dxa"/>
            <w:vAlign w:val="center"/>
          </w:tcPr>
          <w:p>
            <w:pPr>
              <w:pStyle w:val="单元格样式2"/>
            </w:pPr>
            <w:r>
              <w:t xml:space="preserve">100%</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资助学生情况</w:t>
            </w:r>
          </w:p>
        </w:tc>
        <w:tc>
          <w:tcPr>
            <w:tcW w:w="2891" w:type="dxa"/>
            <w:vAlign w:val="center"/>
          </w:tcPr>
          <w:p>
            <w:pPr>
              <w:pStyle w:val="单元格样式2"/>
            </w:pPr>
            <w:r>
              <w:t xml:space="preserve">享受资助的学生是否符合助学金家庭经济困难学生界定范围</w:t>
            </w:r>
          </w:p>
        </w:tc>
        <w:tc>
          <w:tcPr>
            <w:tcW w:w="1276" w:type="dxa"/>
            <w:vAlign w:val="center"/>
          </w:tcPr>
          <w:p>
            <w:pPr>
              <w:pStyle w:val="单元格样式2"/>
            </w:pPr>
            <w:r>
              <w:t xml:space="preserve">100%</w:t>
            </w:r>
          </w:p>
        </w:tc>
        <w:tc>
          <w:tcPr>
            <w:tcW w:w="1843" w:type="dxa"/>
            <w:vAlign w:val="center"/>
          </w:tcPr>
          <w:p>
            <w:pPr>
              <w:pStyle w:val="单元格样式2"/>
            </w:pPr>
            <w:r>
              <w:t xml:space="preserve">实际资助情况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资金补助发放时间</w:t>
            </w:r>
          </w:p>
        </w:tc>
        <w:tc>
          <w:tcPr>
            <w:tcW w:w="2891" w:type="dxa"/>
            <w:vAlign w:val="center"/>
          </w:tcPr>
          <w:p>
            <w:pPr>
              <w:pStyle w:val="单元格样式2"/>
            </w:pPr>
            <w:r>
              <w:t xml:space="preserve">助学金是否按上级文件要求及时发放到学生手中</w:t>
            </w:r>
          </w:p>
        </w:tc>
        <w:tc>
          <w:tcPr>
            <w:tcW w:w="1276" w:type="dxa"/>
            <w:vAlign w:val="center"/>
          </w:tcPr>
          <w:p>
            <w:pPr>
              <w:pStyle w:val="单元格样式2"/>
            </w:pPr>
            <w:r>
              <w:t xml:space="preserve">100%</w:t>
            </w:r>
          </w:p>
        </w:tc>
        <w:tc>
          <w:tcPr>
            <w:tcW w:w="1843" w:type="dxa"/>
            <w:vAlign w:val="center"/>
          </w:tcPr>
          <w:p>
            <w:pPr>
              <w:pStyle w:val="单元格样式2"/>
            </w:pPr>
            <w:r>
              <w:t xml:space="preserve">补助资金实际发放情况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100%</w:t>
            </w:r>
          </w:p>
        </w:tc>
        <w:tc>
          <w:tcPr>
            <w:tcW w:w="1843" w:type="dxa"/>
            <w:vAlign w:val="center"/>
          </w:tcPr>
          <w:p>
            <w:pPr>
              <w:pStyle w:val="单元格样式2"/>
            </w:pPr>
            <w:r>
              <w:t xml:space="preserve">实际资助情况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补助资金用于学生</w:t>
            </w:r>
          </w:p>
        </w:tc>
        <w:tc>
          <w:tcPr>
            <w:tcW w:w="2891" w:type="dxa"/>
            <w:vAlign w:val="center"/>
          </w:tcPr>
          <w:p>
            <w:pPr>
              <w:pStyle w:val="单元格样式2"/>
            </w:pPr>
            <w:r>
              <w:t xml:space="preserve">补助资金全部用于贫困学生生活需求</w:t>
            </w:r>
          </w:p>
        </w:tc>
        <w:tc>
          <w:tcPr>
            <w:tcW w:w="1276" w:type="dxa"/>
            <w:vAlign w:val="center"/>
          </w:tcPr>
          <w:p>
            <w:pPr>
              <w:pStyle w:val="单元格样式2"/>
            </w:pPr>
            <w:r>
              <w:t xml:space="preserve">100%</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满足贫困家庭需求</w:t>
            </w:r>
          </w:p>
        </w:tc>
        <w:tc>
          <w:tcPr>
            <w:tcW w:w="2891" w:type="dxa"/>
            <w:vAlign w:val="center"/>
          </w:tcPr>
          <w:p>
            <w:pPr>
              <w:pStyle w:val="单元格样式2"/>
            </w:pPr>
            <w:r>
              <w:t xml:space="preserve">学校能够满足贫困家庭学生对教育的需求</w:t>
            </w:r>
          </w:p>
        </w:tc>
        <w:tc>
          <w:tcPr>
            <w:tcW w:w="1276" w:type="dxa"/>
            <w:vAlign w:val="center"/>
          </w:tcPr>
          <w:p>
            <w:pPr>
              <w:pStyle w:val="单元格样式2"/>
            </w:pPr>
            <w:r>
              <w:t xml:space="preserve">100%</w:t>
            </w:r>
          </w:p>
        </w:tc>
        <w:tc>
          <w:tcPr>
            <w:tcW w:w="1843" w:type="dxa"/>
            <w:vAlign w:val="center"/>
          </w:tcPr>
          <w:p>
            <w:pPr>
              <w:pStyle w:val="单元格样式2"/>
            </w:pPr>
            <w:r>
              <w:t xml:space="preserve">资助完成后群众意见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资助资金使用情况</w:t>
            </w:r>
          </w:p>
        </w:tc>
        <w:tc>
          <w:tcPr>
            <w:tcW w:w="2891" w:type="dxa"/>
            <w:vAlign w:val="center"/>
          </w:tcPr>
          <w:p>
            <w:pPr>
              <w:pStyle w:val="单元格样式2"/>
            </w:pPr>
            <w:r>
              <w:t xml:space="preserve">资助资金是否解决了贫困学生家庭的实际困难</w:t>
            </w:r>
          </w:p>
        </w:tc>
        <w:tc>
          <w:tcPr>
            <w:tcW w:w="1276" w:type="dxa"/>
            <w:vAlign w:val="center"/>
          </w:tcPr>
          <w:p>
            <w:pPr>
              <w:pStyle w:val="单元格样式2"/>
            </w:pPr>
            <w:r>
              <w:t xml:space="preserve">≥90%</w:t>
            </w:r>
          </w:p>
        </w:tc>
        <w:tc>
          <w:tcPr>
            <w:tcW w:w="1843" w:type="dxa"/>
            <w:vAlign w:val="center"/>
          </w:tcPr>
          <w:p>
            <w:pPr>
              <w:pStyle w:val="单元格样式2"/>
            </w:pPr>
            <w:r>
              <w:t xml:space="preserve">资助完成后学生意见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w:t>
            </w:r>
          </w:p>
        </w:tc>
        <w:tc>
          <w:tcPr>
            <w:tcW w:w="1843" w:type="dxa"/>
            <w:vAlign w:val="center"/>
          </w:tcPr>
          <w:p>
            <w:pPr>
              <w:pStyle w:val="单元格样式2"/>
            </w:pPr>
            <w:r>
              <w:t xml:space="preserve">对生态产生的影响</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w:t>
            </w:r>
          </w:p>
        </w:tc>
        <w:tc>
          <w:tcPr>
            <w:tcW w:w="1843" w:type="dxa"/>
            <w:vAlign w:val="center"/>
          </w:tcPr>
          <w:p>
            <w:pPr>
              <w:pStyle w:val="单元格样式2"/>
            </w:pPr>
            <w:r>
              <w:t xml:space="preserve">资助完成后教师意见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3" w:name="_Toc_4_4_0000000084"/>
      <w:r>
        <w:rPr>
          <w:rFonts w:ascii="方正仿宋_GBK" w:eastAsia="方正仿宋_GBK" w:hAnsi="方正仿宋_GBK" w:cs="方正仿宋_GBK"/>
          <w:color w:val="000000"/>
          <w:sz w:val="28"/>
        </w:rPr>
        <w:t xml:space="preserve">81.冀财教【2024】66号2024年学生资助中央补助经费免学费绩效目标表</w:t>
      </w:r>
      <w:bookmarkEnd w:id="8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360005河北省玉田县职业技术教育中心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13022924P00JXC419871C</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冀财教【2024】66号2024年学生资助中央补助经费免学费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169531.84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169531.84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冀财教【2024】66号2024年学生资助中央补助经费免学费</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4" w:name="_Toc_4_4_0000000085"/>
      <w:r>
        <w:rPr>
          <w:rFonts w:ascii="方正仿宋_GBK" w:eastAsia="方正仿宋_GBK" w:hAnsi="方正仿宋_GBK" w:cs="方正仿宋_GBK"/>
          <w:color w:val="000000"/>
          <w:sz w:val="28"/>
        </w:rPr>
        <w:t xml:space="preserve">82.2025年教育教学支出绩效目标表</w:t>
      </w:r>
      <w:bookmarkEnd w:id="8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360007玉田县教师进修学校</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13022925P00JXC4101497</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2025年教育教学支出</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4575000.00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4575000.00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学校日常经费支出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1.确保学校教育教学日常工作正常开展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学校日常支出情况</w:t>
            </w:r>
          </w:p>
        </w:tc>
        <w:tc>
          <w:tcPr>
            <w:tcW w:w="2891" w:type="dxa"/>
            <w:vAlign w:val="center"/>
          </w:tcPr>
          <w:p>
            <w:pPr>
              <w:pStyle w:val="单元格样式2"/>
            </w:pPr>
            <w:r>
              <w:t xml:space="preserve">根据学校实际需求数量情况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符合学校日常使用需求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按时保证学校正常运转</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项目实际成本</w:t>
            </w:r>
          </w:p>
        </w:tc>
        <w:tc>
          <w:tcPr>
            <w:tcW w:w="2891" w:type="dxa"/>
            <w:vAlign w:val="center"/>
          </w:tcPr>
          <w:p>
            <w:pPr>
              <w:pStyle w:val="单元格样式2"/>
            </w:pPr>
            <w:r>
              <w:t xml:space="preserve">项目实际成本</w:t>
            </w:r>
          </w:p>
        </w:tc>
        <w:tc>
          <w:tcPr>
            <w:tcW w:w="1276" w:type="dxa"/>
            <w:vAlign w:val="center"/>
          </w:tcPr>
          <w:p>
            <w:pPr>
              <w:pStyle w:val="单元格样式2"/>
            </w:pPr>
            <w:r>
              <w:t xml:space="preserve">457.5万元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学校能够满足群众对教育的需求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设备使用情况</w:t>
            </w:r>
          </w:p>
        </w:tc>
        <w:tc>
          <w:tcPr>
            <w:tcW w:w="2891" w:type="dxa"/>
            <w:vAlign w:val="center"/>
          </w:tcPr>
          <w:p>
            <w:pPr>
              <w:pStyle w:val="单元格样式2"/>
            </w:pPr>
            <w:r>
              <w:t xml:space="preserve">能够根据需求进行使用</w:t>
            </w:r>
          </w:p>
        </w:tc>
        <w:tc>
          <w:tcPr>
            <w:tcW w:w="1276" w:type="dxa"/>
            <w:vAlign w:val="center"/>
          </w:tcPr>
          <w:p>
            <w:pPr>
              <w:pStyle w:val="单元格样式2"/>
            </w:pPr>
            <w:r>
              <w:t xml:space="preserve">≥90百分比</w:t>
            </w:r>
          </w:p>
        </w:tc>
        <w:tc>
          <w:tcPr>
            <w:tcW w:w="1843" w:type="dxa"/>
            <w:vAlign w:val="center"/>
          </w:tcPr>
          <w:p>
            <w:pPr>
              <w:pStyle w:val="单元格样式2"/>
            </w:pPr>
            <w:r>
              <w:t xml:space="preserve">使用情况</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调查中对学校满意和较满意的教师数占调查总人数的比率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完成后教师意见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5" w:name="_Toc_4_4_0000000086"/>
      <w:r>
        <w:rPr>
          <w:rFonts w:ascii="方正仿宋_GBK" w:eastAsia="方正仿宋_GBK" w:hAnsi="方正仿宋_GBK" w:cs="方正仿宋_GBK"/>
          <w:color w:val="000000"/>
          <w:sz w:val="28"/>
        </w:rPr>
        <w:t xml:space="preserve">83.2025年中小学教师培训绩效目标表</w:t>
      </w:r>
      <w:bookmarkEnd w:id="8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360007玉田县教师进修学校</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13022925P00JXC410150J</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2025年中小学教师培训</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中小学教师培训</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1.提高学校培训教学环境</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乡村教师、校长培训人数</w:t>
            </w:r>
          </w:p>
        </w:tc>
        <w:tc>
          <w:tcPr>
            <w:tcW w:w="2891" w:type="dxa"/>
            <w:vAlign w:val="center"/>
          </w:tcPr>
          <w:p>
            <w:pPr>
              <w:pStyle w:val="单元格样式2"/>
            </w:pPr>
            <w:r>
              <w:t xml:space="preserve">教师培训项目</w:t>
            </w:r>
          </w:p>
        </w:tc>
        <w:tc>
          <w:tcPr>
            <w:tcW w:w="1276" w:type="dxa"/>
            <w:vAlign w:val="center"/>
          </w:tcPr>
          <w:p>
            <w:pPr>
              <w:pStyle w:val="单元格样式2"/>
            </w:pPr>
            <w:r>
              <w:t xml:space="preserve">≥6000人</w:t>
            </w:r>
          </w:p>
        </w:tc>
        <w:tc>
          <w:tcPr>
            <w:tcW w:w="1843" w:type="dxa"/>
            <w:vAlign w:val="center"/>
          </w:tcPr>
          <w:p>
            <w:pPr>
              <w:pStyle w:val="单元格样式2"/>
            </w:pPr>
            <w:r>
              <w:t xml:space="preserve">完成培训项目情况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培训双语教师人数</w:t>
            </w:r>
          </w:p>
        </w:tc>
        <w:tc>
          <w:tcPr>
            <w:tcW w:w="2891" w:type="dxa"/>
            <w:vAlign w:val="center"/>
          </w:tcPr>
          <w:p>
            <w:pPr>
              <w:pStyle w:val="单元格样式2"/>
            </w:pPr>
            <w:r>
              <w:t xml:space="preserve">教师培训项目</w:t>
            </w:r>
          </w:p>
        </w:tc>
        <w:tc>
          <w:tcPr>
            <w:tcW w:w="1276" w:type="dxa"/>
            <w:vAlign w:val="center"/>
          </w:tcPr>
          <w:p>
            <w:pPr>
              <w:pStyle w:val="单元格样式2"/>
            </w:pPr>
            <w:r>
              <w:t xml:space="preserve">≥500人</w:t>
            </w:r>
          </w:p>
        </w:tc>
        <w:tc>
          <w:tcPr>
            <w:tcW w:w="1843" w:type="dxa"/>
            <w:vAlign w:val="center"/>
          </w:tcPr>
          <w:p>
            <w:pPr>
              <w:pStyle w:val="单元格样式2"/>
            </w:pPr>
            <w:r>
              <w:t xml:space="preserve">完成培训项目情况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培训任务完成率</w:t>
            </w:r>
          </w:p>
        </w:tc>
        <w:tc>
          <w:tcPr>
            <w:tcW w:w="2891" w:type="dxa"/>
            <w:vAlign w:val="center"/>
          </w:tcPr>
          <w:p>
            <w:pPr>
              <w:pStyle w:val="单元格样式2"/>
            </w:pPr>
            <w:r>
              <w:t xml:space="preserve">教师培训项目</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完成培训项目情况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培训成本</w:t>
            </w:r>
          </w:p>
        </w:tc>
        <w:tc>
          <w:tcPr>
            <w:tcW w:w="2891" w:type="dxa"/>
            <w:vAlign w:val="center"/>
          </w:tcPr>
          <w:p>
            <w:pPr>
              <w:pStyle w:val="单元格样式2"/>
            </w:pPr>
            <w:r>
              <w:t xml:space="preserve">教师培训项目</w:t>
            </w:r>
          </w:p>
        </w:tc>
        <w:tc>
          <w:tcPr>
            <w:tcW w:w="1276" w:type="dxa"/>
            <w:vAlign w:val="center"/>
          </w:tcPr>
          <w:p>
            <w:pPr>
              <w:pStyle w:val="单元格样式2"/>
            </w:pPr>
            <w:r>
              <w:t xml:space="preserve">≥125万元</w:t>
            </w:r>
          </w:p>
        </w:tc>
        <w:tc>
          <w:tcPr>
            <w:tcW w:w="1843" w:type="dxa"/>
            <w:vAlign w:val="center"/>
          </w:tcPr>
          <w:p>
            <w:pPr>
              <w:pStyle w:val="单元格样式2"/>
            </w:pPr>
            <w:r>
              <w:t xml:space="preserve">完成培训项目情况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教师培训项目</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完成培训项目情况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校舍可持续使用年限</w:t>
            </w:r>
          </w:p>
        </w:tc>
        <w:tc>
          <w:tcPr>
            <w:tcW w:w="2891" w:type="dxa"/>
            <w:vAlign w:val="center"/>
          </w:tcPr>
          <w:p>
            <w:pPr>
              <w:pStyle w:val="单元格样式2"/>
            </w:pPr>
            <w:r>
              <w:t xml:space="preserve">教师培训项目</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完成培训项目情况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教师教学能力提高</w:t>
            </w:r>
          </w:p>
        </w:tc>
        <w:tc>
          <w:tcPr>
            <w:tcW w:w="2891" w:type="dxa"/>
            <w:vAlign w:val="center"/>
          </w:tcPr>
          <w:p>
            <w:pPr>
              <w:pStyle w:val="单元格样式2"/>
            </w:pPr>
            <w:r>
              <w:t xml:space="preserve">教师培训项目</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完成培训项目情况</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确保学生满意</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教师满意度</w:t>
            </w:r>
          </w:p>
        </w:tc>
        <w:tc>
          <w:tcPr>
            <w:tcW w:w="2891" w:type="dxa"/>
            <w:vAlign w:val="center"/>
          </w:tcPr>
          <w:p>
            <w:pPr>
              <w:pStyle w:val="单元格样式2"/>
            </w:pPr>
            <w:r>
              <w:t xml:space="preserve">调查中对学校满意和较满意的教师数占调查总人数的比率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确保教师满意</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校舍维修完成后学生家长意见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6" w:name="_Toc_4_4_0000000087"/>
      <w:r>
        <w:rPr>
          <w:rFonts w:ascii="方正仿宋_GBK" w:eastAsia="方正仿宋_GBK" w:hAnsi="方正仿宋_GBK" w:cs="方正仿宋_GBK"/>
          <w:color w:val="000000"/>
          <w:sz w:val="28"/>
        </w:rPr>
        <w:t xml:space="preserve">84.残疾人保障金绩效目标表</w:t>
      </w:r>
      <w:bookmarkEnd w:id="8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360007玉田县教师进修学校</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141000.00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141000.00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用于残疾人员保障金支出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1.确保残疾人员保障金正常支出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141000人</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残疾人心须符合相天文件要求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141000元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实际服务服务情况</w:t>
            </w:r>
          </w:p>
        </w:tc>
        <w:tc>
          <w:tcPr>
            <w:tcW w:w="2891" w:type="dxa"/>
            <w:vAlign w:val="center"/>
          </w:tcPr>
          <w:p>
            <w:pPr>
              <w:pStyle w:val="单元格样式2"/>
            </w:pPr>
            <w:r>
              <w:t xml:space="preserve">残疾人是否解决了学校教育教学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7" w:name="_Toc_4_4_0000000088"/>
      <w:r>
        <w:rPr>
          <w:rFonts w:ascii="方正仿宋_GBK" w:eastAsia="方正仿宋_GBK" w:hAnsi="方正仿宋_GBK" w:cs="方正仿宋_GBK"/>
          <w:color w:val="000000"/>
          <w:sz w:val="28"/>
        </w:rPr>
        <w:t xml:space="preserve">85.继续教育培训费绩效目标表</w:t>
      </w:r>
      <w:bookmarkEnd w:id="8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360007玉田县教师进修学校</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13022925P00006510001W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继续教育培训费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用于全县教师在职培训</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1.提高全县教师业务水平</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培训数量完成情况</w:t>
            </w:r>
          </w:p>
        </w:tc>
        <w:tc>
          <w:tcPr>
            <w:tcW w:w="2891" w:type="dxa"/>
            <w:vAlign w:val="center"/>
          </w:tcPr>
          <w:p>
            <w:pPr>
              <w:pStyle w:val="单元格样式2"/>
            </w:pPr>
            <w:r>
              <w:t xml:space="preserve">根据培训计划完成培训数量情况</w:t>
            </w:r>
          </w:p>
        </w:tc>
        <w:tc>
          <w:tcPr>
            <w:tcW w:w="1276" w:type="dxa"/>
            <w:vAlign w:val="center"/>
          </w:tcPr>
          <w:p>
            <w:pPr>
              <w:pStyle w:val="单元格样式2"/>
            </w:pPr>
            <w:r>
              <w:t xml:space="preserve">≥6000人</w:t>
            </w:r>
          </w:p>
        </w:tc>
        <w:tc>
          <w:tcPr>
            <w:tcW w:w="1843" w:type="dxa"/>
            <w:vAlign w:val="center"/>
          </w:tcPr>
          <w:p>
            <w:pPr>
              <w:pStyle w:val="单元格样式2"/>
            </w:pPr>
            <w:r>
              <w:t xml:space="preserve">实际培训完成情况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培训质量情况</w:t>
            </w:r>
          </w:p>
        </w:tc>
        <w:tc>
          <w:tcPr>
            <w:tcW w:w="2891" w:type="dxa"/>
            <w:vAlign w:val="center"/>
          </w:tcPr>
          <w:p>
            <w:pPr>
              <w:pStyle w:val="单元格样式2"/>
            </w:pPr>
            <w:r>
              <w:t xml:space="preserve">培训合格率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实际培训完成情况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培训时间情况</w:t>
            </w:r>
          </w:p>
        </w:tc>
        <w:tc>
          <w:tcPr>
            <w:tcW w:w="2891" w:type="dxa"/>
            <w:vAlign w:val="center"/>
          </w:tcPr>
          <w:p>
            <w:pPr>
              <w:pStyle w:val="单元格样式2"/>
            </w:pPr>
            <w:r>
              <w:t xml:space="preserve">培训按学校时限要求完成</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实际培训完成情况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培训实际成本</w:t>
            </w:r>
          </w:p>
        </w:tc>
        <w:tc>
          <w:tcPr>
            <w:tcW w:w="2891" w:type="dxa"/>
            <w:vAlign w:val="center"/>
          </w:tcPr>
          <w:p>
            <w:pPr>
              <w:pStyle w:val="单元格样式2"/>
            </w:pPr>
            <w:r>
              <w:t xml:space="preserve">培训实际成本</w:t>
            </w:r>
          </w:p>
        </w:tc>
        <w:tc>
          <w:tcPr>
            <w:tcW w:w="1276" w:type="dxa"/>
            <w:vAlign w:val="center"/>
          </w:tcPr>
          <w:p>
            <w:pPr>
              <w:pStyle w:val="单元格样式2"/>
            </w:pPr>
            <w:r>
              <w:t xml:space="preserve">20万元</w:t>
            </w:r>
          </w:p>
        </w:tc>
        <w:tc>
          <w:tcPr>
            <w:tcW w:w="1843" w:type="dxa"/>
            <w:vAlign w:val="center"/>
          </w:tcPr>
          <w:p>
            <w:pPr>
              <w:pStyle w:val="单元格样式2"/>
            </w:pPr>
            <w:r>
              <w:t xml:space="preserve">实际培训完成情况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提升教学水平</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≥90百分比</w:t>
            </w:r>
          </w:p>
        </w:tc>
        <w:tc>
          <w:tcPr>
            <w:tcW w:w="1843" w:type="dxa"/>
            <w:vAlign w:val="center"/>
          </w:tcPr>
          <w:p>
            <w:pPr>
              <w:pStyle w:val="单元格样式2"/>
            </w:pPr>
            <w:r>
              <w:t xml:space="preserve">培训完成后经济效益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学校能够满足群众对教育的需求</w:t>
            </w:r>
          </w:p>
        </w:tc>
        <w:tc>
          <w:tcPr>
            <w:tcW w:w="1276" w:type="dxa"/>
            <w:vAlign w:val="center"/>
          </w:tcPr>
          <w:p>
            <w:pPr>
              <w:pStyle w:val="单元格样式2"/>
            </w:pPr>
            <w:r>
              <w:t xml:space="preserve">≥90百分比</w:t>
            </w:r>
          </w:p>
        </w:tc>
        <w:tc>
          <w:tcPr>
            <w:tcW w:w="1843" w:type="dxa"/>
            <w:vAlign w:val="center"/>
          </w:tcPr>
          <w:p>
            <w:pPr>
              <w:pStyle w:val="单元格样式2"/>
            </w:pPr>
            <w:r>
              <w:t xml:space="preserve">培训完成后群众意见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教育教学水平提高</w:t>
            </w:r>
          </w:p>
        </w:tc>
        <w:tc>
          <w:tcPr>
            <w:tcW w:w="2891" w:type="dxa"/>
            <w:vAlign w:val="center"/>
          </w:tcPr>
          <w:p>
            <w:pPr>
              <w:pStyle w:val="单元格样式2"/>
            </w:pPr>
            <w:r>
              <w:t xml:space="preserve">培训能够根据教学需求进行使用</w:t>
            </w:r>
          </w:p>
        </w:tc>
        <w:tc>
          <w:tcPr>
            <w:tcW w:w="1276" w:type="dxa"/>
            <w:vAlign w:val="center"/>
          </w:tcPr>
          <w:p>
            <w:pPr>
              <w:pStyle w:val="单元格样式2"/>
            </w:pPr>
            <w:r>
              <w:t xml:space="preserve">≥90百分比</w:t>
            </w:r>
          </w:p>
        </w:tc>
        <w:tc>
          <w:tcPr>
            <w:tcW w:w="1843" w:type="dxa"/>
            <w:vAlign w:val="center"/>
          </w:tcPr>
          <w:p>
            <w:pPr>
              <w:pStyle w:val="单元格样式2"/>
            </w:pPr>
            <w:r>
              <w:t xml:space="preserve">培训教学情况</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调查中对学校满意和较满意的教师数占调查总人数的比率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完成后教师意见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8" w:name="_Toc_4_4_0000000089"/>
      <w:r>
        <w:rPr>
          <w:rFonts w:ascii="方正仿宋_GBK" w:eastAsia="方正仿宋_GBK" w:hAnsi="方正仿宋_GBK" w:cs="方正仿宋_GBK"/>
          <w:color w:val="000000"/>
          <w:sz w:val="28"/>
        </w:rPr>
        <w:t xml:space="preserve">86.残疾人保障金绩效目标表</w:t>
      </w:r>
      <w:bookmarkEnd w:id="8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360008玉田县实验小学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188000.00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188000.00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用于残疾人员保障金支付。</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188000元</w:t>
            </w:r>
          </w:p>
        </w:tc>
        <w:tc>
          <w:tcPr>
            <w:tcW w:w="1843" w:type="dxa"/>
            <w:vAlign w:val="center"/>
          </w:tcPr>
          <w:p>
            <w:pPr>
              <w:pStyle w:val="单元格样式2"/>
            </w:pPr>
            <w:r>
              <w:t xml:space="preserve">实际残疾人情况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残疾人保障金能够入时发放到位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188000元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师生教育教学的需要</w:t>
            </w:r>
          </w:p>
        </w:tc>
        <w:tc>
          <w:tcPr>
            <w:tcW w:w="2891" w:type="dxa"/>
            <w:vAlign w:val="center"/>
          </w:tcPr>
          <w:p>
            <w:pPr>
              <w:pStyle w:val="单元格样式2"/>
            </w:pPr>
            <w:r>
              <w:t xml:space="preserve">残疾人能够满足学校教育教学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实际服务情况</w:t>
            </w:r>
          </w:p>
        </w:tc>
        <w:tc>
          <w:tcPr>
            <w:tcW w:w="2891" w:type="dxa"/>
            <w:vAlign w:val="center"/>
          </w:tcPr>
          <w:p>
            <w:pPr>
              <w:pStyle w:val="单元格样式2"/>
            </w:pPr>
            <w:r>
              <w:t xml:space="preserve">残疾人是否解决了学校教育教学需求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资金用于残疾人员后能够满足家庭需求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完成后残疾人员意风</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9" w:name="_Toc_4_4_0000000090"/>
      <w:r>
        <w:rPr>
          <w:rFonts w:ascii="方正仿宋_GBK" w:eastAsia="方正仿宋_GBK" w:hAnsi="方正仿宋_GBK" w:cs="方正仿宋_GBK"/>
          <w:color w:val="000000"/>
          <w:sz w:val="28"/>
        </w:rPr>
        <w:t xml:space="preserve">87.冀财综【2024】17号2024年中央专项彩票公益金支持地方社会公益事业发展资金玉田县实验小学操场提升项目绩效目标表</w:t>
      </w:r>
      <w:bookmarkEnd w:id="8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360008玉田县实验小学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13022924P008JFR10326N</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冀财综【2024】17号2024年中央专项彩票公益金支持地方社会公益事业发展资金玉田县实验小学操场提升项目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1280236.62</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1280236.62</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为全面推进学校教育现代化建设，改善学校体育教学条件，保证学生每天活动一小时课外活动正常开展，人口过密学生进行体育锻炼，增强学生体质，提高竞技运动水平，保证正常 的体育教育质量。</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0" w:name="_Toc_4_4_0000000091"/>
      <w:r>
        <w:rPr>
          <w:rFonts w:ascii="方正仿宋_GBK" w:eastAsia="方正仿宋_GBK" w:hAnsi="方正仿宋_GBK" w:cs="方正仿宋_GBK"/>
          <w:color w:val="000000"/>
          <w:sz w:val="28"/>
        </w:rPr>
        <w:t xml:space="preserve">88.残疾人保障金绩效目标表</w:t>
      </w:r>
      <w:bookmarkEnd w:id="9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360009玉田县伯雍小学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96000.00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96000.00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用于残疾人保障金支付</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96000元</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残疾人保障金能够及时放放到位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96000元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残疾人能够满足教育教育教学需求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实际服务情况</w:t>
            </w:r>
          </w:p>
        </w:tc>
        <w:tc>
          <w:tcPr>
            <w:tcW w:w="2891" w:type="dxa"/>
            <w:vAlign w:val="center"/>
          </w:tcPr>
          <w:p>
            <w:pPr>
              <w:pStyle w:val="单元格样式2"/>
            </w:pPr>
            <w:r>
              <w:t xml:space="preserve">残疾人是否解决了教育教学需求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资金用于残疾人员后能够满足家庭需求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调查中对残疾人员满意度</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1" w:name="_Toc_4_4_0000000092"/>
      <w:r>
        <w:rPr>
          <w:rFonts w:ascii="方正仿宋_GBK" w:eastAsia="方正仿宋_GBK" w:hAnsi="方正仿宋_GBK" w:cs="方正仿宋_GBK"/>
          <w:color w:val="000000"/>
          <w:sz w:val="28"/>
        </w:rPr>
        <w:t xml:space="preserve">89.残疾人保障金绩效目标表</w:t>
      </w:r>
      <w:bookmarkEnd w:id="9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360010玉田县城内第三小学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41000.00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41000.00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用于残疾人员保险金支出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1.用于残疾人员保险金支出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41000元</w:t>
            </w:r>
          </w:p>
        </w:tc>
        <w:tc>
          <w:tcPr>
            <w:tcW w:w="1843" w:type="dxa"/>
            <w:vAlign w:val="center"/>
          </w:tcPr>
          <w:p>
            <w:pPr>
              <w:pStyle w:val="单元格样式2"/>
            </w:pPr>
            <w:r>
              <w:t xml:space="preserve">实际残疾人员情况</w:t>
            </w:r>
          </w:p>
          <w:p>
            <w:pPr>
              <w:pStyle w:val="单元格样式2"/>
            </w:pP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实际残疾人员情况</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残疾人员补助实际发放情况</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41000元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实际服务服务情况</w:t>
            </w:r>
          </w:p>
        </w:tc>
        <w:tc>
          <w:tcPr>
            <w:tcW w:w="2891" w:type="dxa"/>
            <w:vAlign w:val="center"/>
          </w:tcPr>
          <w:p>
            <w:pPr>
              <w:pStyle w:val="单元格样式2"/>
            </w:pPr>
            <w:r>
              <w:t xml:space="preserve">残疾人是否解决了学校教育教学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资金用于残疾人员后能够满足家庭需要</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2" w:name="_Toc_4_4_0000000093"/>
      <w:r>
        <w:rPr>
          <w:rFonts w:ascii="方正仿宋_GBK" w:eastAsia="方正仿宋_GBK" w:hAnsi="方正仿宋_GBK" w:cs="方正仿宋_GBK"/>
          <w:color w:val="000000"/>
          <w:sz w:val="28"/>
        </w:rPr>
        <w:t xml:space="preserve">90.冀财教【2023】163号2024年城乡义务教育省级补助经费绩效目标表</w:t>
      </w:r>
      <w:bookmarkEnd w:id="9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360010玉田县城内第三小学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331081.60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331081.60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保证学校的正常运转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1.为学生教师服务</w:t>
            </w:r>
          </w:p>
          <w:p>
            <w:pPr>
              <w:pStyle w:val="单元格样式2"/>
            </w:pPr>
            <w:r>
              <w:t xml:space="preserve">2.保障学校的正常运转</w:t>
            </w:r>
          </w:p>
          <w:p>
            <w:pPr>
              <w:pStyle w:val="单元格样式2"/>
            </w:pPr>
            <w:r>
              <w:t xml:space="preserve">3.保障教学工作的正常开展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调查中对学校满意和较满意的教师数占调查总人数的比率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完成后教师意见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3" w:name="_Toc_4_4_0000000094"/>
      <w:r>
        <w:rPr>
          <w:rFonts w:ascii="方正仿宋_GBK" w:eastAsia="方正仿宋_GBK" w:hAnsi="方正仿宋_GBK" w:cs="方正仿宋_GBK"/>
          <w:color w:val="000000"/>
          <w:sz w:val="28"/>
        </w:rPr>
        <w:t xml:space="preserve">91.残疾人保障金绩效目标表</w:t>
      </w:r>
      <w:bookmarkEnd w:id="9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360011河北省玉田高新技术产业园区第一小学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用于残疾人员保险金支出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1.用于残疾人员保险金支出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18000元</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实际残疾人员情况</w:t>
            </w:r>
            <w:r>
              <w:rPr/>
              <w:tab/>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残疾人员补助实际发放情况</w:t>
            </w:r>
            <w:r>
              <w:rPr/>
              <w:tab/>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18000元</w:t>
            </w:r>
          </w:p>
        </w:tc>
        <w:tc>
          <w:tcPr>
            <w:tcW w:w="1843" w:type="dxa"/>
            <w:vAlign w:val="center"/>
          </w:tcPr>
          <w:p>
            <w:pPr>
              <w:pStyle w:val="单元格样式2"/>
            </w:pPr>
            <w:r>
              <w:t xml:space="preserve">实际残疾人员费用</w:t>
            </w:r>
            <w:r>
              <w:rPr/>
              <w:tab/>
            </w:r>
          </w:p>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r>
              <w:rPr/>
              <w:tab/>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r>
              <w:rPr/>
              <w:tab/>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实际服务服务情况</w:t>
            </w:r>
          </w:p>
        </w:tc>
        <w:tc>
          <w:tcPr>
            <w:tcW w:w="2891" w:type="dxa"/>
            <w:vAlign w:val="center"/>
          </w:tcPr>
          <w:p>
            <w:pPr>
              <w:pStyle w:val="单元格样式2"/>
            </w:pPr>
            <w:r>
              <w:t xml:space="preserve">残疾人是否解决了学校教育教学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r>
              <w:rPr/>
              <w:tab/>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资金用于残疾人员后能够满足家庭需要</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r>
              <w:rPr/>
              <w:tab/>
            </w:r>
          </w:p>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r>
              <w:rPr/>
              <w:tab/>
            </w:r>
          </w:p>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4" w:name="_Toc_4_4_0000000095"/>
      <w:r>
        <w:rPr>
          <w:rFonts w:ascii="方正仿宋_GBK" w:eastAsia="方正仿宋_GBK" w:hAnsi="方正仿宋_GBK" w:cs="方正仿宋_GBK"/>
          <w:color w:val="000000"/>
          <w:sz w:val="28"/>
        </w:rPr>
        <w:t xml:space="preserve">92.冀财教【2023】163号2024年城乡义务教育省级补助经费绩效目标表</w:t>
      </w:r>
      <w:bookmarkEnd w:id="9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360011河北省玉田高新技术产业园区第一小学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347.90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347.90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通过项目实施，保证了学校运行，推动教育事业持续健康发展。</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1.保证了学校运行，推动教育事业持续健康发展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调查中对学校满意和较满意的教师数占调查总人数的比率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完成后教师意见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5" w:name="_Toc_4_4_0000000096"/>
      <w:r>
        <w:rPr>
          <w:rFonts w:ascii="方正仿宋_GBK" w:eastAsia="方正仿宋_GBK" w:hAnsi="方正仿宋_GBK" w:cs="方正仿宋_GBK"/>
          <w:color w:val="000000"/>
          <w:sz w:val="28"/>
        </w:rPr>
        <w:t xml:space="preserve">93.冀财教【2024】67号义务教育中央补助资金绩效目标表</w:t>
      </w:r>
      <w:bookmarkEnd w:id="9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360011河北省玉田高新技术产业园区第一小学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13022924P00JXC419425A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冀财教【2024】67号义务教育中央补助资金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71588.00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71588.00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保证学校运行，推动教育事业持续健康发展。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1.保证学校运行，推动教育事业持续健康发展。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调查中对学校满意和较满意的教师数占调查总人数的比率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完成后教师意见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6" w:name="_Toc_4_4_0000000097"/>
      <w:r>
        <w:rPr>
          <w:rFonts w:ascii="方正仿宋_GBK" w:eastAsia="方正仿宋_GBK" w:hAnsi="方正仿宋_GBK" w:cs="方正仿宋_GBK"/>
          <w:color w:val="000000"/>
          <w:sz w:val="28"/>
        </w:rPr>
        <w:t xml:space="preserve">94.残疾人保障金绩效目标表</w:t>
      </w:r>
      <w:bookmarkEnd w:id="9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360012玉田县第一幼儿园</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43000.00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43000.00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促进和扶持残疾人就业和创业，帮助残疾人融入社会，改善残疾人生活情况，保障残疾人权益，共享社会开展成果。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1.目标内容1促进残疾人就业，改善残疾人生活，保障残疾人权益</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所有符合政策要求的残救人</w:t>
            </w:r>
          </w:p>
        </w:tc>
        <w:tc>
          <w:tcPr>
            <w:tcW w:w="1276" w:type="dxa"/>
            <w:vAlign w:val="center"/>
          </w:tcPr>
          <w:p>
            <w:pPr>
              <w:pStyle w:val="单元格样式2"/>
            </w:pPr>
            <w:r>
              <w:t xml:space="preserve">43000元</w:t>
            </w:r>
          </w:p>
        </w:tc>
        <w:tc>
          <w:tcPr>
            <w:tcW w:w="1843" w:type="dxa"/>
            <w:vAlign w:val="center"/>
          </w:tcPr>
          <w:p>
            <w:pPr>
              <w:pStyle w:val="单元格样式2"/>
            </w:pPr>
            <w:r>
              <w:t xml:space="preserve">实际残疾人情况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残疾人补助实际发放情况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43000元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师生对教育教学的要求</w:t>
            </w:r>
          </w:p>
        </w:tc>
        <w:tc>
          <w:tcPr>
            <w:tcW w:w="2891" w:type="dxa"/>
            <w:vAlign w:val="center"/>
          </w:tcPr>
          <w:p>
            <w:pPr>
              <w:pStyle w:val="单元格样式2"/>
            </w:pPr>
            <w:r>
              <w:t xml:space="preserve">残疾人能够满足教育教学要求</w:t>
            </w:r>
          </w:p>
        </w:tc>
        <w:tc>
          <w:tcPr>
            <w:tcW w:w="1276" w:type="dxa"/>
            <w:vAlign w:val="center"/>
          </w:tcPr>
          <w:p>
            <w:pPr>
              <w:pStyle w:val="单元格样式2"/>
            </w:pPr>
            <w:r>
              <w:t xml:space="preserve">≥98百分比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实际服务情况</w:t>
            </w:r>
          </w:p>
        </w:tc>
        <w:tc>
          <w:tcPr>
            <w:tcW w:w="2891" w:type="dxa"/>
            <w:vAlign w:val="center"/>
          </w:tcPr>
          <w:p>
            <w:pPr>
              <w:pStyle w:val="单元格样式2"/>
            </w:pPr>
            <w:r>
              <w:t xml:space="preserve">残疾人是否解决学校教育教学需求</w:t>
            </w:r>
          </w:p>
        </w:tc>
        <w:tc>
          <w:tcPr>
            <w:tcW w:w="1276" w:type="dxa"/>
            <w:vAlign w:val="center"/>
          </w:tcPr>
          <w:p>
            <w:pPr>
              <w:pStyle w:val="单元格样式2"/>
            </w:pPr>
            <w:r>
              <w:t xml:space="preserve">≥98百分比</w:t>
            </w:r>
          </w:p>
        </w:tc>
        <w:tc>
          <w:tcPr>
            <w:tcW w:w="1843" w:type="dxa"/>
            <w:vAlign w:val="center"/>
          </w:tcPr>
          <w:p>
            <w:pPr>
              <w:pStyle w:val="单元格样式2"/>
            </w:pPr>
            <w:r>
              <w:t xml:space="preserve">残疾人服务满意度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资金用于满足残疾人员需求</w:t>
            </w:r>
          </w:p>
        </w:tc>
        <w:tc>
          <w:tcPr>
            <w:tcW w:w="1276" w:type="dxa"/>
            <w:vAlign w:val="center"/>
          </w:tcPr>
          <w:p>
            <w:pPr>
              <w:pStyle w:val="单元格样式2"/>
            </w:pPr>
            <w:r>
              <w:t xml:space="preserve">≥98百分比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调查中对残疾人的满意或较满意</w:t>
            </w:r>
          </w:p>
        </w:tc>
        <w:tc>
          <w:tcPr>
            <w:tcW w:w="1276" w:type="dxa"/>
            <w:vAlign w:val="center"/>
          </w:tcPr>
          <w:p>
            <w:pPr>
              <w:pStyle w:val="单元格样式2"/>
            </w:pPr>
            <w:r>
              <w:t xml:space="preserve">≥98百分比</w:t>
            </w:r>
          </w:p>
        </w:tc>
        <w:tc>
          <w:tcPr>
            <w:tcW w:w="1843" w:type="dxa"/>
            <w:vAlign w:val="center"/>
          </w:tcPr>
          <w:p>
            <w:pPr>
              <w:pStyle w:val="单元格样式2"/>
            </w:pPr>
            <w:r>
              <w:t xml:space="preserve">完成后残疾人意见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7" w:name="_Toc_4_4_0000000098"/>
      <w:r>
        <w:rPr>
          <w:rFonts w:ascii="方正仿宋_GBK" w:eastAsia="方正仿宋_GBK" w:hAnsi="方正仿宋_GBK" w:cs="方正仿宋_GBK"/>
          <w:color w:val="000000"/>
          <w:sz w:val="28"/>
        </w:rPr>
        <w:t xml:space="preserve">95.残疾人保障金绩效目标表</w:t>
      </w:r>
      <w:bookmarkEnd w:id="9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360013玉田县第二幼儿园</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13000元</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13000元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实际服务服务情况</w:t>
            </w:r>
          </w:p>
        </w:tc>
        <w:tc>
          <w:tcPr>
            <w:tcW w:w="2891" w:type="dxa"/>
            <w:vAlign w:val="center"/>
          </w:tcPr>
          <w:p>
            <w:pPr>
              <w:pStyle w:val="单元格样式2"/>
            </w:pPr>
            <w:r>
              <w:t xml:space="preserve">残疾人是否解决了学校教育教学问题</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资金用于残疾人员后能够满足家庭需求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调查中对残疾人员满意和较为满意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8" w:name="_Toc_4_4_0000000099"/>
      <w:r>
        <w:rPr>
          <w:rFonts w:ascii="方正仿宋_GBK" w:eastAsia="方正仿宋_GBK" w:hAnsi="方正仿宋_GBK" w:cs="方正仿宋_GBK"/>
          <w:color w:val="000000"/>
          <w:sz w:val="28"/>
        </w:rPr>
        <w:t xml:space="preserve">96.残疾人保障金绩效目标表</w:t>
      </w:r>
      <w:bookmarkEnd w:id="9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360014玉田县高新技术产业园区幼儿园</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1.用于残疾人员保障资金支付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12000元</w:t>
            </w:r>
          </w:p>
        </w:tc>
        <w:tc>
          <w:tcPr>
            <w:tcW w:w="1843" w:type="dxa"/>
            <w:vAlign w:val="center"/>
          </w:tcPr>
          <w:p>
            <w:pPr>
              <w:pStyle w:val="单元格样式2"/>
            </w:pPr>
            <w:r>
              <w:t xml:space="preserve">实际残疾人情况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残疾人保险金使用时间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12000元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实际服务情况</w:t>
            </w:r>
          </w:p>
        </w:tc>
        <w:tc>
          <w:tcPr>
            <w:tcW w:w="2891" w:type="dxa"/>
            <w:vAlign w:val="center"/>
          </w:tcPr>
          <w:p>
            <w:pPr>
              <w:pStyle w:val="单元格样式2"/>
            </w:pPr>
            <w:r>
              <w:t xml:space="preserve">残疾人是否解决了学校教育教学需求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 度</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9" w:name="_Toc_4_4_0000000100"/>
      <w:r>
        <w:rPr>
          <w:rFonts w:ascii="方正仿宋_GBK" w:eastAsia="方正仿宋_GBK" w:hAnsi="方正仿宋_GBK" w:cs="方正仿宋_GBK"/>
          <w:color w:val="000000"/>
          <w:sz w:val="28"/>
        </w:rPr>
        <w:t xml:space="preserve">97.残疾人保障金绩效目标表</w:t>
      </w:r>
      <w:bookmarkEnd w:id="9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360015河北省玉田县特殊教育中心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28000.00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28000.00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用于残疾人员保障性支出。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1.用于残疾人员保障性支出。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28000元</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28000元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实际服务服务情况</w:t>
            </w:r>
          </w:p>
        </w:tc>
        <w:tc>
          <w:tcPr>
            <w:tcW w:w="2891" w:type="dxa"/>
            <w:vAlign w:val="center"/>
          </w:tcPr>
          <w:p>
            <w:pPr>
              <w:pStyle w:val="单元格样式2"/>
            </w:pPr>
            <w:r>
              <w:t xml:space="preserve">残疾人是否解决了学校教育教学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0" w:name="_Toc_4_4_0000000101"/>
      <w:r>
        <w:rPr>
          <w:rFonts w:ascii="方正仿宋_GBK" w:eastAsia="方正仿宋_GBK" w:hAnsi="方正仿宋_GBK" w:cs="方正仿宋_GBK"/>
          <w:color w:val="000000"/>
          <w:sz w:val="28"/>
        </w:rPr>
        <w:t xml:space="preserve">98.冀财教【2023】163号2024年城乡义务教育省级补助经费绩效目标表</w:t>
      </w:r>
      <w:bookmarkEnd w:id="10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360015河北省玉田县特殊教育中心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346.62</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346.62</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满足特教学校教育教学需要。</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1.满足特教学校教育教学需要。</w:t>
            </w:r>
          </w:p>
          <w:p>
            <w:pPr>
              <w:pStyle w:val="单元格样式2"/>
            </w:pPr>
            <w:r>
              <w:t xml:space="preserve">2.满足学校维修需要</w:t>
            </w:r>
          </w:p>
          <w:p>
            <w:pPr>
              <w:pStyle w:val="单元格样式2"/>
            </w:pPr>
            <w:r>
              <w:t xml:space="preserve">3.满足学校购买保洁等委托活动。</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346.62元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学生学习质量，教师进修质量</w:t>
            </w:r>
          </w:p>
        </w:tc>
        <w:tc>
          <w:tcPr>
            <w:tcW w:w="2891" w:type="dxa"/>
            <w:vAlign w:val="center"/>
          </w:tcPr>
          <w:p>
            <w:pPr>
              <w:pStyle w:val="单元格样式2"/>
            </w:pPr>
            <w:r>
              <w:t xml:space="preserve">教师使用教学设备和教学材料的情况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教学的质量情况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设备供货时间</w:t>
            </w:r>
          </w:p>
        </w:tc>
        <w:tc>
          <w:tcPr>
            <w:tcW w:w="2891" w:type="dxa"/>
            <w:vAlign w:val="center"/>
          </w:tcPr>
          <w:p>
            <w:pPr>
              <w:pStyle w:val="单元格样式2"/>
            </w:pPr>
            <w:r>
              <w:t xml:space="preserve">采购设备按学校时限要求完成供货</w:t>
            </w:r>
          </w:p>
        </w:tc>
        <w:tc>
          <w:tcPr>
            <w:tcW w:w="1276" w:type="dxa"/>
            <w:vAlign w:val="center"/>
          </w:tcPr>
          <w:p>
            <w:pPr>
              <w:pStyle w:val="单元格样式2"/>
            </w:pPr>
            <w:r>
              <w:t xml:space="preserve">≤1年</w:t>
            </w:r>
          </w:p>
        </w:tc>
        <w:tc>
          <w:tcPr>
            <w:tcW w:w="1843" w:type="dxa"/>
            <w:vAlign w:val="center"/>
          </w:tcPr>
          <w:p>
            <w:pPr>
              <w:pStyle w:val="单元格样式2"/>
            </w:pPr>
            <w:r>
              <w:t xml:space="preserve">设备供货时间</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6000元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提升学校办学条件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学校能够满足群众对教育的需求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设备使用情况</w:t>
            </w:r>
          </w:p>
        </w:tc>
        <w:tc>
          <w:tcPr>
            <w:tcW w:w="2891" w:type="dxa"/>
            <w:vAlign w:val="center"/>
          </w:tcPr>
          <w:p>
            <w:pPr>
              <w:pStyle w:val="单元格样式2"/>
            </w:pPr>
            <w:r>
              <w:t xml:space="preserve">设备能够根据教学需求进行使用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设备使用情况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≥90百分比</w:t>
            </w:r>
          </w:p>
        </w:tc>
        <w:tc>
          <w:tcPr>
            <w:tcW w:w="1843" w:type="dxa"/>
            <w:vAlign w:val="center"/>
          </w:tcPr>
          <w:p>
            <w:pPr>
              <w:pStyle w:val="单元格样式2"/>
            </w:pPr>
            <w:r>
              <w:t xml:space="preserve">采购完成后学生家长意见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1" w:name="_Toc_4_4_0000000102"/>
      <w:r>
        <w:rPr>
          <w:rFonts w:ascii="方正仿宋_GBK" w:eastAsia="方正仿宋_GBK" w:hAnsi="方正仿宋_GBK" w:cs="方正仿宋_GBK"/>
          <w:color w:val="000000"/>
          <w:sz w:val="28"/>
        </w:rPr>
        <w:t xml:space="preserve">99.残疾人保障金绩效目标表</w:t>
      </w:r>
      <w:bookmarkEnd w:id="10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360016玉田县林南仓中学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277000.00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277000.00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用于残疾人保障金支付</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277000元</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残疾人心须符合相天文件要求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残疾人员补助实际发放时效</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277000元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实际服务服务情况</w:t>
            </w:r>
          </w:p>
        </w:tc>
        <w:tc>
          <w:tcPr>
            <w:tcW w:w="2891" w:type="dxa"/>
            <w:vAlign w:val="center"/>
          </w:tcPr>
          <w:p>
            <w:pPr>
              <w:pStyle w:val="单元格样式2"/>
            </w:pPr>
            <w:r>
              <w:t xml:space="preserve">残疾人是否解决了学校教育教学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调查中对残疾人员满意和较满意人数比</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2" w:name="_Toc_4_4_0000000103"/>
      <w:r>
        <w:rPr>
          <w:rFonts w:ascii="方正仿宋_GBK" w:eastAsia="方正仿宋_GBK" w:hAnsi="方正仿宋_GBK" w:cs="方正仿宋_GBK"/>
          <w:color w:val="000000"/>
          <w:sz w:val="28"/>
        </w:rPr>
        <w:t xml:space="preserve">100.残疾人保障金绩效目标表</w:t>
      </w:r>
      <w:bookmarkEnd w:id="10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360017玉田县兰坡小学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39000.00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39000.00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用于残疾人保障金支付</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39000元</w:t>
            </w:r>
          </w:p>
        </w:tc>
        <w:tc>
          <w:tcPr>
            <w:tcW w:w="1843" w:type="dxa"/>
            <w:vAlign w:val="center"/>
          </w:tcPr>
          <w:p>
            <w:pPr>
              <w:pStyle w:val="单元格样式2"/>
            </w:pPr>
            <w:r>
              <w:t xml:space="preserve">实际残疾人情况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实残疾人员</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39000元</w:t>
            </w:r>
          </w:p>
        </w:tc>
        <w:tc>
          <w:tcPr>
            <w:tcW w:w="1843" w:type="dxa"/>
            <w:vAlign w:val="center"/>
          </w:tcPr>
          <w:p>
            <w:pPr>
              <w:pStyle w:val="单元格样式2"/>
            </w:pPr>
            <w:r>
              <w:t xml:space="preserve">实际残疾人费用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实际服务情况</w:t>
            </w:r>
          </w:p>
        </w:tc>
        <w:tc>
          <w:tcPr>
            <w:tcW w:w="2891" w:type="dxa"/>
            <w:vAlign w:val="center"/>
          </w:tcPr>
          <w:p>
            <w:pPr>
              <w:pStyle w:val="单元格样式2"/>
            </w:pPr>
            <w:r>
              <w:t xml:space="preserve">残疾人是否解决了学校教育教学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资金用于残疾人员后能够满足家庭需求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调查中对残疾人员满意和较满意情况</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完成后残疾人满意度情况</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3" w:name="_Toc_4_4_0000000104"/>
      <w:r>
        <w:rPr>
          <w:rFonts w:ascii="方正仿宋_GBK" w:eastAsia="方正仿宋_GBK" w:hAnsi="方正仿宋_GBK" w:cs="方正仿宋_GBK"/>
          <w:color w:val="000000"/>
          <w:sz w:val="28"/>
        </w:rPr>
        <w:t xml:space="preserve">101.冀财教【2023】163号2024年城乡义务教育省级补助经费绩效目标表</w:t>
      </w:r>
      <w:bookmarkEnd w:id="10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360017玉田县兰坡小学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37350.00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37350.00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扎实开展各种教育教学活动，全面实施素质教育，认真完成好小学阶段学生的培养、教育任务。</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4" w:name="_Toc_4_4_0000000105"/>
      <w:r>
        <w:rPr>
          <w:rFonts w:ascii="方正仿宋_GBK" w:eastAsia="方正仿宋_GBK" w:hAnsi="方正仿宋_GBK" w:cs="方正仿宋_GBK"/>
          <w:color w:val="000000"/>
          <w:sz w:val="28"/>
        </w:rPr>
        <w:t xml:space="preserve">102.残疾人保障金绩效目标表</w:t>
      </w:r>
      <w:bookmarkEnd w:id="10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360018玉田县玉田镇教育事务中心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363000.00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363000.00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用于残疾人保证金的支出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1.保障残疾人保障金的正常支出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42000人</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 年</w:t>
            </w:r>
          </w:p>
        </w:tc>
        <w:tc>
          <w:tcPr>
            <w:tcW w:w="1843" w:type="dxa"/>
            <w:vAlign w:val="center"/>
          </w:tcPr>
          <w:p>
            <w:pPr>
              <w:pStyle w:val="单元格样式2"/>
            </w:pPr>
            <w:r>
              <w:t xml:space="preserve">残疾人员补助实际发放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42000元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实际服务情况</w:t>
            </w:r>
          </w:p>
        </w:tc>
        <w:tc>
          <w:tcPr>
            <w:tcW w:w="2891" w:type="dxa"/>
            <w:vAlign w:val="center"/>
          </w:tcPr>
          <w:p>
            <w:pPr>
              <w:pStyle w:val="单元格样式2"/>
            </w:pPr>
            <w:r>
              <w:t xml:space="preserve">残疾人是否解决了学校教育教学需求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对残疾人满意度</w:t>
            </w:r>
          </w:p>
        </w:tc>
        <w:tc>
          <w:tcPr>
            <w:tcW w:w="2891" w:type="dxa"/>
            <w:vAlign w:val="center"/>
          </w:tcPr>
          <w:p>
            <w:pPr>
              <w:pStyle w:val="单元格样式2"/>
            </w:pPr>
            <w:r>
              <w:t xml:space="preserve">调查中对残疾人满意和较满意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5" w:name="_Toc_4_4_0000000106"/>
      <w:r>
        <w:rPr>
          <w:rFonts w:ascii="方正仿宋_GBK" w:eastAsia="方正仿宋_GBK" w:hAnsi="方正仿宋_GBK" w:cs="方正仿宋_GBK"/>
          <w:color w:val="000000"/>
          <w:sz w:val="28"/>
        </w:rPr>
        <w:t xml:space="preserve">103.冀财教【2023】154号2024年城乡义务教育中央补助经费绩效目标表</w:t>
      </w:r>
      <w:bookmarkEnd w:id="10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360020玉田县玉田镇中学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79.23</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79.23</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改善学校办学条件，保障学校正常运转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6" w:name="_Toc_4_4_0000000107"/>
      <w:r>
        <w:rPr>
          <w:rFonts w:ascii="方正仿宋_GBK" w:eastAsia="方正仿宋_GBK" w:hAnsi="方正仿宋_GBK" w:cs="方正仿宋_GBK"/>
          <w:color w:val="000000"/>
          <w:sz w:val="28"/>
        </w:rPr>
        <w:t xml:space="preserve">104.冀财教【2023】154号2024年城乡义务教育中央补助经费绩效目标表</w:t>
      </w:r>
      <w:bookmarkEnd w:id="10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360021玉田县玉田镇联合小学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96.56</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96.56</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改善学校办学条件，保障学校正常运转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7" w:name="_Toc_4_4_0000000108"/>
      <w:r>
        <w:rPr>
          <w:rFonts w:ascii="方正仿宋_GBK" w:eastAsia="方正仿宋_GBK" w:hAnsi="方正仿宋_GBK" w:cs="方正仿宋_GBK"/>
          <w:color w:val="000000"/>
          <w:sz w:val="28"/>
        </w:rPr>
        <w:t xml:space="preserve">105.冀财教【2023】154号2024年城乡义务教育中央补助经费绩效目标表</w:t>
      </w:r>
      <w:bookmarkEnd w:id="10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360023玉田县玉田镇海子中心小学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改善学校办学条件，保障学校正常运转</w:t>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8" w:name="_Toc_4_4_0000000109"/>
      <w:r>
        <w:rPr>
          <w:rFonts w:ascii="方正仿宋_GBK" w:eastAsia="方正仿宋_GBK" w:hAnsi="方正仿宋_GBK" w:cs="方正仿宋_GBK"/>
          <w:color w:val="000000"/>
          <w:sz w:val="28"/>
        </w:rPr>
        <w:t xml:space="preserve">106.冀财教【2023】154号2024年城乡义务教育中央补助经费绩效目标表</w:t>
      </w:r>
      <w:bookmarkEnd w:id="10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360026玉田县玉田镇太平寺中心小学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40.10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40.10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改善学校办学条件，保障学校正常运转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9" w:name="_Toc_4_4_0000000110"/>
      <w:r>
        <w:rPr>
          <w:rFonts w:ascii="方正仿宋_GBK" w:eastAsia="方正仿宋_GBK" w:hAnsi="方正仿宋_GBK" w:cs="方正仿宋_GBK"/>
          <w:color w:val="000000"/>
          <w:sz w:val="28"/>
        </w:rPr>
        <w:t xml:space="preserve">107.冀财教【2023】154号2024年城乡义务教育中央补助经费绩效目标表</w:t>
      </w:r>
      <w:bookmarkEnd w:id="10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360027玉田县玉田镇梁各庄中心小学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89.39</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89.39</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改善学校办学条件，保障学校正常运转</w:t>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0" w:name="_Toc_4_4_0000000111"/>
      <w:r>
        <w:rPr>
          <w:rFonts w:ascii="方正仿宋_GBK" w:eastAsia="方正仿宋_GBK" w:hAnsi="方正仿宋_GBK" w:cs="方正仿宋_GBK"/>
          <w:color w:val="000000"/>
          <w:sz w:val="28"/>
        </w:rPr>
        <w:t xml:space="preserve">108.冀财教【2023】154号2024年城乡义务教育中央补助经费绩效目标表</w:t>
      </w:r>
      <w:bookmarkEnd w:id="11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360028玉田县玉田镇北白塔中心小学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9.16</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9.16</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改善学校办学条件，保障学校正常运转</w:t>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设备使用情况</w:t>
            </w:r>
          </w:p>
        </w:tc>
        <w:tc>
          <w:tcPr>
            <w:tcW w:w="2891" w:type="dxa"/>
            <w:vAlign w:val="center"/>
          </w:tcPr>
          <w:p>
            <w:pPr>
              <w:pStyle w:val="单元格样式2"/>
            </w:pPr>
            <w:r>
              <w:t xml:space="preserve">设备能够根据教学需求进行使用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满足群众教育需求</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≥85百分比</w:t>
            </w:r>
          </w:p>
        </w:tc>
        <w:tc>
          <w:tcPr>
            <w:tcW w:w="1843" w:type="dxa"/>
            <w:vAlign w:val="center"/>
          </w:tcPr>
          <w:p>
            <w:pPr>
              <w:pStyle w:val="单元格样式2"/>
            </w:pPr>
            <w:r>
              <w:t xml:space="preserve">采购完成后学生意见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调查中对学校满意和较满意的教师数占调查总人数的比率</w:t>
            </w:r>
          </w:p>
        </w:tc>
        <w:tc>
          <w:tcPr>
            <w:tcW w:w="1276" w:type="dxa"/>
            <w:vAlign w:val="center"/>
          </w:tcPr>
          <w:p>
            <w:pPr>
              <w:pStyle w:val="单元格样式2"/>
            </w:pPr>
            <w:r>
              <w:t xml:space="preserve">≥85百分比</w:t>
            </w:r>
          </w:p>
        </w:tc>
        <w:tc>
          <w:tcPr>
            <w:tcW w:w="1843" w:type="dxa"/>
            <w:vAlign w:val="center"/>
          </w:tcPr>
          <w:p>
            <w:pPr>
              <w:pStyle w:val="单元格样式2"/>
            </w:pPr>
            <w:r>
              <w:t xml:space="preserve">采购完成后教师意见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调查中对学校满意和较满意的家长数占调查总人数的比率</w:t>
            </w:r>
          </w:p>
        </w:tc>
        <w:tc>
          <w:tcPr>
            <w:tcW w:w="1276" w:type="dxa"/>
            <w:vAlign w:val="center"/>
          </w:tcPr>
          <w:p>
            <w:pPr>
              <w:pStyle w:val="单元格样式2"/>
            </w:pPr>
            <w:r>
              <w:t xml:space="preserve">≥85百分比</w:t>
            </w:r>
          </w:p>
        </w:tc>
        <w:tc>
          <w:tcPr>
            <w:tcW w:w="1843" w:type="dxa"/>
            <w:vAlign w:val="center"/>
          </w:tcPr>
          <w:p>
            <w:pPr>
              <w:pStyle w:val="单元格样式2"/>
            </w:pPr>
            <w:r>
              <w:t xml:space="preserve">采购完成后学生家长意见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1" w:name="_Toc_4_4_0000000112"/>
      <w:r>
        <w:rPr>
          <w:rFonts w:ascii="方正仿宋_GBK" w:eastAsia="方正仿宋_GBK" w:hAnsi="方正仿宋_GBK" w:cs="方正仿宋_GBK"/>
          <w:color w:val="000000"/>
          <w:sz w:val="28"/>
        </w:rPr>
        <w:t xml:space="preserve">109.冀财教【2023】154号2024年城乡义务教育中央补助经费绩效目标表</w:t>
      </w:r>
      <w:bookmarkEnd w:id="11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360029玉田县玉田镇育才小学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13.67</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13.67</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改善学校办学条件，保障学校正常运转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2" w:name="_Toc_4_4_0000000113"/>
      <w:r>
        <w:rPr>
          <w:rFonts w:ascii="方正仿宋_GBK" w:eastAsia="方正仿宋_GBK" w:hAnsi="方正仿宋_GBK" w:cs="方正仿宋_GBK"/>
          <w:color w:val="000000"/>
          <w:sz w:val="28"/>
        </w:rPr>
        <w:t xml:space="preserve">110.残疾人保障金绩效目标表</w:t>
      </w:r>
      <w:bookmarkEnd w:id="11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360031玉田县郭家屯镇教育事务中心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262000.00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262000.00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25%</w:t>
            </w:r>
          </w:p>
        </w:tc>
        <w:tc>
          <w:tcPr>
            <w:tcW w:w="1304" w:type="dxa"/>
            <w:vAlign w:val="center"/>
          </w:tcPr>
          <w:p>
            <w:pPr>
              <w:pStyle w:val="单元格样式3"/>
            </w:pPr>
            <w:r>
              <w:t xml:space="preserve">25%</w:t>
            </w:r>
          </w:p>
        </w:tc>
        <w:tc>
          <w:tcPr>
            <w:tcW w:w="3119"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262000人</w:t>
            </w:r>
          </w:p>
        </w:tc>
        <w:tc>
          <w:tcPr>
            <w:tcW w:w="1843" w:type="dxa"/>
            <w:vAlign w:val="center"/>
          </w:tcPr>
          <w:p>
            <w:pPr>
              <w:pStyle w:val="单元格样式2"/>
            </w:pPr>
            <w:r>
              <w:t xml:space="preserve">实际残疾人情况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残疾人保障金实际发放情况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262000元</w:t>
            </w:r>
          </w:p>
        </w:tc>
        <w:tc>
          <w:tcPr>
            <w:tcW w:w="1843" w:type="dxa"/>
            <w:vAlign w:val="center"/>
          </w:tcPr>
          <w:p>
            <w:pPr>
              <w:pStyle w:val="单元格样式2"/>
            </w:pPr>
            <w:r>
              <w:t xml:space="preserve">实际残疾人情况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实际服务情况</w:t>
            </w:r>
          </w:p>
        </w:tc>
        <w:tc>
          <w:tcPr>
            <w:tcW w:w="2891" w:type="dxa"/>
            <w:vAlign w:val="center"/>
          </w:tcPr>
          <w:p>
            <w:pPr>
              <w:pStyle w:val="单元格样式2"/>
            </w:pPr>
            <w:r>
              <w:t xml:space="preserve">残疾人是否解决了教育教学困难</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资金用于残疾人员后能够满足家庭的需求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vAlign w:val="center"/>
          </w:tcPr>
          <w:p>
            <w:pPr>
              <w:pStyle w:val="单元格样式2"/>
            </w:pPr>
            <w:r>
              <w:t xml:space="preserve">调查中对残疾人员满意和较满意情况</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3" w:name="_Toc_4_4_0000000114"/>
      <w:r>
        <w:rPr>
          <w:rFonts w:ascii="方正仿宋_GBK" w:eastAsia="方正仿宋_GBK" w:hAnsi="方正仿宋_GBK" w:cs="方正仿宋_GBK"/>
          <w:color w:val="000000"/>
          <w:sz w:val="28"/>
        </w:rPr>
        <w:t xml:space="preserve">111.冀财教【2023】154号2024年城乡义务教育中央补助经费绩效目标表</w:t>
      </w:r>
      <w:bookmarkEnd w:id="11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360033玉田县郭家屯镇中学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9342.94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9342.94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教育教学支出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50%</w:t>
            </w:r>
          </w:p>
        </w:tc>
        <w:tc>
          <w:tcPr>
            <w:tcW w:w="1587" w:type="dxa"/>
            <w:vAlign w:val="center"/>
          </w:tcPr>
          <w:p>
            <w:pPr>
              <w:pStyle w:val="单元格样式3"/>
            </w:pPr>
            <w:r>
              <w:t xml:space="preserve">25%</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4" w:name="_Toc_4_4_0000000115"/>
      <w:r>
        <w:rPr>
          <w:rFonts w:ascii="方正仿宋_GBK" w:eastAsia="方正仿宋_GBK" w:hAnsi="方正仿宋_GBK" w:cs="方正仿宋_GBK"/>
          <w:color w:val="000000"/>
          <w:sz w:val="28"/>
        </w:rPr>
        <w:t xml:space="preserve">112.冀财综【2024】17号2024年中央专项彩票公益金支持地方社会公益事业发展资金玉田县郭家屯中学操场提升项目绩效目标表</w:t>
      </w:r>
      <w:bookmarkEnd w:id="11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360033玉田县郭家屯镇中学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13022924P008JFR10327A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冀财综【2024】17号2024年中央专项彩票公益金支持地方社会公益事业发展资金玉田县郭家屯中学操场提升项目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1360170.67</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1360170.67</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操场改造</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5" w:name="_Toc_4_4_0000000116"/>
      <w:r>
        <w:rPr>
          <w:rFonts w:ascii="方正仿宋_GBK" w:eastAsia="方正仿宋_GBK" w:hAnsi="方正仿宋_GBK" w:cs="方正仿宋_GBK"/>
          <w:color w:val="000000"/>
          <w:sz w:val="28"/>
        </w:rPr>
        <w:t xml:space="preserve">113.冀财教【2023】154号2024年城乡义务教育中央补助经费绩效目标表</w:t>
      </w:r>
      <w:bookmarkEnd w:id="11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360034玉田县郭家屯镇朱官屯中心小学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234.45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234.45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教育教学支出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50%</w:t>
            </w:r>
          </w:p>
        </w:tc>
        <w:tc>
          <w:tcPr>
            <w:tcW w:w="1587" w:type="dxa"/>
            <w:vAlign w:val="center"/>
          </w:tcPr>
          <w:p>
            <w:pPr>
              <w:pStyle w:val="单元格样式3"/>
            </w:pPr>
            <w:r>
              <w:t xml:space="preserve"> </w:t>
            </w:r>
          </w:p>
        </w:tc>
        <w:tc>
          <w:tcPr>
            <w:tcW w:w="1304" w:type="dxa"/>
            <w:vAlign w:val="center"/>
          </w:tcPr>
          <w:p>
            <w:pPr>
              <w:pStyle w:val="单元格样式3"/>
            </w:pPr>
            <w:r>
              <w:t xml:space="preserve">25%</w:t>
            </w:r>
          </w:p>
        </w:tc>
        <w:tc>
          <w:tcPr>
            <w:tcW w:w="3119"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6" w:name="_Toc_4_4_0000000117"/>
      <w:r>
        <w:rPr>
          <w:rFonts w:ascii="方正仿宋_GBK" w:eastAsia="方正仿宋_GBK" w:hAnsi="方正仿宋_GBK" w:cs="方正仿宋_GBK"/>
          <w:color w:val="000000"/>
          <w:sz w:val="28"/>
        </w:rPr>
        <w:t xml:space="preserve">114.冀财教【2023】154号2024年城乡义务教育中央补助经费绩效目标表</w:t>
      </w:r>
      <w:bookmarkEnd w:id="11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360035玉田县郭家屯镇尚庄中心小学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316.00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316.00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教育教学支出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25%</w:t>
            </w:r>
          </w:p>
        </w:tc>
        <w:tc>
          <w:tcPr>
            <w:tcW w:w="1304" w:type="dxa"/>
            <w:vAlign w:val="center"/>
          </w:tcPr>
          <w:p>
            <w:pPr>
              <w:pStyle w:val="单元格样式3"/>
            </w:pPr>
            <w:r>
              <w:t xml:space="preserve">25%</w:t>
            </w:r>
          </w:p>
        </w:tc>
        <w:tc>
          <w:tcPr>
            <w:tcW w:w="3119"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7" w:name="_Toc_4_4_0000000118"/>
      <w:r>
        <w:rPr>
          <w:rFonts w:ascii="方正仿宋_GBK" w:eastAsia="方正仿宋_GBK" w:hAnsi="方正仿宋_GBK" w:cs="方正仿宋_GBK"/>
          <w:color w:val="000000"/>
          <w:sz w:val="28"/>
        </w:rPr>
        <w:t xml:space="preserve">115.冀财教【2023】154号2024年城乡义务教育中央补助经费绩效目标表</w:t>
      </w:r>
      <w:bookmarkEnd w:id="11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360036玉田县郭家屯镇辘轳庄中心小学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693.90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693.90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教育教学支出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25%</w:t>
            </w:r>
          </w:p>
        </w:tc>
        <w:tc>
          <w:tcPr>
            <w:tcW w:w="1304" w:type="dxa"/>
            <w:vAlign w:val="center"/>
          </w:tcPr>
          <w:p>
            <w:pPr>
              <w:pStyle w:val="单元格样式3"/>
            </w:pPr>
            <w:r>
              <w:t xml:space="preserve">25%</w:t>
            </w:r>
          </w:p>
        </w:tc>
        <w:tc>
          <w:tcPr>
            <w:tcW w:w="3119"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8" w:name="_Toc_4_4_0000000119"/>
      <w:r>
        <w:rPr>
          <w:rFonts w:ascii="方正仿宋_GBK" w:eastAsia="方正仿宋_GBK" w:hAnsi="方正仿宋_GBK" w:cs="方正仿宋_GBK"/>
          <w:color w:val="000000"/>
          <w:sz w:val="28"/>
        </w:rPr>
        <w:t xml:space="preserve">116.冀财教【2023】154号2024年城乡义务教育中央补助经费绩效目标表</w:t>
      </w:r>
      <w:bookmarkEnd w:id="11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360037玉田县郭家屯镇刘典屯中心小学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1137.16</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1137.16</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教育教学支出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25%</w:t>
            </w:r>
          </w:p>
        </w:tc>
        <w:tc>
          <w:tcPr>
            <w:tcW w:w="1304" w:type="dxa"/>
            <w:vAlign w:val="center"/>
          </w:tcPr>
          <w:p>
            <w:pPr>
              <w:pStyle w:val="单元格样式3"/>
            </w:pPr>
            <w:r>
              <w:t xml:space="preserve">25%</w:t>
            </w:r>
          </w:p>
        </w:tc>
        <w:tc>
          <w:tcPr>
            <w:tcW w:w="3119"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9" w:name="_Toc_4_4_0000000120"/>
      <w:r>
        <w:rPr>
          <w:rFonts w:ascii="方正仿宋_GBK" w:eastAsia="方正仿宋_GBK" w:hAnsi="方正仿宋_GBK" w:cs="方正仿宋_GBK"/>
          <w:color w:val="000000"/>
          <w:sz w:val="28"/>
        </w:rPr>
        <w:t xml:space="preserve">117.冀财教【2023】154号2024年城乡义务教育中央补助经费绩效目标表</w:t>
      </w:r>
      <w:bookmarkEnd w:id="11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360038玉田县郭家屯镇范定府中心小学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267.70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267.70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教育教学支出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25%</w:t>
            </w:r>
          </w:p>
        </w:tc>
        <w:tc>
          <w:tcPr>
            <w:tcW w:w="1304" w:type="dxa"/>
            <w:vAlign w:val="center"/>
          </w:tcPr>
          <w:p>
            <w:pPr>
              <w:pStyle w:val="单元格样式3"/>
            </w:pPr>
            <w:r>
              <w:t xml:space="preserve">25%</w:t>
            </w:r>
          </w:p>
        </w:tc>
        <w:tc>
          <w:tcPr>
            <w:tcW w:w="3119"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0" w:name="_Toc_4_4_0000000121"/>
      <w:r>
        <w:rPr>
          <w:rFonts w:ascii="方正仿宋_GBK" w:eastAsia="方正仿宋_GBK" w:hAnsi="方正仿宋_GBK" w:cs="方正仿宋_GBK"/>
          <w:color w:val="000000"/>
          <w:sz w:val="28"/>
        </w:rPr>
        <w:t xml:space="preserve">118.残疾人保障金绩效目标表</w:t>
      </w:r>
      <w:bookmarkEnd w:id="12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360041玉田县亮甲店学区教育事务中心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427000.00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427000.00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残疾人保证金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427000元</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427000元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实际服务服务情况</w:t>
            </w:r>
          </w:p>
        </w:tc>
        <w:tc>
          <w:tcPr>
            <w:tcW w:w="2891" w:type="dxa"/>
            <w:vAlign w:val="center"/>
          </w:tcPr>
          <w:p>
            <w:pPr>
              <w:pStyle w:val="单元格样式2"/>
            </w:pPr>
            <w:r>
              <w:t xml:space="preserve">残疾人是否解决了学校教育教学问题</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资金用于残疾人员后能够满足家庭基本需求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调查中对残疾人员满意和较满意的人数占调查总人数的比率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1" w:name="_Toc_4_4_0000000122"/>
      <w:r>
        <w:rPr>
          <w:rFonts w:ascii="方正仿宋_GBK" w:eastAsia="方正仿宋_GBK" w:hAnsi="方正仿宋_GBK" w:cs="方正仿宋_GBK"/>
          <w:color w:val="000000"/>
          <w:sz w:val="28"/>
        </w:rPr>
        <w:t xml:space="preserve">119.冀财教【2023】154号2024年城乡义务教育中央补助经费绩效目标表</w:t>
      </w:r>
      <w:bookmarkEnd w:id="12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360044玉田县亮甲店镇中学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14047.70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14047.70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940元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940元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2" w:name="_Toc_4_4_0000000123"/>
      <w:r>
        <w:rPr>
          <w:rFonts w:ascii="方正仿宋_GBK" w:eastAsia="方正仿宋_GBK" w:hAnsi="方正仿宋_GBK" w:cs="方正仿宋_GBK"/>
          <w:color w:val="000000"/>
          <w:sz w:val="28"/>
        </w:rPr>
        <w:t xml:space="preserve">120.冀财教【2023】154号2024年城乡义务教育中央补助经费绩效目标表</w:t>
      </w:r>
      <w:bookmarkEnd w:id="12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360045玉田县林头屯乡中山寺小学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1074.39</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1074.39</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3" w:name="_Toc_4_4_0000000124"/>
      <w:r>
        <w:rPr>
          <w:rFonts w:ascii="方正仿宋_GBK" w:eastAsia="方正仿宋_GBK" w:hAnsi="方正仿宋_GBK" w:cs="方正仿宋_GBK"/>
          <w:color w:val="000000"/>
          <w:sz w:val="28"/>
        </w:rPr>
        <w:t xml:space="preserve">121.冀财教【2023】154号2024年城乡义务教育中央补助经费绩效目标表</w:t>
      </w:r>
      <w:bookmarkEnd w:id="12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360046玉田县林头屯乡西果各庄中心小学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104.76</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104.76</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4" w:name="_Toc_4_4_0000000125"/>
      <w:r>
        <w:rPr>
          <w:rFonts w:ascii="方正仿宋_GBK" w:eastAsia="方正仿宋_GBK" w:hAnsi="方正仿宋_GBK" w:cs="方正仿宋_GBK"/>
          <w:color w:val="000000"/>
          <w:sz w:val="28"/>
        </w:rPr>
        <w:t xml:space="preserve">122.冀财教【2023】154号2024年城乡义务教育中央补助经费绩效目标表</w:t>
      </w:r>
      <w:bookmarkEnd w:id="12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360047玉田县林头屯乡老君屯中心小学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2932.73</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2932.73</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1.保障学校工作正常有序进行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5" w:name="_Toc_4_4_0000000126"/>
      <w:r>
        <w:rPr>
          <w:rFonts w:ascii="方正仿宋_GBK" w:eastAsia="方正仿宋_GBK" w:hAnsi="方正仿宋_GBK" w:cs="方正仿宋_GBK"/>
          <w:color w:val="000000"/>
          <w:sz w:val="28"/>
        </w:rPr>
        <w:t xml:space="preserve">123.冀财教【2023】154号2024年城乡义务教育中央补助经费绩效目标表</w:t>
      </w:r>
      <w:bookmarkEnd w:id="12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360048玉田县林头屯乡茨榆林完全小学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117.10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117.10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6" w:name="_Toc_4_4_0000000127"/>
      <w:r>
        <w:rPr>
          <w:rFonts w:ascii="方正仿宋_GBK" w:eastAsia="方正仿宋_GBK" w:hAnsi="方正仿宋_GBK" w:cs="方正仿宋_GBK"/>
          <w:color w:val="000000"/>
          <w:sz w:val="28"/>
        </w:rPr>
        <w:t xml:space="preserve">124.冀财教【2023】154号2024年城乡义务教育中央补助经费绩效目标表</w:t>
      </w:r>
      <w:bookmarkEnd w:id="12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360049玉田县林头屯乡邱家屯完全小学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490.04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490.04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保证义务教育学校教育教学工作正常运转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7" w:name="_Toc_4_4_0000000128"/>
      <w:r>
        <w:rPr>
          <w:rFonts w:ascii="方正仿宋_GBK" w:eastAsia="方正仿宋_GBK" w:hAnsi="方正仿宋_GBK" w:cs="方正仿宋_GBK"/>
          <w:color w:val="000000"/>
          <w:sz w:val="28"/>
        </w:rPr>
        <w:t xml:space="preserve">125.冀财教【2023】154号2024年城乡义务教育中央补助经费绩效目标表</w:t>
      </w:r>
      <w:bookmarkEnd w:id="12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360050玉田县亮甲店镇亮甲店中心小学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567.12</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567.12</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8" w:name="_Toc_4_4_0000000129"/>
      <w:r>
        <w:rPr>
          <w:rFonts w:ascii="方正仿宋_GBK" w:eastAsia="方正仿宋_GBK" w:hAnsi="方正仿宋_GBK" w:cs="方正仿宋_GBK"/>
          <w:color w:val="000000"/>
          <w:sz w:val="28"/>
        </w:rPr>
        <w:t xml:space="preserve">126.冀财教【2023】154号2024年城乡义务教育中央补助经费绩效目标表</w:t>
      </w:r>
      <w:bookmarkEnd w:id="12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360051玉田县亮甲店镇观音寺中心小学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179.74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179.74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9" w:name="_Toc_4_4_0000000130"/>
      <w:r>
        <w:rPr>
          <w:rFonts w:ascii="方正仿宋_GBK" w:eastAsia="方正仿宋_GBK" w:hAnsi="方正仿宋_GBK" w:cs="方正仿宋_GBK"/>
          <w:color w:val="000000"/>
          <w:sz w:val="28"/>
        </w:rPr>
        <w:t xml:space="preserve">127.冀财教【2023】154号2024年城乡义务教育中央补助经费绩效目标表</w:t>
      </w:r>
      <w:bookmarkEnd w:id="12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360053玉田县亮甲店镇西中滩中心小学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359.79</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359.79</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r>
              <w:rPr/>
              <w:tab/>
            </w:r>
            <w:r>
              <w:rPr/>
              <w:tab/>
            </w:r>
            <w:r>
              <w:rPr/>
              <w:tab/>
            </w:r>
            <w:r>
              <w:rPr/>
              <w:tab/>
            </w:r>
            <w:r>
              <w:rPr/>
              <w:tab/>
            </w:r>
            <w:r>
              <w:rPr/>
              <w:tab/>
            </w:r>
          </w:p>
          <w:p>
            <w:pPr>
              <w:pStyle w:val="单元格样式2"/>
            </w:pPr>
            <w:r>
              <w:t xml:space="preserve">2.确保学校正常运转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0" w:name="_Toc_4_4_0000000131"/>
      <w:r>
        <w:rPr>
          <w:rFonts w:ascii="方正仿宋_GBK" w:eastAsia="方正仿宋_GBK" w:hAnsi="方正仿宋_GBK" w:cs="方正仿宋_GBK"/>
          <w:color w:val="000000"/>
          <w:sz w:val="28"/>
        </w:rPr>
        <w:t xml:space="preserve">128.冀财教【2023】154号2024年城乡义务教育中央补助经费绩效目标表</w:t>
      </w:r>
      <w:bookmarkEnd w:id="13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360054玉田县亮甲店镇黄林中心小学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202.75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202.75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1" w:name="_Toc_4_4_0000000132"/>
      <w:r>
        <w:rPr>
          <w:rFonts w:ascii="方正仿宋_GBK" w:eastAsia="方正仿宋_GBK" w:hAnsi="方正仿宋_GBK" w:cs="方正仿宋_GBK"/>
          <w:color w:val="000000"/>
          <w:sz w:val="28"/>
        </w:rPr>
        <w:t xml:space="preserve">129.冀财教【2023】154号2024年城乡义务教育中央补助经费绩效目标表</w:t>
      </w:r>
      <w:bookmarkEnd w:id="13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360055玉田县亮甲店镇韩家林中心小学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50.18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50.18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用于义务教育学校运转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2" w:name="_Toc_4_4_0000000133"/>
      <w:r>
        <w:rPr>
          <w:rFonts w:ascii="方正仿宋_GBK" w:eastAsia="方正仿宋_GBK" w:hAnsi="方正仿宋_GBK" w:cs="方正仿宋_GBK"/>
          <w:color w:val="000000"/>
          <w:sz w:val="28"/>
        </w:rPr>
        <w:t xml:space="preserve">130.冀财教【2023】154号2024年城乡义务教育中央补助经费绩效目标表</w:t>
      </w:r>
      <w:bookmarkEnd w:id="13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360056玉田县亮甲店镇小泉中心小学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4162.45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4162.45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3" w:name="_Toc_4_4_0000000134"/>
      <w:r>
        <w:rPr>
          <w:rFonts w:ascii="方正仿宋_GBK" w:eastAsia="方正仿宋_GBK" w:hAnsi="方正仿宋_GBK" w:cs="方正仿宋_GBK"/>
          <w:color w:val="000000"/>
          <w:sz w:val="28"/>
        </w:rPr>
        <w:t xml:space="preserve">131.冀财教【2023】154号2024年城乡义务教育中央补助经费绩效目标表</w:t>
      </w:r>
      <w:bookmarkEnd w:id="13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360057玉田县亮甲店镇韩河东中心小学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61.28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61.28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用于义务教育学校运转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4" w:name="_Toc_4_4_0000000135"/>
      <w:r>
        <w:rPr>
          <w:rFonts w:ascii="方正仿宋_GBK" w:eastAsia="方正仿宋_GBK" w:hAnsi="方正仿宋_GBK" w:cs="方正仿宋_GBK"/>
          <w:color w:val="000000"/>
          <w:sz w:val="28"/>
        </w:rPr>
        <w:t xml:space="preserve">132.残疾人保障金绩效目标表</w:t>
      </w:r>
      <w:bookmarkEnd w:id="13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360060玉田县杨家套镇教育办公室</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202000.00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202000.00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用于残疾人员保障金支付</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202000元</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残疾人心须符合相天文件要求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202000元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残疾人能够满足学校教育教学需要</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实际服务服务情况</w:t>
            </w:r>
          </w:p>
        </w:tc>
        <w:tc>
          <w:tcPr>
            <w:tcW w:w="2891" w:type="dxa"/>
            <w:vAlign w:val="center"/>
          </w:tcPr>
          <w:p>
            <w:pPr>
              <w:pStyle w:val="单元格样式2"/>
            </w:pPr>
            <w:r>
              <w:t xml:space="preserve">残疾人是否解决了学校教育教学</w:t>
            </w:r>
          </w:p>
        </w:tc>
        <w:tc>
          <w:tcPr>
            <w:tcW w:w="1276" w:type="dxa"/>
            <w:vAlign w:val="center"/>
          </w:tcPr>
          <w:p>
            <w:pPr>
              <w:pStyle w:val="单元格样式2"/>
            </w:pPr>
            <w:r>
              <w:t xml:space="preserve">≥90百分比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调查中对残疾人员满意和较满度占调查总人数的比率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5" w:name="_Toc_4_4_0000000136"/>
      <w:r>
        <w:rPr>
          <w:rFonts w:ascii="方正仿宋_GBK" w:eastAsia="方正仿宋_GBK" w:hAnsi="方正仿宋_GBK" w:cs="方正仿宋_GBK"/>
          <w:color w:val="000000"/>
          <w:sz w:val="28"/>
        </w:rPr>
        <w:t xml:space="preserve">133.冀财教【2023】154号2024年城乡义务教育中央补助经费绩效目标表</w:t>
      </w:r>
      <w:bookmarkEnd w:id="13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360062玉田县杨家套镇中学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111910.03</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111910.03</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用于学校教育教学支出</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3.提升学校办学水平</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940元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940元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6" w:name="_Toc_4_4_0000000137"/>
      <w:r>
        <w:rPr>
          <w:rFonts w:ascii="方正仿宋_GBK" w:eastAsia="方正仿宋_GBK" w:hAnsi="方正仿宋_GBK" w:cs="方正仿宋_GBK"/>
          <w:color w:val="000000"/>
          <w:sz w:val="28"/>
        </w:rPr>
        <w:t xml:space="preserve">134.冀财教【2023】154号2024年城乡义务教育中央补助经费绩效目标表</w:t>
      </w:r>
      <w:bookmarkEnd w:id="13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360063玉田县杨家套镇东高桥中心小学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762.63</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762.63</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用于学校教育教学支出</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7" w:name="_Toc_4_4_0000000138"/>
      <w:r>
        <w:rPr>
          <w:rFonts w:ascii="方正仿宋_GBK" w:eastAsia="方正仿宋_GBK" w:hAnsi="方正仿宋_GBK" w:cs="方正仿宋_GBK"/>
          <w:color w:val="000000"/>
          <w:sz w:val="28"/>
        </w:rPr>
        <w:t xml:space="preserve">135.冀财教【2023】154号2024年城乡义务教育中央补助经费绩效目标表</w:t>
      </w:r>
      <w:bookmarkEnd w:id="13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360064玉田县杨家套镇丁官屯中心小学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297.00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297.00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用于学校教育教学支出</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8" w:name="_Toc_4_4_0000000139"/>
      <w:r>
        <w:rPr>
          <w:rFonts w:ascii="方正仿宋_GBK" w:eastAsia="方正仿宋_GBK" w:hAnsi="方正仿宋_GBK" w:cs="方正仿宋_GBK"/>
          <w:color w:val="000000"/>
          <w:sz w:val="28"/>
        </w:rPr>
        <w:t xml:space="preserve">136.冀财教【2024】67号义务教育中央补助资金绩效目标表</w:t>
      </w:r>
      <w:bookmarkEnd w:id="13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360064玉田县杨家套镇丁官屯中心小学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13022924P00JXC419425A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冀财教【2024】67号义务教育中央补助资金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29600.00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29600.00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用于学校教育教学支出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9" w:name="_Toc_4_4_0000000140"/>
      <w:r>
        <w:rPr>
          <w:rFonts w:ascii="方正仿宋_GBK" w:eastAsia="方正仿宋_GBK" w:hAnsi="方正仿宋_GBK" w:cs="方正仿宋_GBK"/>
          <w:color w:val="000000"/>
          <w:sz w:val="28"/>
        </w:rPr>
        <w:t xml:space="preserve">137.冀财教【2023】154号2024年城乡义务教育中央补助经费绩效目标表</w:t>
      </w:r>
      <w:bookmarkEnd w:id="13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360065玉田县杨家套镇高马头中心小学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25408.00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25408.00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用于学校教育教学支出</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0" w:name="_Toc_4_4_0000000141"/>
      <w:r>
        <w:rPr>
          <w:rFonts w:ascii="方正仿宋_GBK" w:eastAsia="方正仿宋_GBK" w:hAnsi="方正仿宋_GBK" w:cs="方正仿宋_GBK"/>
          <w:color w:val="000000"/>
          <w:sz w:val="28"/>
        </w:rPr>
        <w:t xml:space="preserve">138.冀财教【2023】154号2024年城乡义务教育中央补助经费绩效目标表</w:t>
      </w:r>
      <w:bookmarkEnd w:id="14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360066玉田县杨家套镇孔雀店中心小学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1276.45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1276.45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用于学校教育教学支出</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1" w:name="_Toc_4_4_0000000142"/>
      <w:r>
        <w:rPr>
          <w:rFonts w:ascii="方正仿宋_GBK" w:eastAsia="方正仿宋_GBK" w:hAnsi="方正仿宋_GBK" w:cs="方正仿宋_GBK"/>
          <w:color w:val="000000"/>
          <w:sz w:val="28"/>
        </w:rPr>
        <w:t xml:space="preserve">139.冀财教【2023】154号2024年城乡义务教育中央补助经费绩效目标表</w:t>
      </w:r>
      <w:bookmarkEnd w:id="14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360067玉田县杨家套镇蛮子营中心小学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1134.85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1134.85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用于学校教育教学支出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2" w:name="_Toc_4_4_0000000143"/>
      <w:r>
        <w:rPr>
          <w:rFonts w:ascii="方正仿宋_GBK" w:eastAsia="方正仿宋_GBK" w:hAnsi="方正仿宋_GBK" w:cs="方正仿宋_GBK"/>
          <w:color w:val="000000"/>
          <w:sz w:val="28"/>
        </w:rPr>
        <w:t xml:space="preserve">140.残疾人保障金绩效目标表</w:t>
      </w:r>
      <w:bookmarkEnd w:id="14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360069玉田县散水头镇教育事务中心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166000.00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166000.00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保障残疾人权益</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166000元</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166000元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实际服务情况</w:t>
            </w:r>
          </w:p>
        </w:tc>
        <w:tc>
          <w:tcPr>
            <w:tcW w:w="2891" w:type="dxa"/>
            <w:vAlign w:val="center"/>
          </w:tcPr>
          <w:p>
            <w:pPr>
              <w:pStyle w:val="单元格样式2"/>
            </w:pPr>
            <w:r>
              <w:t xml:space="preserve">残疾人是否解决了学校教育教学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资金用于残疾人员后能够满足家庭需求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调查中对残疾人员满意和较满意度</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3" w:name="_Toc_4_4_0000000144"/>
      <w:r>
        <w:rPr>
          <w:rFonts w:ascii="方正仿宋_GBK" w:eastAsia="方正仿宋_GBK" w:hAnsi="方正仿宋_GBK" w:cs="方正仿宋_GBK"/>
          <w:color w:val="000000"/>
          <w:sz w:val="28"/>
        </w:rPr>
        <w:t xml:space="preserve">141.冀财教【2023】154号2024年城乡义务教育中央补助经费绩效目标表</w:t>
      </w:r>
      <w:bookmarkEnd w:id="14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360071玉田县散水头镇散水头中学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开展正常的教育教学活动</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1.保证正常教育教学</w:t>
            </w:r>
          </w:p>
          <w:p>
            <w:pPr>
              <w:pStyle w:val="单元格样式2"/>
            </w:pPr>
            <w:r>
              <w:t xml:space="preserve">2.正常开展各项年度业务</w:t>
            </w:r>
          </w:p>
          <w:p>
            <w:pPr>
              <w:pStyle w:val="单元格样式2"/>
            </w:pPr>
            <w:r>
              <w:t xml:space="preserve">3.保证教职工的正常待遇</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组织学习培训、座谈交流等次数</w:t>
            </w:r>
          </w:p>
        </w:tc>
        <w:tc>
          <w:tcPr>
            <w:tcW w:w="2891" w:type="dxa"/>
            <w:vAlign w:val="center"/>
          </w:tcPr>
          <w:p>
            <w:pPr>
              <w:pStyle w:val="单元格样式2"/>
            </w:pPr>
            <w:r>
              <w:t xml:space="preserve">组织学习培训、座谈交流等次数</w:t>
            </w:r>
          </w:p>
        </w:tc>
        <w:tc>
          <w:tcPr>
            <w:tcW w:w="1276" w:type="dxa"/>
            <w:vAlign w:val="center"/>
          </w:tcPr>
          <w:p>
            <w:pPr>
              <w:pStyle w:val="单元格样式2"/>
            </w:pPr>
            <w:r>
              <w:t xml:space="preserve">≥10次</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培训班通知、签到表、会议指南、</w:t>
            </w:r>
          </w:p>
        </w:tc>
        <w:tc>
          <w:tcPr>
            <w:tcW w:w="2891" w:type="dxa"/>
            <w:vAlign w:val="center"/>
          </w:tcPr>
          <w:p>
            <w:pPr>
              <w:pStyle w:val="单元格样式2"/>
            </w:pPr>
            <w:r>
              <w:t xml:space="preserve">培训班通知、签到表、会议指南、新闻宣传报道等资料齐全</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培训时限</w:t>
            </w:r>
          </w:p>
        </w:tc>
        <w:tc>
          <w:tcPr>
            <w:tcW w:w="2891" w:type="dxa"/>
            <w:vAlign w:val="center"/>
          </w:tcPr>
          <w:p>
            <w:pPr>
              <w:pStyle w:val="单元格样式2"/>
            </w:pPr>
            <w:r>
              <w:t xml:space="preserve">培训时限</w:t>
            </w:r>
          </w:p>
        </w:tc>
        <w:tc>
          <w:tcPr>
            <w:tcW w:w="1276" w:type="dxa"/>
            <w:vAlign w:val="center"/>
          </w:tcPr>
          <w:p>
            <w:pPr>
              <w:pStyle w:val="单元格样式2"/>
            </w:pPr>
            <w:r>
              <w:t xml:space="preserve">≥180小时</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培训工作经济效益提升</w:t>
            </w:r>
          </w:p>
        </w:tc>
        <w:tc>
          <w:tcPr>
            <w:tcW w:w="2891" w:type="dxa"/>
            <w:vAlign w:val="center"/>
          </w:tcPr>
          <w:p>
            <w:pPr>
              <w:pStyle w:val="单元格样式2"/>
            </w:pPr>
            <w:r>
              <w:t xml:space="preserve">培训工作经济效益提升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开展宣传教育培训</w:t>
            </w:r>
          </w:p>
        </w:tc>
        <w:tc>
          <w:tcPr>
            <w:tcW w:w="2891" w:type="dxa"/>
            <w:vAlign w:val="center"/>
          </w:tcPr>
          <w:p>
            <w:pPr>
              <w:pStyle w:val="单元格样式2"/>
            </w:pPr>
            <w:r>
              <w:t xml:space="preserve">开展宣传教育培训</w:t>
            </w:r>
          </w:p>
        </w:tc>
        <w:tc>
          <w:tcPr>
            <w:tcW w:w="1276" w:type="dxa"/>
            <w:vAlign w:val="center"/>
          </w:tcPr>
          <w:p>
            <w:pPr>
              <w:pStyle w:val="单元格样式2"/>
            </w:pPr>
            <w:r>
              <w:t xml:space="preserve">100百分比</w:t>
            </w:r>
          </w:p>
        </w:tc>
        <w:tc>
          <w:tcPr>
            <w:tcW w:w="1843" w:type="dxa"/>
            <w:vAlign w:val="center"/>
          </w:tcPr>
          <w:p>
            <w:pPr>
              <w:pStyle w:val="单元格样式2"/>
            </w:pPr>
            <w:r>
              <w:t xml:space="preserve">教师意见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推动绿色发展和绿色生活方式转变</w:t>
            </w:r>
          </w:p>
        </w:tc>
        <w:tc>
          <w:tcPr>
            <w:tcW w:w="2891" w:type="dxa"/>
            <w:vAlign w:val="center"/>
          </w:tcPr>
          <w:p>
            <w:pPr>
              <w:pStyle w:val="单元格样式2"/>
            </w:pPr>
            <w:r>
              <w:t xml:space="preserve">推动绿色发展和绿色生活方式转变</w:t>
            </w:r>
          </w:p>
        </w:tc>
        <w:tc>
          <w:tcPr>
            <w:tcW w:w="1276" w:type="dxa"/>
            <w:vAlign w:val="center"/>
          </w:tcPr>
          <w:p>
            <w:pPr>
              <w:pStyle w:val="单元格样式2"/>
            </w:pPr>
            <w:r>
              <w:t xml:space="preserve">100百分比</w:t>
            </w:r>
          </w:p>
        </w:tc>
        <w:tc>
          <w:tcPr>
            <w:tcW w:w="1843" w:type="dxa"/>
            <w:vAlign w:val="center"/>
          </w:tcPr>
          <w:p>
            <w:pPr>
              <w:pStyle w:val="单元格样式2"/>
            </w:pPr>
            <w:r>
              <w:t xml:space="preserve">培训教师师生意见</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相关单位人员满意度</w:t>
            </w:r>
          </w:p>
        </w:tc>
        <w:tc>
          <w:tcPr>
            <w:tcW w:w="2891" w:type="dxa"/>
            <w:vAlign w:val="center"/>
          </w:tcPr>
          <w:p>
            <w:pPr>
              <w:pStyle w:val="单元格样式2"/>
            </w:pPr>
            <w:r>
              <w:t xml:space="preserve">相关单位人员满意度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被培训教师意见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受益群体满意度</w:t>
            </w:r>
          </w:p>
        </w:tc>
        <w:tc>
          <w:tcPr>
            <w:tcW w:w="2891" w:type="dxa"/>
            <w:vAlign w:val="center"/>
          </w:tcPr>
          <w:p>
            <w:pPr>
              <w:pStyle w:val="单元格样式2"/>
            </w:pPr>
            <w:r>
              <w:t xml:space="preserve">受益群体满意度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培训教师家庭成员意见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受训人员满意度</w:t>
            </w:r>
          </w:p>
        </w:tc>
        <w:tc>
          <w:tcPr>
            <w:tcW w:w="2891" w:type="dxa"/>
            <w:vAlign w:val="center"/>
          </w:tcPr>
          <w:p>
            <w:pPr>
              <w:pStyle w:val="单元格样式2"/>
            </w:pPr>
            <w:r>
              <w:t xml:space="preserve">受训人员满意度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受训教师意见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4" w:name="_Toc_4_4_0000000145"/>
      <w:r>
        <w:rPr>
          <w:rFonts w:ascii="方正仿宋_GBK" w:eastAsia="方正仿宋_GBK" w:hAnsi="方正仿宋_GBK" w:cs="方正仿宋_GBK"/>
          <w:color w:val="000000"/>
          <w:sz w:val="28"/>
        </w:rPr>
        <w:t xml:space="preserve">142.冀财教【2023】154号2024年城乡义务教育中央补助经费绩效目标表</w:t>
      </w:r>
      <w:bookmarkEnd w:id="14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360072玉田县散水头镇青庄坞中心小学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保障学校教育教学正常开展</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1.保障学校工作正常开展</w:t>
            </w:r>
          </w:p>
          <w:p>
            <w:pPr>
              <w:pStyle w:val="单元格样式2"/>
            </w:pPr>
            <w:r>
              <w:t xml:space="preserve">2.改善办学条件</w:t>
            </w:r>
          </w:p>
          <w:p>
            <w:pPr>
              <w:pStyle w:val="单元格样式2"/>
            </w:pPr>
            <w:r>
              <w:t xml:space="preserve">3.让群众满意</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学校开支情况</w:t>
            </w:r>
          </w:p>
        </w:tc>
        <w:tc>
          <w:tcPr>
            <w:tcW w:w="2891" w:type="dxa"/>
            <w:vAlign w:val="center"/>
          </w:tcPr>
          <w:p>
            <w:pPr>
              <w:pStyle w:val="单元格样式2"/>
            </w:pPr>
            <w:r>
              <w:t xml:space="preserve">根据学校实际所需数量情况</w:t>
            </w:r>
          </w:p>
        </w:tc>
        <w:tc>
          <w:tcPr>
            <w:tcW w:w="1276" w:type="dxa"/>
            <w:vAlign w:val="center"/>
          </w:tcPr>
          <w:p>
            <w:pPr>
              <w:pStyle w:val="单元格样式2"/>
            </w:pPr>
            <w:r>
              <w:t xml:space="preserve">105元</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符合学校日常使用要求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按时保证学校正常运转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105元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学校能够满足需求情况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学校能够满足群众对教育的需求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≥90百分比</w:t>
            </w:r>
          </w:p>
        </w:tc>
        <w:tc>
          <w:tcPr>
            <w:tcW w:w="1843" w:type="dxa"/>
            <w:vAlign w:val="center"/>
          </w:tcPr>
          <w:p>
            <w:pPr>
              <w:pStyle w:val="单元格样式2"/>
            </w:pPr>
            <w:r>
              <w:t xml:space="preserve">对生态产生的影响</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使用情况</w:t>
            </w:r>
          </w:p>
        </w:tc>
        <w:tc>
          <w:tcPr>
            <w:tcW w:w="2891" w:type="dxa"/>
            <w:vAlign w:val="center"/>
          </w:tcPr>
          <w:p>
            <w:pPr>
              <w:pStyle w:val="单元格样式2"/>
            </w:pPr>
            <w:r>
              <w:t xml:space="preserve">能够根据需求进行使用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使用情况</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调查中对学校满意和较满意的教师数占调查总人数的比率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完成后教师意见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5" w:name="_Toc_4_4_0000000146"/>
      <w:r>
        <w:rPr>
          <w:rFonts w:ascii="方正仿宋_GBK" w:eastAsia="方正仿宋_GBK" w:hAnsi="方正仿宋_GBK" w:cs="方正仿宋_GBK"/>
          <w:color w:val="000000"/>
          <w:sz w:val="28"/>
        </w:rPr>
        <w:t xml:space="preserve">143.冀财教【2023】154号2024年城乡义务教育中央补助经费绩效目标表</w:t>
      </w:r>
      <w:bookmarkEnd w:id="14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360075玉田县散水头镇钱家沟中心小学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380.50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380.50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保障教育教学正常进行</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1.改善办学条件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数量指标</w:t>
            </w:r>
          </w:p>
        </w:tc>
        <w:tc>
          <w:tcPr>
            <w:tcW w:w="2891" w:type="dxa"/>
            <w:vAlign w:val="center"/>
          </w:tcPr>
          <w:p>
            <w:pPr>
              <w:pStyle w:val="单元格样式2"/>
            </w:pPr>
            <w:r>
              <w:t xml:space="preserve">数量指标</w:t>
            </w:r>
          </w:p>
        </w:tc>
        <w:tc>
          <w:tcPr>
            <w:tcW w:w="1276" w:type="dxa"/>
            <w:vAlign w:val="center"/>
          </w:tcPr>
          <w:p>
            <w:pPr>
              <w:pStyle w:val="单元格样式2"/>
            </w:pPr>
            <w:r>
              <w:t xml:space="preserve">1元</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保障率</w:t>
            </w:r>
          </w:p>
        </w:tc>
        <w:tc>
          <w:tcPr>
            <w:tcW w:w="2891" w:type="dxa"/>
            <w:vAlign w:val="center"/>
          </w:tcPr>
          <w:p>
            <w:pPr>
              <w:pStyle w:val="单元格样式2"/>
            </w:pPr>
            <w:r>
              <w:t xml:space="preserve">保障率</w:t>
            </w:r>
          </w:p>
        </w:tc>
        <w:tc>
          <w:tcPr>
            <w:tcW w:w="1276" w:type="dxa"/>
            <w:vAlign w:val="center"/>
          </w:tcPr>
          <w:p>
            <w:pPr>
              <w:pStyle w:val="单元格样式2"/>
            </w:pPr>
            <w:r>
              <w:t xml:space="preserve">1百分比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vAlign w:val="center"/>
          </w:tcPr>
          <w:p>
            <w:pPr>
              <w:pStyle w:val="单元格样式2"/>
            </w:pPr>
            <w:r>
              <w:t xml:space="preserve">完成时间</w:t>
            </w:r>
          </w:p>
        </w:tc>
        <w:tc>
          <w:tcPr>
            <w:tcW w:w="1276" w:type="dxa"/>
            <w:vAlign w:val="center"/>
          </w:tcPr>
          <w:p>
            <w:pPr>
              <w:pStyle w:val="单元格样式2"/>
            </w:pPr>
            <w:r>
              <w:t xml:space="preserve">1供应时间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总成本</w:t>
            </w:r>
          </w:p>
        </w:tc>
        <w:tc>
          <w:tcPr>
            <w:tcW w:w="2891" w:type="dxa"/>
            <w:vAlign w:val="center"/>
          </w:tcPr>
          <w:p>
            <w:pPr>
              <w:pStyle w:val="单元格样式2"/>
            </w:pPr>
            <w:r>
              <w:t xml:space="preserve">总成本</w:t>
            </w:r>
          </w:p>
        </w:tc>
        <w:tc>
          <w:tcPr>
            <w:tcW w:w="1276" w:type="dxa"/>
            <w:vAlign w:val="center"/>
          </w:tcPr>
          <w:p>
            <w:pPr>
              <w:pStyle w:val="单元格样式2"/>
            </w:pPr>
            <w:r>
              <w:t xml:space="preserve">1元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经济效益指标</w:t>
            </w:r>
          </w:p>
        </w:tc>
        <w:tc>
          <w:tcPr>
            <w:tcW w:w="2891" w:type="dxa"/>
            <w:vAlign w:val="center"/>
          </w:tcPr>
          <w:p>
            <w:pPr>
              <w:pStyle w:val="单元格样式2"/>
            </w:pPr>
            <w:r>
              <w:t xml:space="preserve">经济效益指标</w:t>
            </w:r>
          </w:p>
        </w:tc>
        <w:tc>
          <w:tcPr>
            <w:tcW w:w="1276" w:type="dxa"/>
            <w:vAlign w:val="center"/>
          </w:tcPr>
          <w:p>
            <w:pPr>
              <w:pStyle w:val="单元格样式2"/>
            </w:pPr>
            <w:r>
              <w:t xml:space="preserve">1百分比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社会效益</w:t>
            </w:r>
          </w:p>
        </w:tc>
        <w:tc>
          <w:tcPr>
            <w:tcW w:w="2891" w:type="dxa"/>
            <w:vAlign w:val="center"/>
          </w:tcPr>
          <w:p>
            <w:pPr>
              <w:pStyle w:val="单元格样式2"/>
            </w:pPr>
            <w:r>
              <w:t xml:space="preserve">社会效益</w:t>
            </w:r>
          </w:p>
        </w:tc>
        <w:tc>
          <w:tcPr>
            <w:tcW w:w="1276" w:type="dxa"/>
            <w:vAlign w:val="center"/>
          </w:tcPr>
          <w:p>
            <w:pPr>
              <w:pStyle w:val="单元格样式2"/>
            </w:pPr>
            <w:r>
              <w:t xml:space="preserve">1百分比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生态效益指标</w:t>
            </w:r>
          </w:p>
        </w:tc>
        <w:tc>
          <w:tcPr>
            <w:tcW w:w="2891" w:type="dxa"/>
            <w:vAlign w:val="center"/>
          </w:tcPr>
          <w:p>
            <w:pPr>
              <w:pStyle w:val="单元格样式2"/>
            </w:pPr>
            <w:r>
              <w:t xml:space="preserve">生态效益指标</w:t>
            </w:r>
          </w:p>
        </w:tc>
        <w:tc>
          <w:tcPr>
            <w:tcW w:w="1276" w:type="dxa"/>
            <w:vAlign w:val="center"/>
          </w:tcPr>
          <w:p>
            <w:pPr>
              <w:pStyle w:val="单元格样式2"/>
            </w:pPr>
            <w:r>
              <w:t xml:space="preserve">1百分比</w:t>
            </w:r>
          </w:p>
        </w:tc>
        <w:tc>
          <w:tcPr>
            <w:tcW w:w="1843" w:type="dxa"/>
            <w:vAlign w:val="center"/>
          </w:tcPr>
          <w:p>
            <w:pPr>
              <w:pStyle w:val="单元格样式2"/>
            </w:pPr>
            <w:r>
              <w:t xml:space="preserve">对生态产生的影响</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持续发挥作用期限</w:t>
            </w:r>
          </w:p>
        </w:tc>
        <w:tc>
          <w:tcPr>
            <w:tcW w:w="2891" w:type="dxa"/>
            <w:vAlign w:val="center"/>
          </w:tcPr>
          <w:p>
            <w:pPr>
              <w:pStyle w:val="单元格样式2"/>
            </w:pPr>
            <w:r>
              <w:t xml:space="preserve">持续发挥作用期限</w:t>
            </w:r>
          </w:p>
        </w:tc>
        <w:tc>
          <w:tcPr>
            <w:tcW w:w="1276" w:type="dxa"/>
            <w:vAlign w:val="center"/>
          </w:tcPr>
          <w:p>
            <w:pPr>
              <w:pStyle w:val="单元格样式2"/>
            </w:pPr>
            <w:r>
              <w:t xml:space="preserve">1百分比</w:t>
            </w:r>
          </w:p>
        </w:tc>
        <w:tc>
          <w:tcPr>
            <w:tcW w:w="1843" w:type="dxa"/>
            <w:vAlign w:val="center"/>
          </w:tcPr>
          <w:p>
            <w:pPr>
              <w:pStyle w:val="单元格样式2"/>
            </w:pPr>
            <w:r>
              <w:t xml:space="preserve">使用情况</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vAlign w:val="center"/>
          </w:tcPr>
          <w:p>
            <w:pPr>
              <w:pStyle w:val="单元格样式2"/>
            </w:pPr>
            <w:r>
              <w:t xml:space="preserve">服务对象满意度指标</w:t>
            </w:r>
          </w:p>
        </w:tc>
        <w:tc>
          <w:tcPr>
            <w:tcW w:w="1276" w:type="dxa"/>
            <w:vAlign w:val="center"/>
          </w:tcPr>
          <w:p>
            <w:pPr>
              <w:pStyle w:val="单元格样式2"/>
            </w:pPr>
            <w:r>
              <w:t xml:space="preserve">1百分比</w:t>
            </w:r>
          </w:p>
        </w:tc>
        <w:tc>
          <w:tcPr>
            <w:tcW w:w="1843" w:type="dxa"/>
            <w:vAlign w:val="center"/>
          </w:tcPr>
          <w:p>
            <w:pPr>
              <w:pStyle w:val="单元格样式2"/>
            </w:pPr>
            <w:r>
              <w:t xml:space="preserve">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受益群体满意度</w:t>
            </w:r>
          </w:p>
        </w:tc>
        <w:tc>
          <w:tcPr>
            <w:tcW w:w="2891" w:type="dxa"/>
            <w:vAlign w:val="center"/>
          </w:tcPr>
          <w:p>
            <w:pPr>
              <w:pStyle w:val="单元格样式2"/>
            </w:pPr>
            <w:r>
              <w:t xml:space="preserve">受益群体满意度</w:t>
            </w:r>
          </w:p>
        </w:tc>
        <w:tc>
          <w:tcPr>
            <w:tcW w:w="1276" w:type="dxa"/>
            <w:vAlign w:val="center"/>
          </w:tcPr>
          <w:p>
            <w:pPr>
              <w:pStyle w:val="单元格样式2"/>
            </w:pPr>
            <w:r>
              <w:t xml:space="preserve">≥0.95百分比</w:t>
            </w:r>
          </w:p>
        </w:tc>
        <w:tc>
          <w:tcPr>
            <w:tcW w:w="1843" w:type="dxa"/>
            <w:vAlign w:val="center"/>
          </w:tcPr>
          <w:p>
            <w:pPr>
              <w:pStyle w:val="单元格样式2"/>
            </w:pPr>
            <w:r>
              <w:t xml:space="preserve">完成后教师意见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对象满意度</w:t>
            </w:r>
          </w:p>
        </w:tc>
        <w:tc>
          <w:tcPr>
            <w:tcW w:w="2891" w:type="dxa"/>
            <w:vAlign w:val="center"/>
          </w:tcPr>
          <w:p>
            <w:pPr>
              <w:pStyle w:val="单元格样式2"/>
            </w:pPr>
            <w:r>
              <w:t xml:space="preserve">对象满意度</w:t>
            </w:r>
          </w:p>
        </w:tc>
        <w:tc>
          <w:tcPr>
            <w:tcW w:w="1276" w:type="dxa"/>
            <w:vAlign w:val="center"/>
          </w:tcPr>
          <w:p>
            <w:pPr>
              <w:pStyle w:val="单元格样式2"/>
            </w:pPr>
            <w:r>
              <w:t xml:space="preserve">≥0.95百分比</w:t>
            </w:r>
          </w:p>
        </w:tc>
        <w:tc>
          <w:tcPr>
            <w:tcW w:w="1843" w:type="dxa"/>
            <w:vAlign w:val="center"/>
          </w:tcPr>
          <w:p>
            <w:pPr>
              <w:pStyle w:val="单元格样式2"/>
            </w:pPr>
            <w:r>
              <w:t xml:space="preserve">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6" w:name="_Toc_4_4_0000000147"/>
      <w:r>
        <w:rPr>
          <w:rFonts w:ascii="方正仿宋_GBK" w:eastAsia="方正仿宋_GBK" w:hAnsi="方正仿宋_GBK" w:cs="方正仿宋_GBK"/>
          <w:color w:val="000000"/>
          <w:sz w:val="28"/>
        </w:rPr>
        <w:t xml:space="preserve">144.冀财教【2023】154号2024年城乡义务教育中央补助经费绩效目标表</w:t>
      </w:r>
      <w:bookmarkEnd w:id="14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360080玉田县鸦鸿桥镇中学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49010.94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49010.94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2024年城乡义务教育中央补助经费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1.保障教育教学正常开展</w:t>
            </w:r>
          </w:p>
          <w:p>
            <w:pPr>
              <w:pStyle w:val="单元格样式2"/>
            </w:pPr>
            <w:r>
              <w:t xml:space="preserve">2.提高义务教育办学水平</w:t>
            </w:r>
          </w:p>
          <w:p>
            <w:pPr>
              <w:pStyle w:val="单元格样式2"/>
            </w:pPr>
            <w:r>
              <w:t xml:space="preserve">3.保障学校各项活动正常开展</w:t>
            </w:r>
          </w:p>
          <w:p>
            <w:pPr>
              <w:pStyle w:val="单元格样式2"/>
            </w:pPr>
            <w:r>
              <w:t xml:space="preserve">4.保障学校各项活动正常开展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资金使用情况</w:t>
            </w:r>
          </w:p>
        </w:tc>
        <w:tc>
          <w:tcPr>
            <w:tcW w:w="2891" w:type="dxa"/>
            <w:vAlign w:val="center"/>
          </w:tcPr>
          <w:p>
            <w:pPr>
              <w:pStyle w:val="单元格样式2"/>
            </w:pPr>
            <w:r>
              <w:t xml:space="preserve">按时按要求完成资金使用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满足教育需求</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7" w:name="_Toc_4_4_0000000148"/>
      <w:r>
        <w:rPr>
          <w:rFonts w:ascii="方正仿宋_GBK" w:eastAsia="方正仿宋_GBK" w:hAnsi="方正仿宋_GBK" w:cs="方正仿宋_GBK"/>
          <w:color w:val="000000"/>
          <w:sz w:val="28"/>
        </w:rPr>
        <w:t xml:space="preserve">145.冀财教【2023】154号2024年城乡义务教育中央补助经费绩效目标表</w:t>
      </w:r>
      <w:bookmarkEnd w:id="14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360081玉田县鸦鸿桥镇河西中心小学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450160.03</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450160.03</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2024年城乡义务教育中央补助经费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2.保障学校运行</w:t>
            </w:r>
          </w:p>
          <w:p>
            <w:pPr>
              <w:pStyle w:val="单元格样式2"/>
            </w:pPr>
            <w:r>
              <w:t xml:space="preserve">3.按时支出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设备供货时间</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8" w:name="_Toc_4_4_0000000149"/>
      <w:r>
        <w:rPr>
          <w:rFonts w:ascii="方正仿宋_GBK" w:eastAsia="方正仿宋_GBK" w:hAnsi="方正仿宋_GBK" w:cs="方正仿宋_GBK"/>
          <w:color w:val="000000"/>
          <w:sz w:val="28"/>
        </w:rPr>
        <w:t xml:space="preserve">146.冀财教【2023】154号2024年城乡义务教育中央补助经费绩效目标表</w:t>
      </w:r>
      <w:bookmarkEnd w:id="14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360082玉田县鸦鸿桥镇河东中心小学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69893.85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69893.85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2024年城乡义务教育中央补助经费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2.保障学校正常运转</w:t>
            </w:r>
          </w:p>
          <w:p>
            <w:pPr>
              <w:pStyle w:val="单元格样式2"/>
            </w:pPr>
            <w:r>
              <w:t xml:space="preserve">3.按时支出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设备供货时间</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9" w:name="_Toc_4_4_0000000150"/>
      <w:r>
        <w:rPr>
          <w:rFonts w:ascii="方正仿宋_GBK" w:eastAsia="方正仿宋_GBK" w:hAnsi="方正仿宋_GBK" w:cs="方正仿宋_GBK"/>
          <w:color w:val="000000"/>
          <w:sz w:val="28"/>
        </w:rPr>
        <w:t xml:space="preserve">147.冀财教【2023】154号2024年城乡义务教育中央补助经费绩效目标表</w:t>
      </w:r>
      <w:bookmarkEnd w:id="14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360083玉田县鸦鸿桥镇东牛各庄中心小学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57.14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57.14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2024年城乡义务教育中央补助经费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1.保障教育教学正常开展</w:t>
            </w:r>
          </w:p>
          <w:p>
            <w:pPr>
              <w:pStyle w:val="单元格样式2"/>
            </w:pPr>
          </w:p>
          <w:p>
            <w:pPr>
              <w:pStyle w:val="单元格样式2"/>
            </w:pPr>
            <w:r>
              <w:t xml:space="preserve">2.提高义务教育办学水平</w:t>
            </w:r>
          </w:p>
          <w:p>
            <w:pPr>
              <w:pStyle w:val="单元格样式2"/>
            </w:pPr>
          </w:p>
          <w:p>
            <w:pPr>
              <w:pStyle w:val="单元格样式2"/>
            </w:pPr>
            <w:r>
              <w:t xml:space="preserve">3.保障学校各项活动正常开展</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资金使用情况</w:t>
            </w:r>
          </w:p>
        </w:tc>
        <w:tc>
          <w:tcPr>
            <w:tcW w:w="2891" w:type="dxa"/>
            <w:vAlign w:val="center"/>
          </w:tcPr>
          <w:p>
            <w:pPr>
              <w:pStyle w:val="单元格样式2"/>
            </w:pPr>
            <w:r>
              <w:t xml:space="preserve">按时按要求完成资金使用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满足教育需求</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0" w:name="_Toc_4_4_0000000151"/>
      <w:r>
        <w:rPr>
          <w:rFonts w:ascii="方正仿宋_GBK" w:eastAsia="方正仿宋_GBK" w:hAnsi="方正仿宋_GBK" w:cs="方正仿宋_GBK"/>
          <w:color w:val="000000"/>
          <w:sz w:val="28"/>
        </w:rPr>
        <w:t xml:space="preserve">148.冀财教【2023】154号2024年城乡义务教育中央补助经费绩效目标表</w:t>
      </w:r>
      <w:bookmarkEnd w:id="15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360086玉田县鸦鸿桥镇邢庄中心小学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230.00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230.00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2024年城乡义务教学中央补助经费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1.保障教育教学正常开展</w:t>
            </w:r>
          </w:p>
          <w:p>
            <w:pPr>
              <w:pStyle w:val="单元格样式2"/>
            </w:pPr>
          </w:p>
          <w:p>
            <w:pPr>
              <w:pStyle w:val="单元格样式2"/>
            </w:pPr>
            <w:r>
              <w:t xml:space="preserve">2.提高义务教育办学水平</w:t>
            </w:r>
          </w:p>
          <w:p>
            <w:pPr>
              <w:pStyle w:val="单元格样式2"/>
            </w:pPr>
          </w:p>
          <w:p>
            <w:pPr>
              <w:pStyle w:val="单元格样式2"/>
            </w:pPr>
            <w:r>
              <w:t xml:space="preserve">3.保障学校各项活动正常开展</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资金使用情况</w:t>
            </w:r>
          </w:p>
        </w:tc>
        <w:tc>
          <w:tcPr>
            <w:tcW w:w="2891" w:type="dxa"/>
            <w:vAlign w:val="center"/>
          </w:tcPr>
          <w:p>
            <w:pPr>
              <w:pStyle w:val="单元格样式2"/>
            </w:pPr>
            <w:r>
              <w:t xml:space="preserve">按时按要求完成资金使用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满足教育需求</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1" w:name="_Toc_4_4_0000000152"/>
      <w:r>
        <w:rPr>
          <w:rFonts w:ascii="方正仿宋_GBK" w:eastAsia="方正仿宋_GBK" w:hAnsi="方正仿宋_GBK" w:cs="方正仿宋_GBK"/>
          <w:color w:val="000000"/>
          <w:sz w:val="28"/>
        </w:rPr>
        <w:t xml:space="preserve">149.冀财教【2023】154号2024年城乡义务教育中央补助经费绩效目标表</w:t>
      </w:r>
      <w:bookmarkEnd w:id="15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360087玉田县鸦鸿桥镇朱家桥中心小学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8254.01</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8254.01</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冀财教【2023】154号2024年城乡义务教育中央补助经费</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1.保障教育教学正常开展</w:t>
            </w:r>
          </w:p>
          <w:p>
            <w:pPr>
              <w:pStyle w:val="单元格样式2"/>
            </w:pPr>
            <w:r>
              <w:t xml:space="preserve">2.提高义务教育办学水平</w:t>
            </w:r>
          </w:p>
          <w:p>
            <w:pPr>
              <w:pStyle w:val="单元格样式2"/>
            </w:pPr>
            <w:r>
              <w:t xml:space="preserve">3.保障学校各项活动正常开展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资金使用情况</w:t>
            </w:r>
          </w:p>
        </w:tc>
        <w:tc>
          <w:tcPr>
            <w:tcW w:w="2891" w:type="dxa"/>
            <w:vAlign w:val="center"/>
          </w:tcPr>
          <w:p>
            <w:pPr>
              <w:pStyle w:val="单元格样式2"/>
            </w:pPr>
            <w:r>
              <w:t xml:space="preserve">按时按要求完成资金使用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满足教育需求</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2" w:name="_Toc_4_4_0000000153"/>
      <w:r>
        <w:rPr>
          <w:rFonts w:ascii="方正仿宋_GBK" w:eastAsia="方正仿宋_GBK" w:hAnsi="方正仿宋_GBK" w:cs="方正仿宋_GBK"/>
          <w:color w:val="000000"/>
          <w:sz w:val="28"/>
        </w:rPr>
        <w:t xml:space="preserve">150.冀财教【2023】154号2024年城乡义务教育中央补助经费绩效目标表</w:t>
      </w:r>
      <w:bookmarkEnd w:id="15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360088玉田县鸦鸿桥镇孙各庄中心小学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110871.25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110871.25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2024年城乡义务教育中央补助经费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1.保障教育教学正常开展</w:t>
            </w:r>
          </w:p>
          <w:p>
            <w:pPr>
              <w:pStyle w:val="单元格样式2"/>
            </w:pPr>
            <w:r>
              <w:t xml:space="preserve">2.提高义务教育办学水平</w:t>
            </w:r>
          </w:p>
          <w:p>
            <w:pPr>
              <w:pStyle w:val="单元格样式2"/>
            </w:pPr>
            <w:r>
              <w:t xml:space="preserve">3.保障学校各项活动正常开展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资金使用情况</w:t>
            </w:r>
          </w:p>
        </w:tc>
        <w:tc>
          <w:tcPr>
            <w:tcW w:w="2891" w:type="dxa"/>
            <w:vAlign w:val="center"/>
          </w:tcPr>
          <w:p>
            <w:pPr>
              <w:pStyle w:val="单元格样式2"/>
            </w:pPr>
            <w:r>
              <w:t xml:space="preserve">按时按要求完成资金使用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满足教育需求</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3" w:name="_Toc_4_4_0000000154"/>
      <w:r>
        <w:rPr>
          <w:rFonts w:ascii="方正仿宋_GBK" w:eastAsia="方正仿宋_GBK" w:hAnsi="方正仿宋_GBK" w:cs="方正仿宋_GBK"/>
          <w:color w:val="000000"/>
          <w:sz w:val="28"/>
        </w:rPr>
        <w:t xml:space="preserve">151.残疾人保障金绩效目标表</w:t>
      </w:r>
      <w:bookmarkEnd w:id="15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360090玉田县窝洛沽学区教育事务中心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473000.00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473000.00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所有符合政策的残疾人</w:t>
            </w:r>
          </w:p>
        </w:tc>
        <w:tc>
          <w:tcPr>
            <w:tcW w:w="1276" w:type="dxa"/>
            <w:vAlign w:val="center"/>
          </w:tcPr>
          <w:p>
            <w:pPr>
              <w:pStyle w:val="单元格样式2"/>
            </w:pPr>
            <w:r>
              <w:t xml:space="preserve">473000元</w:t>
            </w:r>
          </w:p>
        </w:tc>
        <w:tc>
          <w:tcPr>
            <w:tcW w:w="1843" w:type="dxa"/>
            <w:vAlign w:val="center"/>
          </w:tcPr>
          <w:p>
            <w:pPr>
              <w:pStyle w:val="单元格样式2"/>
            </w:pPr>
            <w:r>
              <w:t xml:space="preserve">实际残疾人人员情况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473000元</w:t>
            </w:r>
          </w:p>
        </w:tc>
        <w:tc>
          <w:tcPr>
            <w:tcW w:w="1843" w:type="dxa"/>
            <w:vAlign w:val="center"/>
          </w:tcPr>
          <w:p>
            <w:pPr>
              <w:pStyle w:val="单元格样式2"/>
            </w:pPr>
            <w:r>
              <w:t xml:space="preserve">实际残疾人人员费用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残疾人能够满座教育教学需求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残疾人人员师生意见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实际服务情况</w:t>
            </w:r>
          </w:p>
        </w:tc>
        <w:tc>
          <w:tcPr>
            <w:tcW w:w="2891" w:type="dxa"/>
            <w:vAlign w:val="center"/>
          </w:tcPr>
          <w:p>
            <w:pPr>
              <w:pStyle w:val="单元格样式2"/>
            </w:pPr>
            <w:r>
              <w:t xml:space="preserve">残疾人是否解决了学校教育教学需求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资金用于残疾人能够满足家长要求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调查中对残疾人满意和较满意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4" w:name="_Toc_4_4_0000000155"/>
      <w:r>
        <w:rPr>
          <w:rFonts w:ascii="方正仿宋_GBK" w:eastAsia="方正仿宋_GBK" w:hAnsi="方正仿宋_GBK" w:cs="方正仿宋_GBK"/>
          <w:color w:val="000000"/>
          <w:sz w:val="28"/>
        </w:rPr>
        <w:t xml:space="preserve">152.冀财教【2023】154号2024年城乡义务教育中央补助经费绩效目标表</w:t>
      </w:r>
      <w:bookmarkEnd w:id="15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360093玉田县窝洛沽镇中学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5875.58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5875.58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2024年义务教育公用经费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5" w:name="_Toc_4_4_0000000156"/>
      <w:r>
        <w:rPr>
          <w:rFonts w:ascii="方正仿宋_GBK" w:eastAsia="方正仿宋_GBK" w:hAnsi="方正仿宋_GBK" w:cs="方正仿宋_GBK"/>
          <w:color w:val="000000"/>
          <w:sz w:val="28"/>
        </w:rPr>
        <w:t xml:space="preserve">153.冀财教【2023】154号2024年城乡义务教育中央补助经费绩效目标表</w:t>
      </w:r>
      <w:bookmarkEnd w:id="15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360095玉田县窝洛沽镇中心小学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530.88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530.88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2024年义务教育经费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6" w:name="_Toc_4_4_0000000157"/>
      <w:r>
        <w:rPr>
          <w:rFonts w:ascii="方正仿宋_GBK" w:eastAsia="方正仿宋_GBK" w:hAnsi="方正仿宋_GBK" w:cs="方正仿宋_GBK"/>
          <w:color w:val="000000"/>
          <w:sz w:val="28"/>
        </w:rPr>
        <w:t xml:space="preserve">154.冀财教【2023】154号2024年城乡义务教育中央补助经费绩效目标表</w:t>
      </w:r>
      <w:bookmarkEnd w:id="15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360096玉田县窝洛沽镇东泥窝中心小学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968.00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968.00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7" w:name="_Toc_4_4_0000000158"/>
      <w:r>
        <w:rPr>
          <w:rFonts w:ascii="方正仿宋_GBK" w:eastAsia="方正仿宋_GBK" w:hAnsi="方正仿宋_GBK" w:cs="方正仿宋_GBK"/>
          <w:color w:val="000000"/>
          <w:sz w:val="28"/>
        </w:rPr>
        <w:t xml:space="preserve">155.冀财教【2023】154号2024年城乡义务教育中央补助经费绩效目标表</w:t>
      </w:r>
      <w:bookmarkEnd w:id="15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360097玉田县窝洛沽镇孟二庄完全小学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23546.91</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23546.91</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2024年义务教育生均公用经费</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8" w:name="_Toc_4_4_0000000159"/>
      <w:r>
        <w:rPr>
          <w:rFonts w:ascii="方正仿宋_GBK" w:eastAsia="方正仿宋_GBK" w:hAnsi="方正仿宋_GBK" w:cs="方正仿宋_GBK"/>
          <w:color w:val="000000"/>
          <w:sz w:val="28"/>
        </w:rPr>
        <w:t xml:space="preserve">156.冀财教【2023】154号2024年城乡义务教育中央补助经费绩效目标表</w:t>
      </w:r>
      <w:bookmarkEnd w:id="15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360098玉田县窝洛沽镇吕绪庄中心小学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9" w:name="_Toc_4_4_0000000160"/>
      <w:r>
        <w:rPr>
          <w:rFonts w:ascii="方正仿宋_GBK" w:eastAsia="方正仿宋_GBK" w:hAnsi="方正仿宋_GBK" w:cs="方正仿宋_GBK"/>
          <w:color w:val="000000"/>
          <w:sz w:val="28"/>
        </w:rPr>
        <w:t xml:space="preserve">157.冀财教【2023】154号2024年城乡义务教育中央补助经费绩效目标表</w:t>
      </w:r>
      <w:bookmarkEnd w:id="15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360102玉田县窝洛沽镇半壁店中心小学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1.保障学校正常开展</w:t>
            </w:r>
          </w:p>
          <w:p>
            <w:pPr>
              <w:pStyle w:val="单元格样式2"/>
            </w:pPr>
            <w:r>
              <w:t xml:space="preserve">2.保障学校教学正常运行</w:t>
            </w:r>
          </w:p>
          <w:p>
            <w:pPr>
              <w:pStyle w:val="单元格样式2"/>
            </w:pPr>
            <w:r>
              <w:t xml:space="preserve">3.改善学校教育教学环境</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采购数量完成情况</w:t>
            </w:r>
          </w:p>
        </w:tc>
        <w:tc>
          <w:tcPr>
            <w:tcW w:w="2891" w:type="dxa"/>
            <w:vAlign w:val="center"/>
          </w:tcPr>
          <w:p>
            <w:pPr>
              <w:pStyle w:val="单元格样式2"/>
            </w:pPr>
            <w:r>
              <w:t xml:space="preserve">根据采购计划完成采购数量情况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采购数量完成情况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采购设备质量情况</w:t>
            </w:r>
          </w:p>
        </w:tc>
        <w:tc>
          <w:tcPr>
            <w:tcW w:w="2891" w:type="dxa"/>
            <w:vAlign w:val="center"/>
          </w:tcPr>
          <w:p>
            <w:pPr>
              <w:pStyle w:val="单元格样式2"/>
            </w:pPr>
            <w:r>
              <w:t xml:space="preserve">采购设备完全符合招标文件要求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采购设备质量情况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设备供货时间</w:t>
            </w:r>
          </w:p>
        </w:tc>
        <w:tc>
          <w:tcPr>
            <w:tcW w:w="2891" w:type="dxa"/>
            <w:vAlign w:val="center"/>
          </w:tcPr>
          <w:p>
            <w:pPr>
              <w:pStyle w:val="单元格样式2"/>
            </w:pPr>
            <w:r>
              <w:t xml:space="preserve">采购设备按学校时限要求完成供货</w:t>
            </w:r>
          </w:p>
        </w:tc>
        <w:tc>
          <w:tcPr>
            <w:tcW w:w="1276" w:type="dxa"/>
            <w:vAlign w:val="center"/>
          </w:tcPr>
          <w:p>
            <w:pPr>
              <w:pStyle w:val="单元格样式2"/>
            </w:pPr>
            <w:r>
              <w:t xml:space="preserve">100年</w:t>
            </w:r>
          </w:p>
        </w:tc>
        <w:tc>
          <w:tcPr>
            <w:tcW w:w="1843" w:type="dxa"/>
            <w:vAlign w:val="center"/>
          </w:tcPr>
          <w:p>
            <w:pPr>
              <w:pStyle w:val="单元格样式2"/>
            </w:pPr>
            <w:r>
              <w:t xml:space="preserve">设备供货时间</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单位成本</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学校能够满足群众对教育的需求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提升学校办学条件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≥90百分比</w:t>
            </w:r>
          </w:p>
        </w:tc>
        <w:tc>
          <w:tcPr>
            <w:tcW w:w="1843" w:type="dxa"/>
            <w:vAlign w:val="center"/>
          </w:tcPr>
          <w:p>
            <w:pPr>
              <w:pStyle w:val="单元格样式2"/>
            </w:pPr>
            <w:r>
              <w:t xml:space="preserve">对生态产生的影响</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采购完成后学生意见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调查中对学校满意和较满意的教师数占调查总人数的比率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采购完成后教师意见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采购完成后学生家长意见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0" w:name="_Toc_4_4_0000000161"/>
      <w:r>
        <w:rPr>
          <w:rFonts w:ascii="方正仿宋_GBK" w:eastAsia="方正仿宋_GBK" w:hAnsi="方正仿宋_GBK" w:cs="方正仿宋_GBK"/>
          <w:color w:val="000000"/>
          <w:sz w:val="28"/>
        </w:rPr>
        <w:t xml:space="preserve">158.冀财教【2023】154号2024年城乡义务教育中央补助经费绩效目标表</w:t>
      </w:r>
      <w:bookmarkEnd w:id="16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360103玉田县潮洛窝乡高四村中心小学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3711.93</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3711.93</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1" w:name="_Toc_4_4_0000000162"/>
      <w:r>
        <w:rPr>
          <w:rFonts w:ascii="方正仿宋_GBK" w:eastAsia="方正仿宋_GBK" w:hAnsi="方正仿宋_GBK" w:cs="方正仿宋_GBK"/>
          <w:color w:val="000000"/>
          <w:sz w:val="28"/>
        </w:rPr>
        <w:t xml:space="preserve">159.冀财教【2023】154号2024年城乡义务教育中央补助经费绩效目标表</w:t>
      </w:r>
      <w:bookmarkEnd w:id="16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360105玉田县潮洛窝乡罗卜窝中心小学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2440.00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2440.00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2024年义务教育公用经费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1.保障教育教学</w:t>
            </w:r>
          </w:p>
          <w:p>
            <w:pPr>
              <w:pStyle w:val="单元格样式2"/>
            </w:pPr>
            <w:r>
              <w:t xml:space="preserve">2.保障教育教学正常开展</w:t>
            </w:r>
          </w:p>
          <w:p>
            <w:pPr>
              <w:pStyle w:val="单元格样式2"/>
            </w:pPr>
            <w:r>
              <w:t xml:space="preserve">3.保障教育教学正常进行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2440元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2" w:name="_Toc_4_4_0000000163"/>
      <w:r>
        <w:rPr>
          <w:rFonts w:ascii="方正仿宋_GBK" w:eastAsia="方正仿宋_GBK" w:hAnsi="方正仿宋_GBK" w:cs="方正仿宋_GBK"/>
          <w:color w:val="000000"/>
          <w:sz w:val="28"/>
        </w:rPr>
        <w:t xml:space="preserve">160.冀财教【2023】154号2024年城乡义务教育中央补助经费绩效目标表</w:t>
      </w:r>
      <w:bookmarkEnd w:id="16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360106玉田县潮洛窝乡大赵官庄中心小学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910.14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910.14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3" w:name="_Toc_4_4_0000000164"/>
      <w:r>
        <w:rPr>
          <w:rFonts w:ascii="方正仿宋_GBK" w:eastAsia="方正仿宋_GBK" w:hAnsi="方正仿宋_GBK" w:cs="方正仿宋_GBK"/>
          <w:color w:val="000000"/>
          <w:sz w:val="28"/>
        </w:rPr>
        <w:t xml:space="preserve">161.冀财教【2023】154号2024年城乡义务教育中央补助经费绩效目标表</w:t>
      </w:r>
      <w:bookmarkEnd w:id="16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360107玉田县潮洛窝乡大盘龙中心小学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4" w:name="_Toc_4_4_0000000165"/>
      <w:r>
        <w:rPr>
          <w:rFonts w:ascii="方正仿宋_GBK" w:eastAsia="方正仿宋_GBK" w:hAnsi="方正仿宋_GBK" w:cs="方正仿宋_GBK"/>
          <w:color w:val="000000"/>
          <w:sz w:val="28"/>
        </w:rPr>
        <w:t xml:space="preserve">162.冀财教【2023】154号2024年城乡义务教育中央补助经费绩效目标表</w:t>
      </w:r>
      <w:bookmarkEnd w:id="16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360109玉田县潮洛窝乡北兴庄中心小学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0.90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0.90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2024年义务教育生均经费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1.保障学校正常运转</w:t>
            </w:r>
          </w:p>
          <w:p>
            <w:pPr>
              <w:pStyle w:val="单元格样式2"/>
            </w:pPr>
            <w:r>
              <w:t xml:space="preserve">2.保障学校正常运转</w:t>
            </w:r>
          </w:p>
          <w:p>
            <w:pPr>
              <w:pStyle w:val="单元格样式2"/>
            </w:pPr>
            <w:r>
              <w:t xml:space="preserve">3.保障学生正常学习</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采购数量完成情况</w:t>
            </w:r>
          </w:p>
        </w:tc>
        <w:tc>
          <w:tcPr>
            <w:tcW w:w="2891" w:type="dxa"/>
            <w:vAlign w:val="center"/>
          </w:tcPr>
          <w:p>
            <w:pPr>
              <w:pStyle w:val="单元格样式2"/>
            </w:pPr>
            <w:r>
              <w:t xml:space="preserve">根据采购计划完成采购数量情况</w:t>
            </w:r>
          </w:p>
        </w:tc>
        <w:tc>
          <w:tcPr>
            <w:tcW w:w="1276" w:type="dxa"/>
            <w:vAlign w:val="center"/>
          </w:tcPr>
          <w:p>
            <w:pPr>
              <w:pStyle w:val="单元格样式2"/>
            </w:pPr>
            <w:r>
              <w:t xml:space="preserve">100 百分比</w:t>
            </w:r>
          </w:p>
        </w:tc>
        <w:tc>
          <w:tcPr>
            <w:tcW w:w="1843" w:type="dxa"/>
            <w:vAlign w:val="center"/>
          </w:tcPr>
          <w:p>
            <w:pPr>
              <w:pStyle w:val="单元格样式2"/>
            </w:pPr>
            <w:r>
              <w:t xml:space="preserve">实际采购完成情况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采购设备质量情况</w:t>
            </w:r>
          </w:p>
        </w:tc>
        <w:tc>
          <w:tcPr>
            <w:tcW w:w="2891" w:type="dxa"/>
            <w:vAlign w:val="center"/>
          </w:tcPr>
          <w:p>
            <w:pPr>
              <w:pStyle w:val="单元格样式2"/>
            </w:pPr>
            <w:r>
              <w:t xml:space="preserve">采购设备完全符合招标文件要求</w:t>
            </w:r>
          </w:p>
        </w:tc>
        <w:tc>
          <w:tcPr>
            <w:tcW w:w="1276" w:type="dxa"/>
            <w:vAlign w:val="center"/>
          </w:tcPr>
          <w:p>
            <w:pPr>
              <w:pStyle w:val="单元格样式2"/>
            </w:pPr>
            <w:r>
              <w:t xml:space="preserve">0.9元</w:t>
            </w:r>
          </w:p>
        </w:tc>
        <w:tc>
          <w:tcPr>
            <w:tcW w:w="1843" w:type="dxa"/>
            <w:vAlign w:val="center"/>
          </w:tcPr>
          <w:p>
            <w:pPr>
              <w:pStyle w:val="单元格样式2"/>
            </w:pPr>
            <w:r>
              <w:t xml:space="preserve">实际采购完成情况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设备供货时间</w:t>
            </w:r>
          </w:p>
        </w:tc>
        <w:tc>
          <w:tcPr>
            <w:tcW w:w="2891" w:type="dxa"/>
            <w:vAlign w:val="center"/>
          </w:tcPr>
          <w:p>
            <w:pPr>
              <w:pStyle w:val="单元格样式2"/>
            </w:pPr>
            <w:r>
              <w:t xml:space="preserve">采购设备按学校时限要求完成供货</w:t>
            </w:r>
          </w:p>
        </w:tc>
        <w:tc>
          <w:tcPr>
            <w:tcW w:w="1276" w:type="dxa"/>
            <w:vAlign w:val="center"/>
          </w:tcPr>
          <w:p>
            <w:pPr>
              <w:pStyle w:val="单元格样式2"/>
            </w:pPr>
            <w:r>
              <w:t xml:space="preserve">1年</w:t>
            </w:r>
          </w:p>
        </w:tc>
        <w:tc>
          <w:tcPr>
            <w:tcW w:w="1843" w:type="dxa"/>
            <w:vAlign w:val="center"/>
          </w:tcPr>
          <w:p>
            <w:pPr>
              <w:pStyle w:val="单元格样式2"/>
            </w:pPr>
            <w:r>
              <w:t xml:space="preserve">实际采购完成情况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100 百分比</w:t>
            </w:r>
          </w:p>
        </w:tc>
        <w:tc>
          <w:tcPr>
            <w:tcW w:w="1843" w:type="dxa"/>
            <w:vAlign w:val="center"/>
          </w:tcPr>
          <w:p>
            <w:pPr>
              <w:pStyle w:val="单元格样式2"/>
            </w:pPr>
            <w:r>
              <w:t xml:space="preserve">采购完成后经济效益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学校能够满足群众对教育的需求</w:t>
            </w:r>
          </w:p>
        </w:tc>
        <w:tc>
          <w:tcPr>
            <w:tcW w:w="1276" w:type="dxa"/>
            <w:vAlign w:val="center"/>
          </w:tcPr>
          <w:p>
            <w:pPr>
              <w:pStyle w:val="单元格样式2"/>
            </w:pPr>
            <w:r>
              <w:t xml:space="preserve">100 百分比</w:t>
            </w:r>
          </w:p>
        </w:tc>
        <w:tc>
          <w:tcPr>
            <w:tcW w:w="1843" w:type="dxa"/>
            <w:vAlign w:val="center"/>
          </w:tcPr>
          <w:p>
            <w:pPr>
              <w:pStyle w:val="单元格样式2"/>
            </w:pPr>
            <w:r>
              <w:t xml:space="preserve">采购完成后群众意见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设备使用情况</w:t>
            </w:r>
          </w:p>
        </w:tc>
        <w:tc>
          <w:tcPr>
            <w:tcW w:w="2891" w:type="dxa"/>
            <w:vAlign w:val="center"/>
          </w:tcPr>
          <w:p>
            <w:pPr>
              <w:pStyle w:val="单元格样式2"/>
            </w:pPr>
            <w:r>
              <w:t xml:space="preserve">设备能够根据教学需求进行使用</w:t>
            </w:r>
          </w:p>
        </w:tc>
        <w:tc>
          <w:tcPr>
            <w:tcW w:w="1276" w:type="dxa"/>
            <w:vAlign w:val="center"/>
          </w:tcPr>
          <w:p>
            <w:pPr>
              <w:pStyle w:val="单元格样式2"/>
            </w:pPr>
            <w:r>
              <w:t xml:space="preserve">100 百分比</w:t>
            </w:r>
          </w:p>
        </w:tc>
        <w:tc>
          <w:tcPr>
            <w:tcW w:w="1843" w:type="dxa"/>
            <w:vAlign w:val="center"/>
          </w:tcPr>
          <w:p>
            <w:pPr>
              <w:pStyle w:val="单元格样式2"/>
            </w:pPr>
            <w:r>
              <w:t xml:space="preserve">采购设备使用情况</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 百分比</w:t>
            </w:r>
          </w:p>
        </w:tc>
        <w:tc>
          <w:tcPr>
            <w:tcW w:w="1843" w:type="dxa"/>
            <w:vAlign w:val="center"/>
          </w:tcPr>
          <w:p>
            <w:pPr>
              <w:pStyle w:val="单元格样式2"/>
            </w:pPr>
            <w:r>
              <w:t xml:space="preserve">采购完成后学生意见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调查中对学校满意和较满意的教师数占调查总人数的比率</w:t>
            </w:r>
          </w:p>
        </w:tc>
        <w:tc>
          <w:tcPr>
            <w:tcW w:w="1276" w:type="dxa"/>
            <w:vAlign w:val="center"/>
          </w:tcPr>
          <w:p>
            <w:pPr>
              <w:pStyle w:val="单元格样式2"/>
            </w:pPr>
            <w:r>
              <w:t xml:space="preserve">≥90 百分比</w:t>
            </w:r>
          </w:p>
        </w:tc>
        <w:tc>
          <w:tcPr>
            <w:tcW w:w="1843" w:type="dxa"/>
            <w:vAlign w:val="center"/>
          </w:tcPr>
          <w:p>
            <w:pPr>
              <w:pStyle w:val="单元格样式2"/>
            </w:pPr>
            <w:r>
              <w:t xml:space="preserve">采购完成后教师意见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 百分比</w:t>
            </w:r>
          </w:p>
        </w:tc>
        <w:tc>
          <w:tcPr>
            <w:tcW w:w="1843" w:type="dxa"/>
            <w:vAlign w:val="center"/>
          </w:tcPr>
          <w:p>
            <w:pPr>
              <w:pStyle w:val="单元格样式2"/>
            </w:pPr>
            <w:r>
              <w:t xml:space="preserve">采购完成后学生家长意见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5" w:name="_Toc_4_4_0000000166"/>
      <w:r>
        <w:rPr>
          <w:rFonts w:ascii="方正仿宋_GBK" w:eastAsia="方正仿宋_GBK" w:hAnsi="方正仿宋_GBK" w:cs="方正仿宋_GBK"/>
          <w:color w:val="000000"/>
          <w:sz w:val="28"/>
        </w:rPr>
        <w:t xml:space="preserve">163.残疾人保障金绩效目标表</w:t>
      </w:r>
      <w:bookmarkEnd w:id="16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360112玉田县石臼窝镇教育办公室</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202000.00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202000.00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用于残疾人员保障金支付</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202000元</w:t>
            </w:r>
          </w:p>
        </w:tc>
        <w:tc>
          <w:tcPr>
            <w:tcW w:w="1843" w:type="dxa"/>
            <w:vAlign w:val="center"/>
          </w:tcPr>
          <w:p>
            <w:pPr>
              <w:pStyle w:val="单元格样式2"/>
            </w:pPr>
            <w:r>
              <w:t xml:space="preserve">实际残疾人情况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202000元</w:t>
            </w:r>
          </w:p>
        </w:tc>
        <w:tc>
          <w:tcPr>
            <w:tcW w:w="1843" w:type="dxa"/>
            <w:vAlign w:val="center"/>
          </w:tcPr>
          <w:p>
            <w:pPr>
              <w:pStyle w:val="单元格样式2"/>
            </w:pPr>
            <w:r>
              <w:t xml:space="preserve">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全部用于残疾人保障金费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实际服务情况</w:t>
            </w:r>
          </w:p>
        </w:tc>
        <w:tc>
          <w:tcPr>
            <w:tcW w:w="2891" w:type="dxa"/>
            <w:vAlign w:val="center"/>
          </w:tcPr>
          <w:p>
            <w:pPr>
              <w:pStyle w:val="单元格样式2"/>
            </w:pPr>
            <w:r>
              <w:t xml:space="preserve">残疾人是否解决学校教育教学需求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资金用于残疾人员后能够满足家庭生活需求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调查中对残疾人员满意和较满意度</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6" w:name="_Toc_4_4_0000000167"/>
      <w:r>
        <w:rPr>
          <w:rFonts w:ascii="方正仿宋_GBK" w:eastAsia="方正仿宋_GBK" w:hAnsi="方正仿宋_GBK" w:cs="方正仿宋_GBK"/>
          <w:color w:val="000000"/>
          <w:sz w:val="28"/>
        </w:rPr>
        <w:t xml:space="preserve">164.冀财教【2023】154号2024年城乡义务教育中央补助经费绩效目标表</w:t>
      </w:r>
      <w:bookmarkEnd w:id="16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360115玉田县石臼窝镇观凤堆中心小学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2058.31</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2058.31</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用于义务教育学校运转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2.确保学校正常运行</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2058.31元</w:t>
            </w:r>
          </w:p>
        </w:tc>
        <w:tc>
          <w:tcPr>
            <w:tcW w:w="1843" w:type="dxa"/>
            <w:vAlign w:val="center"/>
          </w:tcPr>
          <w:p>
            <w:pPr>
              <w:pStyle w:val="单元格样式2"/>
            </w:pPr>
            <w:r>
              <w:t xml:space="preserve">不低于国家规定标准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设备供货时间</w:t>
            </w:r>
          </w:p>
        </w:tc>
        <w:tc>
          <w:tcPr>
            <w:tcW w:w="2891" w:type="dxa"/>
            <w:vAlign w:val="center"/>
          </w:tcPr>
          <w:p>
            <w:pPr>
              <w:pStyle w:val="单元格样式2"/>
            </w:pPr>
            <w:r>
              <w:t xml:space="preserve">采购设备按学校时限要求完成供货</w:t>
            </w:r>
          </w:p>
        </w:tc>
        <w:tc>
          <w:tcPr>
            <w:tcW w:w="1276" w:type="dxa"/>
            <w:vAlign w:val="center"/>
          </w:tcPr>
          <w:p>
            <w:pPr>
              <w:pStyle w:val="单元格样式2"/>
            </w:pPr>
            <w:r>
              <w:t xml:space="preserve">1年</w:t>
            </w:r>
          </w:p>
        </w:tc>
        <w:tc>
          <w:tcPr>
            <w:tcW w:w="1843" w:type="dxa"/>
            <w:vAlign w:val="center"/>
          </w:tcPr>
          <w:p>
            <w:pPr>
              <w:pStyle w:val="单元格样式2"/>
            </w:pPr>
            <w:r>
              <w:t xml:space="preserve">实际采购完成情况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2058.31元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7" w:name="_Toc_4_4_0000000168"/>
      <w:r>
        <w:rPr>
          <w:rFonts w:ascii="方正仿宋_GBK" w:eastAsia="方正仿宋_GBK" w:hAnsi="方正仿宋_GBK" w:cs="方正仿宋_GBK"/>
          <w:color w:val="000000"/>
          <w:sz w:val="28"/>
        </w:rPr>
        <w:t xml:space="preserve">165.冀财教【2023】154号2024年城乡义务教育中央补助经费绩效目标表</w:t>
      </w:r>
      <w:bookmarkEnd w:id="16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360116玉田县窝洛沽镇刘厨庄中心小学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24年义务教育生均公用经费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8" w:name="_Toc_4_4_0000000169"/>
      <w:r>
        <w:rPr>
          <w:rFonts w:ascii="方正仿宋_GBK" w:eastAsia="方正仿宋_GBK" w:hAnsi="方正仿宋_GBK" w:cs="方正仿宋_GBK"/>
          <w:color w:val="000000"/>
          <w:sz w:val="28"/>
        </w:rPr>
        <w:t xml:space="preserve">166.冀财教【2023】154号2024年城乡义务教育中央补助经费绩效目标表</w:t>
      </w:r>
      <w:bookmarkEnd w:id="16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360117玉田县石臼窝镇石臼窝中心小学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14.36</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14.36</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用于义务教育学校运转</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1.用于义务学校运行</w:t>
            </w:r>
          </w:p>
          <w:p>
            <w:pPr>
              <w:pStyle w:val="单元格样式2"/>
            </w:pPr>
            <w:r>
              <w:t xml:space="preserve">2.用于义务学校运行</w:t>
            </w:r>
          </w:p>
          <w:p>
            <w:pPr>
              <w:pStyle w:val="单元格样式2"/>
            </w:pPr>
            <w:r>
              <w:t xml:space="preserve">3.用于义务学校运行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14.36元</w:t>
            </w:r>
          </w:p>
        </w:tc>
        <w:tc>
          <w:tcPr>
            <w:tcW w:w="1843" w:type="dxa"/>
            <w:vAlign w:val="center"/>
          </w:tcPr>
          <w:p>
            <w:pPr>
              <w:pStyle w:val="单元格样式2"/>
            </w:pPr>
            <w:r>
              <w:t xml:space="preserve">不低于国家规定标准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设备供货时间</w:t>
            </w:r>
          </w:p>
        </w:tc>
        <w:tc>
          <w:tcPr>
            <w:tcW w:w="2891" w:type="dxa"/>
            <w:vAlign w:val="center"/>
          </w:tcPr>
          <w:p>
            <w:pPr>
              <w:pStyle w:val="单元格样式2"/>
            </w:pPr>
            <w:r>
              <w:t xml:space="preserve">采购设备按学校时限要求完成供货</w:t>
            </w:r>
          </w:p>
        </w:tc>
        <w:tc>
          <w:tcPr>
            <w:tcW w:w="1276" w:type="dxa"/>
            <w:vAlign w:val="center"/>
          </w:tcPr>
          <w:p>
            <w:pPr>
              <w:pStyle w:val="单元格样式2"/>
            </w:pPr>
            <w:r>
              <w:t xml:space="preserve">1年</w:t>
            </w:r>
          </w:p>
        </w:tc>
        <w:tc>
          <w:tcPr>
            <w:tcW w:w="1843" w:type="dxa"/>
            <w:vAlign w:val="center"/>
          </w:tcPr>
          <w:p>
            <w:pPr>
              <w:pStyle w:val="单元格样式2"/>
            </w:pPr>
            <w:r>
              <w:t xml:space="preserve">实际采购完成情况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14.36元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9" w:name="_Toc_4_4_0000000170"/>
      <w:r>
        <w:rPr>
          <w:rFonts w:ascii="方正仿宋_GBK" w:eastAsia="方正仿宋_GBK" w:hAnsi="方正仿宋_GBK" w:cs="方正仿宋_GBK"/>
          <w:color w:val="000000"/>
          <w:sz w:val="28"/>
        </w:rPr>
        <w:t xml:space="preserve">167.冀财教【2023】154号2024年城乡义务教育中央补助经费绩效目标表</w:t>
      </w:r>
      <w:bookmarkEnd w:id="16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360118玉田县石臼窝镇高家庄小学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用于义务教育学校运转</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1.用于义务教育学校运转</w:t>
            </w:r>
          </w:p>
          <w:p>
            <w:pPr>
              <w:pStyle w:val="单元格样式2"/>
            </w:pPr>
            <w:r>
              <w:t xml:space="preserve">2.用于义务教育学校运转</w:t>
            </w:r>
          </w:p>
          <w:p>
            <w:pPr>
              <w:pStyle w:val="单元格样式2"/>
            </w:pPr>
            <w:r>
              <w:t xml:space="preserve">3.用于义务教育教学正常运转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20元</w:t>
            </w:r>
          </w:p>
        </w:tc>
        <w:tc>
          <w:tcPr>
            <w:tcW w:w="1843" w:type="dxa"/>
            <w:vAlign w:val="center"/>
          </w:tcPr>
          <w:p>
            <w:pPr>
              <w:pStyle w:val="单元格样式2"/>
            </w:pPr>
            <w:r>
              <w:t xml:space="preserve">不低于国家规定标准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设备供货时间</w:t>
            </w:r>
          </w:p>
        </w:tc>
        <w:tc>
          <w:tcPr>
            <w:tcW w:w="2891" w:type="dxa"/>
            <w:vAlign w:val="center"/>
          </w:tcPr>
          <w:p>
            <w:pPr>
              <w:pStyle w:val="单元格样式2"/>
            </w:pPr>
            <w:r>
              <w:t xml:space="preserve">采购设备按学校时限要求完成供货</w:t>
            </w:r>
          </w:p>
        </w:tc>
        <w:tc>
          <w:tcPr>
            <w:tcW w:w="1276" w:type="dxa"/>
            <w:vAlign w:val="center"/>
          </w:tcPr>
          <w:p>
            <w:pPr>
              <w:pStyle w:val="单元格样式2"/>
            </w:pPr>
            <w:r>
              <w:t xml:space="preserve">1年</w:t>
            </w:r>
          </w:p>
        </w:tc>
        <w:tc>
          <w:tcPr>
            <w:tcW w:w="1843" w:type="dxa"/>
            <w:vAlign w:val="center"/>
          </w:tcPr>
          <w:p>
            <w:pPr>
              <w:pStyle w:val="单元格样式2"/>
            </w:pPr>
            <w:r>
              <w:t xml:space="preserve">实际采购完成情况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0" w:name="_Toc_4_4_0000000171"/>
      <w:r>
        <w:rPr>
          <w:rFonts w:ascii="方正仿宋_GBK" w:eastAsia="方正仿宋_GBK" w:hAnsi="方正仿宋_GBK" w:cs="方正仿宋_GBK"/>
          <w:color w:val="000000"/>
          <w:sz w:val="28"/>
        </w:rPr>
        <w:t xml:space="preserve">168.冀财教【2023】154号2024年城乡义务教育中央补助经费绩效目标表</w:t>
      </w:r>
      <w:bookmarkEnd w:id="17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360120玉田县石臼窝镇石臼小学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61.00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61.00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用于义务教育学校运转</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1.用于义务教育学校运转</w:t>
            </w:r>
          </w:p>
          <w:p>
            <w:pPr>
              <w:pStyle w:val="单元格样式2"/>
            </w:pPr>
          </w:p>
          <w:p>
            <w:pPr>
              <w:pStyle w:val="单元格样式2"/>
            </w:pPr>
            <w:r>
              <w:t xml:space="preserve">2.用于义务教育学校运转</w:t>
            </w:r>
          </w:p>
          <w:p>
            <w:pPr>
              <w:pStyle w:val="单元格样式2"/>
            </w:pPr>
          </w:p>
          <w:p>
            <w:pPr>
              <w:pStyle w:val="单元格样式2"/>
            </w:pPr>
            <w:r>
              <w:t xml:space="preserve">3.用于义务教育学校运转</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不低于国家规定标准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设备供货时间</w:t>
            </w:r>
          </w:p>
        </w:tc>
        <w:tc>
          <w:tcPr>
            <w:tcW w:w="2891" w:type="dxa"/>
            <w:vAlign w:val="center"/>
          </w:tcPr>
          <w:p>
            <w:pPr>
              <w:pStyle w:val="单元格样式2"/>
            </w:pPr>
            <w:r>
              <w:t xml:space="preserve">采购设备按学校时限要求完成供货</w:t>
            </w:r>
          </w:p>
        </w:tc>
        <w:tc>
          <w:tcPr>
            <w:tcW w:w="1276" w:type="dxa"/>
            <w:vAlign w:val="center"/>
          </w:tcPr>
          <w:p>
            <w:pPr>
              <w:pStyle w:val="单元格样式2"/>
            </w:pPr>
            <w:r>
              <w:t xml:space="preserve">1年</w:t>
            </w:r>
          </w:p>
        </w:tc>
        <w:tc>
          <w:tcPr>
            <w:tcW w:w="1843" w:type="dxa"/>
            <w:vAlign w:val="center"/>
          </w:tcPr>
          <w:p>
            <w:pPr>
              <w:pStyle w:val="单元格样式2"/>
            </w:pPr>
            <w:r>
              <w:t xml:space="preserve">实际采购完成情况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1" w:name="_Toc_4_4_0000000172"/>
      <w:r>
        <w:rPr>
          <w:rFonts w:ascii="方正仿宋_GBK" w:eastAsia="方正仿宋_GBK" w:hAnsi="方正仿宋_GBK" w:cs="方正仿宋_GBK"/>
          <w:color w:val="000000"/>
          <w:sz w:val="28"/>
        </w:rPr>
        <w:t xml:space="preserve">169.冀财教【2023】154号2024年城乡义务教育中央补助经费绩效目标表</w:t>
      </w:r>
      <w:bookmarkEnd w:id="17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360121玉田县石臼窝镇天星小学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2539.45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2539.45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用于义务教育学校运转</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1.用于义务教育学校运转</w:t>
            </w:r>
          </w:p>
          <w:p>
            <w:pPr>
              <w:pStyle w:val="单元格样式2"/>
            </w:pPr>
            <w:r>
              <w:t xml:space="preserve">2.用于义务教育学校运转</w:t>
            </w:r>
          </w:p>
          <w:p>
            <w:pPr>
              <w:pStyle w:val="单元格样式2"/>
            </w:pPr>
            <w:r>
              <w:t xml:space="preserve">3.用于义务教育学校运转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不低于国家规定标准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设备供货时间</w:t>
            </w:r>
          </w:p>
        </w:tc>
        <w:tc>
          <w:tcPr>
            <w:tcW w:w="2891" w:type="dxa"/>
            <w:vAlign w:val="center"/>
          </w:tcPr>
          <w:p>
            <w:pPr>
              <w:pStyle w:val="单元格样式2"/>
            </w:pPr>
            <w:r>
              <w:t xml:space="preserve">采购设备按学校时限要求完成供货</w:t>
            </w:r>
          </w:p>
        </w:tc>
        <w:tc>
          <w:tcPr>
            <w:tcW w:w="1276" w:type="dxa"/>
            <w:vAlign w:val="center"/>
          </w:tcPr>
          <w:p>
            <w:pPr>
              <w:pStyle w:val="单元格样式2"/>
            </w:pPr>
            <w:r>
              <w:t xml:space="preserve">1年</w:t>
            </w:r>
          </w:p>
        </w:tc>
        <w:tc>
          <w:tcPr>
            <w:tcW w:w="1843" w:type="dxa"/>
            <w:vAlign w:val="center"/>
          </w:tcPr>
          <w:p>
            <w:pPr>
              <w:pStyle w:val="单元格样式2"/>
            </w:pPr>
            <w:r>
              <w:t xml:space="preserve">实际采购完成情况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2" w:name="_Toc_4_4_0000000173"/>
      <w:r>
        <w:rPr>
          <w:rFonts w:ascii="方正仿宋_GBK" w:eastAsia="方正仿宋_GBK" w:hAnsi="方正仿宋_GBK" w:cs="方正仿宋_GBK"/>
          <w:color w:val="000000"/>
          <w:sz w:val="28"/>
        </w:rPr>
        <w:t xml:space="preserve">170.冀财教【2023】154号2024年城乡义务教育中央补助经费绩效目标表</w:t>
      </w:r>
      <w:bookmarkEnd w:id="17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360122玉田县石臼窝镇芦甲岫庄小学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0.54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0.54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用于义务教育学校运转</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3" w:name="_Toc_4_4_0000000174"/>
      <w:r>
        <w:rPr>
          <w:rFonts w:ascii="方正仿宋_GBK" w:eastAsia="方正仿宋_GBK" w:hAnsi="方正仿宋_GBK" w:cs="方正仿宋_GBK"/>
          <w:color w:val="000000"/>
          <w:sz w:val="28"/>
        </w:rPr>
        <w:t xml:space="preserve">171.残疾人保障金绩效目标表</w:t>
      </w:r>
      <w:bookmarkEnd w:id="17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360124玉田县郭家桥学区教育事务中心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205000元</w:t>
            </w:r>
          </w:p>
        </w:tc>
        <w:tc>
          <w:tcPr>
            <w:tcW w:w="1843" w:type="dxa"/>
            <w:vAlign w:val="center"/>
          </w:tcPr>
          <w:p>
            <w:pPr>
              <w:pStyle w:val="单元格样式2"/>
            </w:pPr>
            <w:r>
              <w:t xml:space="preserve">需要缴纳残疾人保障金金额</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205000元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全部用人残疾人保障经费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实际服务情况</w:t>
            </w:r>
          </w:p>
        </w:tc>
        <w:tc>
          <w:tcPr>
            <w:tcW w:w="2891" w:type="dxa"/>
            <w:vAlign w:val="center"/>
          </w:tcPr>
          <w:p>
            <w:pPr>
              <w:pStyle w:val="单元格样式2"/>
            </w:pPr>
            <w:r>
              <w:t xml:space="preserve">残疾人是否解决了学校教育教学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资金用于残疾人后能够满足家庭生活需求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残疾人员满意度</w:t>
            </w:r>
          </w:p>
        </w:tc>
        <w:tc>
          <w:tcPr>
            <w:tcW w:w="2891" w:type="dxa"/>
            <w:vAlign w:val="center"/>
          </w:tcPr>
          <w:p>
            <w:pPr>
              <w:pStyle w:val="单元格样式2"/>
            </w:pPr>
            <w:r>
              <w:t xml:space="preserve">调查残疾人员满意和比较满意所占比例</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4" w:name="_Toc_4_4_0000000175"/>
      <w:r>
        <w:rPr>
          <w:rFonts w:ascii="方正仿宋_GBK" w:eastAsia="方正仿宋_GBK" w:hAnsi="方正仿宋_GBK" w:cs="方正仿宋_GBK"/>
          <w:color w:val="000000"/>
          <w:sz w:val="28"/>
        </w:rPr>
        <w:t xml:space="preserve">172.冀财教【2023】154号2024年城乡义务教育中央补助经费绩效目标表</w:t>
      </w:r>
      <w:bookmarkEnd w:id="17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360127玉田县毓秀中学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392.00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392.00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保障学校教育教学正常开展</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1.确保学校各项活动正常开展</w:t>
            </w:r>
          </w:p>
          <w:p>
            <w:pPr>
              <w:pStyle w:val="单元格样式2"/>
            </w:pPr>
            <w:r>
              <w:t xml:space="preserve">2.学校教学活动正常开展</w:t>
            </w:r>
          </w:p>
          <w:p>
            <w:pPr>
              <w:pStyle w:val="单元格样式2"/>
            </w:pPr>
            <w:r>
              <w:t xml:space="preserve">3.确保学校正常运转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940元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940元</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5" w:name="_Toc_4_4_0000000176"/>
      <w:r>
        <w:rPr>
          <w:rFonts w:ascii="方正仿宋_GBK" w:eastAsia="方正仿宋_GBK" w:hAnsi="方正仿宋_GBK" w:cs="方正仿宋_GBK"/>
          <w:color w:val="000000"/>
          <w:sz w:val="28"/>
        </w:rPr>
        <w:t xml:space="preserve">173.冀财教【2023】154号2024年城乡义务教育中央补助经费绩效目标表</w:t>
      </w:r>
      <w:bookmarkEnd w:id="17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360128玉田县陈家铺乡甘石桥中心小学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0.10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0.10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确保甘石桥小学教育教学活动正常开展</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1.用于学校正常运转支出</w:t>
            </w:r>
          </w:p>
          <w:p>
            <w:pPr>
              <w:pStyle w:val="单元格样式2"/>
            </w:pPr>
            <w:r>
              <w:t xml:space="preserve">2.保障学校正常教育教学运转支出</w:t>
            </w:r>
          </w:p>
          <w:p>
            <w:pPr>
              <w:pStyle w:val="单元格样式2"/>
            </w:pPr>
            <w:r>
              <w:t xml:space="preserve">3.提升学校教学水平</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p>
            <w:pPr>
              <w:pStyle w:val="单元格样式2"/>
            </w:pPr>
          </w:p>
          <w:p>
            <w:pPr>
              <w:pStyle w:val="单元格样式2"/>
            </w:pPr>
          </w:p>
        </w:tc>
        <w:tc>
          <w:tcPr>
            <w:tcW w:w="2891" w:type="dxa"/>
            <w:vAlign w:val="center"/>
          </w:tcPr>
          <w:p>
            <w:pPr>
              <w:pStyle w:val="单元格样式2"/>
            </w:pPr>
            <w:r>
              <w:t xml:space="preserve">调查中对学校满意</w:t>
            </w:r>
          </w:p>
          <w:p>
            <w:pPr>
              <w:pStyle w:val="单元格样式2"/>
            </w:pP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p>
            <w:pPr>
              <w:pStyle w:val="单元格样式2"/>
            </w:pP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6" w:name="_Toc_4_4_0000000177"/>
      <w:r>
        <w:rPr>
          <w:rFonts w:ascii="方正仿宋_GBK" w:eastAsia="方正仿宋_GBK" w:hAnsi="方正仿宋_GBK" w:cs="方正仿宋_GBK"/>
          <w:color w:val="000000"/>
          <w:sz w:val="28"/>
        </w:rPr>
        <w:t xml:space="preserve">174.冀财教【2023】154号2024年城乡义务教育中央补助经费绩效目标表</w:t>
      </w:r>
      <w:bookmarkEnd w:id="17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360131玉田县陈家铺乡碱场中心小学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保障学校教育教学活动正常开展</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1.确保学校各项活动正常运转</w:t>
            </w:r>
          </w:p>
          <w:p>
            <w:pPr>
              <w:pStyle w:val="单元格样式2"/>
            </w:pPr>
            <w:r>
              <w:t xml:space="preserve">2.教学活动正常开展</w:t>
            </w:r>
          </w:p>
          <w:p>
            <w:pPr>
              <w:pStyle w:val="单元格样式2"/>
            </w:pPr>
            <w:r>
              <w:t xml:space="preserve">3.确保学校正常运转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时间保障</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项目实际成本</w:t>
            </w:r>
          </w:p>
        </w:tc>
        <w:tc>
          <w:tcPr>
            <w:tcW w:w="2891" w:type="dxa"/>
            <w:vAlign w:val="center"/>
          </w:tcPr>
          <w:p>
            <w:pPr>
              <w:pStyle w:val="单元格样式2"/>
            </w:pPr>
            <w:r>
              <w:t xml:space="preserve">项目实际成本</w:t>
            </w:r>
          </w:p>
        </w:tc>
        <w:tc>
          <w:tcPr>
            <w:tcW w:w="1276" w:type="dxa"/>
            <w:vAlign w:val="center"/>
          </w:tcPr>
          <w:p>
            <w:pPr>
              <w:pStyle w:val="单元格样式2"/>
            </w:pPr>
            <w:r>
              <w:t xml:space="preserve">100%</w:t>
            </w:r>
          </w:p>
        </w:tc>
        <w:tc>
          <w:tcPr>
            <w:tcW w:w="1843" w:type="dxa"/>
            <w:vAlign w:val="center"/>
          </w:tcPr>
          <w:p>
            <w:pPr>
              <w:pStyle w:val="单元格样式2"/>
            </w:pPr>
            <w:r>
              <w:t xml:space="preserve">实际采购完成情况</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≥100%</w:t>
            </w:r>
          </w:p>
        </w:tc>
        <w:tc>
          <w:tcPr>
            <w:tcW w:w="1843" w:type="dxa"/>
            <w:vAlign w:val="center"/>
          </w:tcPr>
          <w:p>
            <w:pPr>
              <w:pStyle w:val="单元格样式2"/>
            </w:pPr>
            <w:r>
              <w:t xml:space="preserve">采购完成后经济效益 </w:t>
            </w:r>
          </w:p>
          <w:p>
            <w:pPr>
              <w:pStyle w:val="单元格样式2"/>
            </w:pP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≥90%</w:t>
            </w:r>
          </w:p>
        </w:tc>
        <w:tc>
          <w:tcPr>
            <w:tcW w:w="1843" w:type="dxa"/>
            <w:vAlign w:val="center"/>
          </w:tcPr>
          <w:p>
            <w:pPr>
              <w:pStyle w:val="单元格样式2"/>
            </w:pPr>
            <w:r>
              <w:t xml:space="preserve">采购完成后学生意见</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调查中对学校满意和较满意的教师数占调查总人数的比率</w:t>
            </w:r>
          </w:p>
        </w:tc>
        <w:tc>
          <w:tcPr>
            <w:tcW w:w="1276" w:type="dxa"/>
            <w:vAlign w:val="center"/>
          </w:tcPr>
          <w:p>
            <w:pPr>
              <w:pStyle w:val="单元格样式2"/>
            </w:pPr>
            <w:r>
              <w:t xml:space="preserve">≥90%</w:t>
            </w:r>
          </w:p>
        </w:tc>
        <w:tc>
          <w:tcPr>
            <w:tcW w:w="1843" w:type="dxa"/>
            <w:vAlign w:val="center"/>
          </w:tcPr>
          <w:p>
            <w:pPr>
              <w:pStyle w:val="单元格样式2"/>
            </w:pPr>
            <w:r>
              <w:t xml:space="preserve">采购完成后教师意见</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w:t>
            </w:r>
          </w:p>
        </w:tc>
        <w:tc>
          <w:tcPr>
            <w:tcW w:w="1843" w:type="dxa"/>
            <w:vAlign w:val="center"/>
          </w:tcPr>
          <w:p>
            <w:pPr>
              <w:pStyle w:val="单元格样式2"/>
            </w:pPr>
            <w:r>
              <w:t xml:space="preserve">采购完成后学生家长意见</w:t>
            </w:r>
          </w:p>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7" w:name="_Toc_4_4_0000000178"/>
      <w:r>
        <w:rPr>
          <w:rFonts w:ascii="方正仿宋_GBK" w:eastAsia="方正仿宋_GBK" w:hAnsi="方正仿宋_GBK" w:cs="方正仿宋_GBK"/>
          <w:color w:val="000000"/>
          <w:sz w:val="28"/>
        </w:rPr>
        <w:t xml:space="preserve">175.残疾人保障金绩效目标表</w:t>
      </w:r>
      <w:bookmarkEnd w:id="17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360137玉田县虹桥镇教育事务中心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223000.00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223000.00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保障残疾人权益</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223000元</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223000元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保障残疾人能够满足学校教育教学需求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实际服务情况</w:t>
            </w:r>
          </w:p>
        </w:tc>
        <w:tc>
          <w:tcPr>
            <w:tcW w:w="2891" w:type="dxa"/>
            <w:vAlign w:val="center"/>
          </w:tcPr>
          <w:p>
            <w:pPr>
              <w:pStyle w:val="单元格样式2"/>
            </w:pPr>
            <w:r>
              <w:t xml:space="preserve">残疾人是否解决了学校教育教学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资金用于残疾人员后能够满足家庭生活</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8" w:name="_Toc_4_4_0000000179"/>
      <w:r>
        <w:rPr>
          <w:rFonts w:ascii="方正仿宋_GBK" w:eastAsia="方正仿宋_GBK" w:hAnsi="方正仿宋_GBK" w:cs="方正仿宋_GBK"/>
          <w:color w:val="000000"/>
          <w:sz w:val="28"/>
        </w:rPr>
        <w:t xml:space="preserve">176.冀财教【2023】154号2024年城乡义务教育中央补助经费绩效目标表</w:t>
      </w:r>
      <w:bookmarkEnd w:id="17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360139玉田县虹桥镇中学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383172.00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383172.00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教育教学支出用于义务教育学校运转</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9" w:name="_Toc_4_4_0000000180"/>
      <w:r>
        <w:rPr>
          <w:rFonts w:ascii="方正仿宋_GBK" w:eastAsia="方正仿宋_GBK" w:hAnsi="方正仿宋_GBK" w:cs="方正仿宋_GBK"/>
          <w:color w:val="000000"/>
          <w:sz w:val="28"/>
        </w:rPr>
        <w:t xml:space="preserve">177.冀财教【2023】154号2024年城乡义务教育中央补助经费绩效目标表</w:t>
      </w:r>
      <w:bookmarkEnd w:id="17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360142玉田县虹桥镇陈家庄中心小学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用于义务教育学校运转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1.保障教育教学正常开展</w:t>
            </w:r>
          </w:p>
          <w:p>
            <w:pPr>
              <w:pStyle w:val="单元格样式2"/>
            </w:pPr>
            <w:r>
              <w:t xml:space="preserve">2.保障学生活动正常开展</w:t>
            </w:r>
          </w:p>
          <w:p>
            <w:pPr>
              <w:pStyle w:val="单元格样式2"/>
            </w:pPr>
            <w:r>
              <w:t xml:space="preserve">3.保障社会满意</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物品使用情况</w:t>
            </w:r>
          </w:p>
        </w:tc>
        <w:tc>
          <w:tcPr>
            <w:tcW w:w="2891" w:type="dxa"/>
            <w:vAlign w:val="center"/>
          </w:tcPr>
          <w:p>
            <w:pPr>
              <w:pStyle w:val="单元格样式2"/>
            </w:pPr>
            <w:r>
              <w:t xml:space="preserve">能够根据教学需求使用</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p>
            <w:pPr>
              <w:pStyle w:val="单元格样式2"/>
            </w:pP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 </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0" w:name="_Toc_4_4_0000000181"/>
      <w:r>
        <w:rPr>
          <w:rFonts w:ascii="方正仿宋_GBK" w:eastAsia="方正仿宋_GBK" w:hAnsi="方正仿宋_GBK" w:cs="方正仿宋_GBK"/>
          <w:color w:val="000000"/>
          <w:sz w:val="28"/>
        </w:rPr>
        <w:t xml:space="preserve">178.冀财教【2023】154号2024年城乡义务教育中央补助经费绩效目标表</w:t>
      </w:r>
      <w:bookmarkEnd w:id="18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360143玉田县虹桥镇虹桥中心小学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6277.92</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6277.92</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教育教学支出用于义务教育学校运转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1.保障教育教学正常开展</w:t>
            </w:r>
          </w:p>
          <w:p>
            <w:pPr>
              <w:pStyle w:val="单元格样式2"/>
            </w:pPr>
            <w:r>
              <w:t xml:space="preserve">2.确保学校正常运转</w:t>
            </w:r>
          </w:p>
          <w:p>
            <w:pPr>
              <w:pStyle w:val="单元格样式2"/>
            </w:pPr>
            <w:r>
              <w:t xml:space="preserve">3.改善办学条件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完成群众意见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1" w:name="_Toc_4_4_0000000182"/>
      <w:r>
        <w:rPr>
          <w:rFonts w:ascii="方正仿宋_GBK" w:eastAsia="方正仿宋_GBK" w:hAnsi="方正仿宋_GBK" w:cs="方正仿宋_GBK"/>
          <w:color w:val="000000"/>
          <w:sz w:val="28"/>
        </w:rPr>
        <w:t xml:space="preserve">179.冀财教【2023】154号2024年城乡义务教育中央补助经费绩效目标表</w:t>
      </w:r>
      <w:bookmarkEnd w:id="18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360144玉田县虹桥镇台张庄小学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用于义务教育学校正常运转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2" w:name="_Toc_4_4_0000000183"/>
      <w:r>
        <w:rPr>
          <w:rFonts w:ascii="方正仿宋_GBK" w:eastAsia="方正仿宋_GBK" w:hAnsi="方正仿宋_GBK" w:cs="方正仿宋_GBK"/>
          <w:color w:val="000000"/>
          <w:sz w:val="28"/>
        </w:rPr>
        <w:t xml:space="preserve">180.冀财教【2023】154号2024年城乡义务教育中央补助经费绩效目标表</w:t>
      </w:r>
      <w:bookmarkEnd w:id="18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360145玉田县虹桥镇仙鹤中心小学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用于义务教育学校运转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1.保障学校教育教学活动正常开展</w:t>
            </w:r>
          </w:p>
          <w:p>
            <w:pPr>
              <w:pStyle w:val="单元格样式2"/>
            </w:pPr>
            <w:r>
              <w:t xml:space="preserve">2.确保学校正常运转</w:t>
            </w:r>
          </w:p>
          <w:p>
            <w:pPr>
              <w:pStyle w:val="单元格样式2"/>
            </w:pPr>
            <w:r>
              <w:t xml:space="preserve">3.改善办学条件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3" w:name="_Toc_4_4_0000000184"/>
      <w:r>
        <w:rPr>
          <w:rFonts w:ascii="方正仿宋_GBK" w:eastAsia="方正仿宋_GBK" w:hAnsi="方正仿宋_GBK" w:cs="方正仿宋_GBK"/>
          <w:color w:val="000000"/>
          <w:sz w:val="28"/>
        </w:rPr>
        <w:t xml:space="preserve">181.残疾人保障金绩效目标表</w:t>
      </w:r>
      <w:bookmarkEnd w:id="18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360148玉田县杨家板桥镇教育办公室</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用于残疾人员保障金支付</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150000元</w:t>
            </w:r>
          </w:p>
        </w:tc>
        <w:tc>
          <w:tcPr>
            <w:tcW w:w="1843" w:type="dxa"/>
            <w:vAlign w:val="center"/>
          </w:tcPr>
          <w:p>
            <w:pPr>
              <w:pStyle w:val="单元格样式2"/>
            </w:pPr>
            <w:r>
              <w:t xml:space="preserve">实际残疾人员情况</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实残疾人员情况</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150000元</w:t>
            </w:r>
          </w:p>
        </w:tc>
        <w:tc>
          <w:tcPr>
            <w:tcW w:w="1843" w:type="dxa"/>
            <w:vAlign w:val="center"/>
          </w:tcPr>
          <w:p>
            <w:pPr>
              <w:pStyle w:val="单元格样式2"/>
            </w:pPr>
            <w:r>
              <w:t xml:space="preserve">实际残疾人员费用</w:t>
            </w:r>
          </w:p>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实际服务服务情况</w:t>
            </w:r>
          </w:p>
        </w:tc>
        <w:tc>
          <w:tcPr>
            <w:tcW w:w="2891" w:type="dxa"/>
            <w:vAlign w:val="center"/>
          </w:tcPr>
          <w:p>
            <w:pPr>
              <w:pStyle w:val="单元格样式2"/>
            </w:pPr>
            <w:r>
              <w:t xml:space="preserve">残疾人是否解决了学校教育教学</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资金用于残疾人员后能够满足家庭基本需求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 调查中对残疾人员满意程度</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4" w:name="_Toc_4_4_0000000185"/>
      <w:r>
        <w:rPr>
          <w:rFonts w:ascii="方正仿宋_GBK" w:eastAsia="方正仿宋_GBK" w:hAnsi="方正仿宋_GBK" w:cs="方正仿宋_GBK"/>
          <w:color w:val="000000"/>
          <w:sz w:val="28"/>
        </w:rPr>
        <w:t xml:space="preserve">182.冀财教【2023】154号2024年城乡义务教育中央补助经费绩效目标表</w:t>
      </w:r>
      <w:bookmarkEnd w:id="18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360150玉田县杨家板桥镇中学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306668.25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306668.25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保障教育教学运转正常支出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1.保障教育教学运转正常支出</w:t>
            </w:r>
          </w:p>
          <w:p>
            <w:pPr>
              <w:pStyle w:val="单元格样式2"/>
            </w:pPr>
            <w:r>
              <w:t xml:space="preserve">2.提升教学质量</w:t>
            </w:r>
          </w:p>
          <w:p>
            <w:pPr>
              <w:pStyle w:val="单元格样式2"/>
            </w:pPr>
            <w:r>
              <w:t xml:space="preserve">3.改善教学条件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940元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940元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5" w:name="_Toc_4_4_0000000186"/>
      <w:r>
        <w:rPr>
          <w:rFonts w:ascii="方正仿宋_GBK" w:eastAsia="方正仿宋_GBK" w:hAnsi="方正仿宋_GBK" w:cs="方正仿宋_GBK"/>
          <w:color w:val="000000"/>
          <w:sz w:val="28"/>
        </w:rPr>
        <w:t xml:space="preserve">183.冀财教【2023】154号2024年城乡义务教育中央补助经费绩效目标表</w:t>
      </w:r>
      <w:bookmarkEnd w:id="18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360151玉田县杨家板桥镇中心小学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5544.70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5544.70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用于教育教学正常运转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1.保障教育教学正常运转</w:t>
            </w:r>
          </w:p>
          <w:p>
            <w:pPr>
              <w:pStyle w:val="单元格样式2"/>
            </w:pPr>
            <w:r>
              <w:t xml:space="preserve">2.提升教学质量</w:t>
            </w:r>
          </w:p>
          <w:p>
            <w:pPr>
              <w:pStyle w:val="单元格样式2"/>
            </w:pPr>
            <w:r>
              <w:t xml:space="preserve">3.改善教学条件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采购完成后经济效益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满足群众对教育的需求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学生和家长的满意度</w:t>
            </w:r>
          </w:p>
        </w:tc>
        <w:tc>
          <w:tcPr>
            <w:tcW w:w="2891" w:type="dxa"/>
            <w:vAlign w:val="center"/>
          </w:tcPr>
          <w:p>
            <w:pPr>
              <w:pStyle w:val="单元格样式2"/>
            </w:pPr>
            <w:r>
              <w:t xml:space="preserve">调查中对学校的满意程度</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6" w:name="_Toc_4_4_0000000187"/>
      <w:r>
        <w:rPr>
          <w:rFonts w:ascii="方正仿宋_GBK" w:eastAsia="方正仿宋_GBK" w:hAnsi="方正仿宋_GBK" w:cs="方正仿宋_GBK"/>
          <w:color w:val="000000"/>
          <w:sz w:val="28"/>
        </w:rPr>
        <w:t xml:space="preserve">184.冀财教【2023】154号2024年城乡义务教育中央补助经费绩效目标表</w:t>
      </w:r>
      <w:bookmarkEnd w:id="18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360153玉田县杨家板桥镇闸口中心小学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2586.00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2586.00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保障学校教育教学正常运行</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1.保障学校教育教学正常运转</w:t>
            </w:r>
          </w:p>
          <w:p>
            <w:pPr>
              <w:pStyle w:val="单元格样式2"/>
            </w:pPr>
            <w:r>
              <w:t xml:space="preserve">2.保障学校教育教学质量</w:t>
            </w:r>
          </w:p>
          <w:p>
            <w:pPr>
              <w:pStyle w:val="单元格样式2"/>
            </w:pPr>
            <w:r>
              <w:t xml:space="preserve">3.提升学校教育教学水平</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满足学生对教育的需求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完成后社会效益</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学生和家长的满意度</w:t>
            </w:r>
          </w:p>
        </w:tc>
        <w:tc>
          <w:tcPr>
            <w:tcW w:w="2891" w:type="dxa"/>
            <w:vAlign w:val="center"/>
          </w:tcPr>
          <w:p>
            <w:pPr>
              <w:pStyle w:val="单元格样式2"/>
            </w:pPr>
            <w:r>
              <w:t xml:space="preserve">调查中对学校的满意程度</w:t>
            </w:r>
          </w:p>
        </w:tc>
        <w:tc>
          <w:tcPr>
            <w:tcW w:w="1276" w:type="dxa"/>
            <w:vAlign w:val="center"/>
          </w:tcPr>
          <w:p>
            <w:pPr>
              <w:pStyle w:val="单元格样式2"/>
            </w:pPr>
            <w:r>
              <w:t xml:space="preserve">≥85百分比</w:t>
            </w:r>
          </w:p>
        </w:tc>
        <w:tc>
          <w:tcPr>
            <w:tcW w:w="1843" w:type="dxa"/>
            <w:vAlign w:val="center"/>
          </w:tcPr>
          <w:p>
            <w:pPr>
              <w:pStyle w:val="单元格样式2"/>
            </w:pPr>
            <w:r>
              <w:t xml:space="preserve">符合满意度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7" w:name="_Toc_4_4_0000000188"/>
      <w:r>
        <w:rPr>
          <w:rFonts w:ascii="方正仿宋_GBK" w:eastAsia="方正仿宋_GBK" w:hAnsi="方正仿宋_GBK" w:cs="方正仿宋_GBK"/>
          <w:color w:val="000000"/>
          <w:sz w:val="28"/>
        </w:rPr>
        <w:t xml:space="preserve">185.冀财教【2023】154号2024年城乡义务教育中央补助经费绩效目标表</w:t>
      </w:r>
      <w:bookmarkEnd w:id="18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360155玉田县杨家板桥镇船窝中心小学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22129.88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22129.88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保障教育教学正常运转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1.保障教育教学正常运转</w:t>
            </w:r>
          </w:p>
          <w:p>
            <w:pPr>
              <w:pStyle w:val="单元格样式2"/>
            </w:pPr>
            <w:r>
              <w:t xml:space="preserve">2.提升教学质量</w:t>
            </w:r>
          </w:p>
          <w:p>
            <w:pPr>
              <w:pStyle w:val="单元格样式2"/>
            </w:pPr>
            <w:r>
              <w:t xml:space="preserve">3.改善教学条件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调查对学校满意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8" w:name="_Toc_4_4_0000000189"/>
      <w:r>
        <w:rPr>
          <w:rFonts w:ascii="方正仿宋_GBK" w:eastAsia="方正仿宋_GBK" w:hAnsi="方正仿宋_GBK" w:cs="方正仿宋_GBK"/>
          <w:color w:val="000000"/>
          <w:sz w:val="28"/>
        </w:rPr>
        <w:t xml:space="preserve">186.残疾人保障金绩效目标表</w:t>
      </w:r>
      <w:bookmarkEnd w:id="18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360157玉田县林南仓学区教育事务中心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残疾人保障金支出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1.目标内容1保障残疾人正常支出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290000人</w:t>
            </w:r>
          </w:p>
        </w:tc>
        <w:tc>
          <w:tcPr>
            <w:tcW w:w="1843" w:type="dxa"/>
            <w:vAlign w:val="center"/>
          </w:tcPr>
          <w:p>
            <w:pPr>
              <w:pStyle w:val="单元格样式2"/>
            </w:pPr>
            <w:r>
              <w:t xml:space="preserve">实际残疾人员情况</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实际残疾人员情况</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290000元</w:t>
            </w:r>
          </w:p>
        </w:tc>
        <w:tc>
          <w:tcPr>
            <w:tcW w:w="1843" w:type="dxa"/>
            <w:vAlign w:val="center"/>
          </w:tcPr>
          <w:p>
            <w:pPr>
              <w:pStyle w:val="单元格样式2"/>
            </w:pPr>
            <w:r>
              <w:t xml:space="preserve">实际残疾人员费用</w:t>
            </w:r>
          </w:p>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实际服务情况</w:t>
            </w:r>
          </w:p>
        </w:tc>
        <w:tc>
          <w:tcPr>
            <w:tcW w:w="2891" w:type="dxa"/>
            <w:vAlign w:val="center"/>
          </w:tcPr>
          <w:p>
            <w:pPr>
              <w:pStyle w:val="单元格样式2"/>
            </w:pPr>
            <w:r>
              <w:t xml:space="preserve">残疾人是否解决了学校教育教学需求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资金用于残疾人员后能够满足需求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9" w:name="_Toc_4_4_0000000190"/>
      <w:r>
        <w:rPr>
          <w:rFonts w:ascii="方正仿宋_GBK" w:eastAsia="方正仿宋_GBK" w:hAnsi="方正仿宋_GBK" w:cs="方正仿宋_GBK"/>
          <w:color w:val="000000"/>
          <w:sz w:val="28"/>
        </w:rPr>
        <w:t xml:space="preserve">187.冀财教【2023】163号2024年城乡义务教育省级补助经费绩效目标表</w:t>
      </w:r>
      <w:bookmarkEnd w:id="18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360160玉田县林南仓镇中学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0.60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0.60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保障教育教学正常运转支出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1.保障学校教育教学正常运转支出</w:t>
            </w:r>
          </w:p>
          <w:p>
            <w:pPr>
              <w:pStyle w:val="单元格样式2"/>
            </w:pPr>
            <w:r>
              <w:t xml:space="preserve">2.保障学校教育教学正常运转支出</w:t>
            </w:r>
          </w:p>
          <w:p>
            <w:pPr>
              <w:pStyle w:val="单元格样式2"/>
            </w:pPr>
            <w:r>
              <w:t xml:space="preserve">3.保障学校教育教学正常运转支出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940元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940元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≥90百分比</w:t>
            </w:r>
          </w:p>
        </w:tc>
        <w:tc>
          <w:tcPr>
            <w:tcW w:w="1843" w:type="dxa"/>
            <w:vAlign w:val="center"/>
          </w:tcPr>
          <w:p>
            <w:pPr>
              <w:pStyle w:val="单元格样式2"/>
            </w:pPr>
            <w:r>
              <w:t xml:space="preserve">对生态产生的影响</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0" w:name="_Toc_4_4_0000000191"/>
      <w:r>
        <w:rPr>
          <w:rFonts w:ascii="方正仿宋_GBK" w:eastAsia="方正仿宋_GBK" w:hAnsi="方正仿宋_GBK" w:cs="方正仿宋_GBK"/>
          <w:color w:val="000000"/>
          <w:sz w:val="28"/>
        </w:rPr>
        <w:t xml:space="preserve">188.冀财教【2024】67号义务教育中央补助资金绩效目标表</w:t>
      </w:r>
      <w:bookmarkEnd w:id="19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360160玉田县林南仓镇中学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13022924P00JXC419425A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冀财教【2024】67号义务教育中央补助资金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343200.00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343200.00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2024年义务教育公用经费追加经费支出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1.保障学校教育教学正常运转支出</w:t>
            </w:r>
          </w:p>
          <w:p>
            <w:pPr>
              <w:pStyle w:val="单元格样式2"/>
            </w:pPr>
            <w:r>
              <w:t xml:space="preserve">2.保障学校教育教学正常运转支出</w:t>
            </w:r>
          </w:p>
          <w:p>
            <w:pPr>
              <w:pStyle w:val="单元格样式2"/>
            </w:pPr>
            <w:r>
              <w:t xml:space="preserve">3.保障学校教育教学正常运转支出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940元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940元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≥90百分比</w:t>
            </w:r>
          </w:p>
        </w:tc>
        <w:tc>
          <w:tcPr>
            <w:tcW w:w="1843" w:type="dxa"/>
            <w:vAlign w:val="center"/>
          </w:tcPr>
          <w:p>
            <w:pPr>
              <w:pStyle w:val="单元格样式2"/>
            </w:pPr>
            <w:r>
              <w:t xml:space="preserve">对生态产生的影响</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1" w:name="_Toc_4_4_0000000192"/>
      <w:r>
        <w:rPr>
          <w:rFonts w:ascii="方正仿宋_GBK" w:eastAsia="方正仿宋_GBK" w:hAnsi="方正仿宋_GBK" w:cs="方正仿宋_GBK"/>
          <w:color w:val="000000"/>
          <w:sz w:val="28"/>
        </w:rPr>
        <w:t xml:space="preserve">189.冀财教【2023】163号2024年城乡义务教育省级补助经费绩效目标表</w:t>
      </w:r>
      <w:bookmarkEnd w:id="19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360163玉田县林南仓镇大寺中心小学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68164.30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68164.30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保障学校教育教学支出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1.保障学校教育教学正常运转支出</w:t>
            </w:r>
          </w:p>
          <w:p>
            <w:pPr>
              <w:pStyle w:val="单元格样式2"/>
            </w:pPr>
            <w:r>
              <w:t xml:space="preserve">2.保障学校教育教学正常运转支出</w:t>
            </w:r>
          </w:p>
          <w:p>
            <w:pPr>
              <w:pStyle w:val="单元格样式2"/>
            </w:pPr>
            <w:r>
              <w:t xml:space="preserve">3.保障学校教育教学正常运转支出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≥90百分比</w:t>
            </w:r>
          </w:p>
        </w:tc>
        <w:tc>
          <w:tcPr>
            <w:tcW w:w="1843" w:type="dxa"/>
            <w:vAlign w:val="center"/>
          </w:tcPr>
          <w:p>
            <w:pPr>
              <w:pStyle w:val="单元格样式2"/>
            </w:pPr>
            <w:r>
              <w:t xml:space="preserve">对生态产生的影响</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2" w:name="_Toc_4_4_0000000193"/>
      <w:r>
        <w:rPr>
          <w:rFonts w:ascii="方正仿宋_GBK" w:eastAsia="方正仿宋_GBK" w:hAnsi="方正仿宋_GBK" w:cs="方正仿宋_GBK"/>
          <w:color w:val="000000"/>
          <w:sz w:val="28"/>
        </w:rPr>
        <w:t xml:space="preserve">190.冀财教【2023】163号2024年城乡义务教育省级补助经费绩效目标表</w:t>
      </w:r>
      <w:bookmarkEnd w:id="19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360165玉田县林南仓镇岳庄中心小学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1862.57</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1862.57</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保障教育教学正常运转支出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1.保障学校教育教学正常运转支出</w:t>
            </w:r>
          </w:p>
          <w:p>
            <w:pPr>
              <w:pStyle w:val="单元格样式2"/>
            </w:pPr>
            <w:r>
              <w:t xml:space="preserve">2.保障学校教育教学正常运转支出</w:t>
            </w:r>
          </w:p>
          <w:p>
            <w:pPr>
              <w:pStyle w:val="单元格样式2"/>
            </w:pPr>
            <w:r>
              <w:t xml:space="preserve">3.保障学校教育教学正常运转支出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≥90百分比</w:t>
            </w:r>
          </w:p>
        </w:tc>
        <w:tc>
          <w:tcPr>
            <w:tcW w:w="1843" w:type="dxa"/>
            <w:vAlign w:val="center"/>
          </w:tcPr>
          <w:p>
            <w:pPr>
              <w:pStyle w:val="单元格样式2"/>
            </w:pPr>
            <w:r>
              <w:t xml:space="preserve">对生态产生的影响</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3" w:name="_Toc_4_4_0000000194"/>
      <w:r>
        <w:rPr>
          <w:rFonts w:ascii="方正仿宋_GBK" w:eastAsia="方正仿宋_GBK" w:hAnsi="方正仿宋_GBK" w:cs="方正仿宋_GBK"/>
          <w:color w:val="000000"/>
          <w:sz w:val="28"/>
        </w:rPr>
        <w:t xml:space="preserve">191.冀财教【2023】163号2024年城乡义务教育省级补助经费绩效目标表</w:t>
      </w:r>
      <w:bookmarkEnd w:id="19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360167玉田县林西镇林西中心小学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2110.00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2110.00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保障学校教育教学支出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1.保障教育教学正常运转支出</w:t>
            </w:r>
          </w:p>
          <w:p>
            <w:pPr>
              <w:pStyle w:val="单元格样式2"/>
            </w:pPr>
            <w:r>
              <w:t xml:space="preserve">2.保障教育教学正常运转支出</w:t>
            </w:r>
          </w:p>
          <w:p>
            <w:pPr>
              <w:pStyle w:val="单元格样式2"/>
            </w:pPr>
            <w:r>
              <w:t xml:space="preserve">3.保障教育教学正常运转支出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90百分比</w:t>
            </w:r>
          </w:p>
        </w:tc>
        <w:tc>
          <w:tcPr>
            <w:tcW w:w="1843" w:type="dxa"/>
            <w:vAlign w:val="center"/>
          </w:tcPr>
          <w:p>
            <w:pPr>
              <w:pStyle w:val="单元格样式2"/>
            </w:pPr>
            <w:r>
              <w:t xml:space="preserve">对生态产生的影响</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4" w:name="_Toc_4_4_0000000195"/>
      <w:r>
        <w:rPr>
          <w:rFonts w:ascii="方正仿宋_GBK" w:eastAsia="方正仿宋_GBK" w:hAnsi="方正仿宋_GBK" w:cs="方正仿宋_GBK"/>
          <w:color w:val="000000"/>
          <w:sz w:val="28"/>
        </w:rPr>
        <w:t xml:space="preserve">192.冀财教【2023】163号2024年城乡义务教育省级补助经费绩效目标表</w:t>
      </w:r>
      <w:bookmarkEnd w:id="19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360168玉田县林西镇高庄子中心小学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保障学校教育教学支出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1.保障学校教育教学正常运转支出</w:t>
            </w:r>
          </w:p>
          <w:p>
            <w:pPr>
              <w:pStyle w:val="单元格样式2"/>
            </w:pPr>
            <w:r>
              <w:t xml:space="preserve">2.保障学校教育教学正常运转支出</w:t>
            </w:r>
          </w:p>
          <w:p>
            <w:pPr>
              <w:pStyle w:val="单元格样式2"/>
            </w:pPr>
            <w:r>
              <w:t xml:space="preserve">3.保障学校教育教学正常运转支出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符合单位日常使用要求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≥90百分比</w:t>
            </w:r>
          </w:p>
        </w:tc>
        <w:tc>
          <w:tcPr>
            <w:tcW w:w="1843" w:type="dxa"/>
            <w:vAlign w:val="center"/>
          </w:tcPr>
          <w:p>
            <w:pPr>
              <w:pStyle w:val="单元格样式2"/>
            </w:pPr>
            <w:r>
              <w:t xml:space="preserve">对生态产生的影响</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5" w:name="_Toc_4_4_0000000196"/>
      <w:r>
        <w:rPr>
          <w:rFonts w:ascii="方正仿宋_GBK" w:eastAsia="方正仿宋_GBK" w:hAnsi="方正仿宋_GBK" w:cs="方正仿宋_GBK"/>
          <w:color w:val="000000"/>
          <w:sz w:val="28"/>
        </w:rPr>
        <w:t xml:space="preserve">193.残疾人保障金绩效目标表</w:t>
      </w:r>
      <w:bookmarkEnd w:id="19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360174玉田县彩亭桥镇教育办公室</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137000.00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137000.00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用于残疾人事业支出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1.保障残疾人的经费支出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137000元</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137000元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残疾人能够满足学校教学需要</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实际服务服务情况</w:t>
            </w:r>
          </w:p>
        </w:tc>
        <w:tc>
          <w:tcPr>
            <w:tcW w:w="2891" w:type="dxa"/>
            <w:vAlign w:val="center"/>
          </w:tcPr>
          <w:p>
            <w:pPr>
              <w:pStyle w:val="单元格样式2"/>
            </w:pPr>
            <w:r>
              <w:t xml:space="preserve">残疾人是否解决了学校教学需要</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资金用于残疾人员后满意度</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调查中对残疾人满意度</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6" w:name="_Toc_4_4_0000000197"/>
      <w:r>
        <w:rPr>
          <w:rFonts w:ascii="方正仿宋_GBK" w:eastAsia="方正仿宋_GBK" w:hAnsi="方正仿宋_GBK" w:cs="方正仿宋_GBK"/>
          <w:color w:val="000000"/>
          <w:sz w:val="28"/>
        </w:rPr>
        <w:t xml:space="preserve">194.冀财教【2023】163号2024年城乡义务教育省级补助经费绩效目标表</w:t>
      </w:r>
      <w:bookmarkEnd w:id="19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360177玉田县彩亭桥中心小学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30.50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30.50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用于保证学校正常运转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30%</w:t>
            </w: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7" w:name="_Toc_4_4_0000000198"/>
      <w:r>
        <w:rPr>
          <w:rFonts w:ascii="方正仿宋_GBK" w:eastAsia="方正仿宋_GBK" w:hAnsi="方正仿宋_GBK" w:cs="方正仿宋_GBK"/>
          <w:color w:val="000000"/>
          <w:sz w:val="28"/>
        </w:rPr>
        <w:t xml:space="preserve">195.残疾人保障金绩效目标表</w:t>
      </w:r>
      <w:bookmarkEnd w:id="19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360178玉田县第三幼儿园</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用于残疾人保障金支付</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5000元</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残疾人保障金保障能够及时发放到位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5000元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全部用于残疾人保障经费</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实际服务服务情况</w:t>
            </w:r>
          </w:p>
        </w:tc>
        <w:tc>
          <w:tcPr>
            <w:tcW w:w="2891" w:type="dxa"/>
            <w:vAlign w:val="center"/>
          </w:tcPr>
          <w:p>
            <w:pPr>
              <w:pStyle w:val="单元格样式2"/>
            </w:pPr>
            <w:r>
              <w:t xml:space="preserve">残疾人是否解决学校教育教学的需求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残疾人员的服务满意度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满足残疾人生活需求</w:t>
            </w:r>
          </w:p>
        </w:tc>
        <w:tc>
          <w:tcPr>
            <w:tcW w:w="2891" w:type="dxa"/>
            <w:vAlign w:val="center"/>
          </w:tcPr>
          <w:p>
            <w:pPr>
              <w:pStyle w:val="单元格样式2"/>
            </w:pPr>
            <w:r>
              <w:t xml:space="preserve">资金用于残疾人后能够满足家庭需求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完成后残疾人员意见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调查中对残疾人员满意和较满意度</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8" w:name="_Toc_4_4_0000000199"/>
      <w:r>
        <w:rPr>
          <w:rFonts w:ascii="方正仿宋_GBK" w:eastAsia="方正仿宋_GBK" w:hAnsi="方正仿宋_GBK" w:cs="方正仿宋_GBK"/>
          <w:color w:val="000000"/>
          <w:sz w:val="28"/>
        </w:rPr>
        <w:t xml:space="preserve">196.冀财教【2023】163号2024年城乡义务教育省级补助经费绩效目标表</w:t>
      </w:r>
      <w:bookmarkEnd w:id="19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360179玉田县彩亭桥镇西五里屯中心小学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468.00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468.00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用于学校日常支出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30%</w:t>
            </w: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9" w:name="_Toc_4_4_0000000200"/>
      <w:r>
        <w:rPr>
          <w:rFonts w:ascii="方正仿宋_GBK" w:eastAsia="方正仿宋_GBK" w:hAnsi="方正仿宋_GBK" w:cs="方正仿宋_GBK"/>
          <w:color w:val="000000"/>
          <w:sz w:val="28"/>
        </w:rPr>
        <w:t xml:space="preserve">197.残疾人保障金绩效目标表</w:t>
      </w:r>
      <w:bookmarkEnd w:id="19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360181玉田县孤树镇教育事务中心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174000.00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174000.00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用于残疾人保障金支付</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1.目标内容1用于残疾人员保障金支付</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残疾人保障金金额</w:t>
            </w:r>
          </w:p>
        </w:tc>
        <w:tc>
          <w:tcPr>
            <w:tcW w:w="2891" w:type="dxa"/>
            <w:vAlign w:val="center"/>
          </w:tcPr>
          <w:p>
            <w:pPr>
              <w:pStyle w:val="单元格样式2"/>
            </w:pPr>
            <w:r>
              <w:t xml:space="preserve">所有符合政策要求在残疾人</w:t>
            </w:r>
          </w:p>
        </w:tc>
        <w:tc>
          <w:tcPr>
            <w:tcW w:w="1276" w:type="dxa"/>
            <w:vAlign w:val="center"/>
          </w:tcPr>
          <w:p>
            <w:pPr>
              <w:pStyle w:val="单元格样式2"/>
            </w:pPr>
            <w:r>
              <w:t xml:space="preserve">170004人</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残疾人实际情况</w:t>
            </w:r>
          </w:p>
        </w:tc>
        <w:tc>
          <w:tcPr>
            <w:tcW w:w="2891" w:type="dxa"/>
            <w:vAlign w:val="center"/>
          </w:tcPr>
          <w:p>
            <w:pPr>
              <w:pStyle w:val="单元格样式2"/>
            </w:pPr>
            <w:r>
              <w:t xml:space="preserve">残疾人必须符合相关政策要求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实际残疾人员情况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残疾人保障金使用时间</w:t>
            </w:r>
          </w:p>
        </w:tc>
        <w:tc>
          <w:tcPr>
            <w:tcW w:w="2891" w:type="dxa"/>
            <w:vAlign w:val="center"/>
          </w:tcPr>
          <w:p>
            <w:pPr>
              <w:pStyle w:val="单元格样式2"/>
            </w:pPr>
            <w:r>
              <w:t xml:space="preserve">残疾人保障金能够及时发放到位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残疾人员补助实际发放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170004元</w:t>
            </w:r>
          </w:p>
        </w:tc>
        <w:tc>
          <w:tcPr>
            <w:tcW w:w="1843" w:type="dxa"/>
            <w:vAlign w:val="center"/>
          </w:tcPr>
          <w:p>
            <w:pPr>
              <w:pStyle w:val="单元格样式2"/>
            </w:pPr>
            <w:r>
              <w:t xml:space="preserve">实际残疾人员费用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全部用于残疾人员经费保障</w:t>
            </w:r>
          </w:p>
        </w:tc>
        <w:tc>
          <w:tcPr>
            <w:tcW w:w="2891" w:type="dxa"/>
            <w:vAlign w:val="center"/>
          </w:tcPr>
          <w:p>
            <w:pPr>
              <w:pStyle w:val="单元格样式2"/>
            </w:pPr>
            <w:r>
              <w:t xml:space="preserve">保障金全部用于残疾人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师生对教育教学的需求</w:t>
            </w:r>
          </w:p>
        </w:tc>
        <w:tc>
          <w:tcPr>
            <w:tcW w:w="2891" w:type="dxa"/>
            <w:vAlign w:val="center"/>
          </w:tcPr>
          <w:p>
            <w:pPr>
              <w:pStyle w:val="单元格样式2"/>
            </w:pPr>
            <w:r>
              <w:t xml:space="preserve">残疾人能够满足学校教育教学需求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残疾人员的师生意见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实际服务情况</w:t>
            </w:r>
          </w:p>
        </w:tc>
        <w:tc>
          <w:tcPr>
            <w:tcW w:w="2891" w:type="dxa"/>
            <w:vAlign w:val="center"/>
          </w:tcPr>
          <w:p>
            <w:pPr>
              <w:pStyle w:val="单元格样式2"/>
            </w:pPr>
            <w:r>
              <w:t xml:space="preserve">残疾人能够满足学校教育教学需求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残疾人员服务满意度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对残疾人的满意度</w:t>
            </w:r>
          </w:p>
        </w:tc>
        <w:tc>
          <w:tcPr>
            <w:tcW w:w="2891" w:type="dxa"/>
            <w:vAlign w:val="center"/>
          </w:tcPr>
          <w:p>
            <w:pPr>
              <w:pStyle w:val="单元格样式2"/>
            </w:pPr>
            <w:r>
              <w:t xml:space="preserve">调查中对残疾人员满意和较满意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完成后残疾人员意见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0" w:name="_Toc_4_4_0000000201"/>
      <w:r>
        <w:rPr>
          <w:rFonts w:ascii="方正仿宋_GBK" w:eastAsia="方正仿宋_GBK" w:hAnsi="方正仿宋_GBK" w:cs="方正仿宋_GBK"/>
          <w:color w:val="000000"/>
          <w:sz w:val="28"/>
        </w:rPr>
        <w:t xml:space="preserve">198.冀财教【2023】154号2024年城乡义务教育中央补助经费绩效目标表</w:t>
      </w:r>
      <w:bookmarkEnd w:id="20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360183玉田县孤树镇渠河头中学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178332.05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178332.05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保障学校教育教学活动正常开展</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1.保障学校正常运转</w:t>
            </w:r>
          </w:p>
          <w:p>
            <w:pPr>
              <w:pStyle w:val="单元格样式2"/>
            </w:pPr>
            <w:r>
              <w:t xml:space="preserve">2.保障学校教育教学正常开展</w:t>
            </w:r>
          </w:p>
          <w:p>
            <w:pPr>
              <w:pStyle w:val="单元格样式2"/>
            </w:pPr>
            <w:r>
              <w:t xml:space="preserve">3.保障民生</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940元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940元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推动绿色发展和绿色生活方式转变</w:t>
            </w:r>
          </w:p>
        </w:tc>
        <w:tc>
          <w:tcPr>
            <w:tcW w:w="2891" w:type="dxa"/>
            <w:vAlign w:val="center"/>
          </w:tcPr>
          <w:p>
            <w:pPr>
              <w:pStyle w:val="单元格样式2"/>
            </w:pPr>
            <w:r>
              <w:t xml:space="preserve">推动绿色发展和绿色生活方式转变</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满足教育需求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≥90百分比</w:t>
            </w:r>
          </w:p>
        </w:tc>
        <w:tc>
          <w:tcPr>
            <w:tcW w:w="1843" w:type="dxa"/>
            <w:vAlign w:val="center"/>
          </w:tcPr>
          <w:p>
            <w:pPr>
              <w:pStyle w:val="单元格样式2"/>
            </w:pPr>
            <w:r>
              <w:t xml:space="preserve">对生态产生胡影响</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调查中对学校满意和较满意的教师数占调查总人数的比率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采购完成后教师意见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采购完成后学生家长意见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1" w:name="_Toc_4_4_0000000202"/>
      <w:r>
        <w:rPr>
          <w:rFonts w:ascii="方正仿宋_GBK" w:eastAsia="方正仿宋_GBK" w:hAnsi="方正仿宋_GBK" w:cs="方正仿宋_GBK"/>
          <w:color w:val="000000"/>
          <w:sz w:val="28"/>
        </w:rPr>
        <w:t xml:space="preserve">199.冀财教【2023】154号2024年城乡义务教育中央补助经费绩效目标表</w:t>
      </w:r>
      <w:bookmarkEnd w:id="20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360184玉田县孤树镇孤树中心小学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761.14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761.14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保障教育教学活动正常开展</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1.保障教育教学活动正常开展</w:t>
            </w:r>
          </w:p>
          <w:p>
            <w:pPr>
              <w:pStyle w:val="单元格样式2"/>
            </w:pPr>
            <w:r>
              <w:t xml:space="preserve">2.保障教育教学活动正常开展</w:t>
            </w:r>
          </w:p>
          <w:p>
            <w:pPr>
              <w:pStyle w:val="单元格样式2"/>
            </w:pPr>
            <w:r>
              <w:t xml:space="preserve">3.保障教育教学活动正常开展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2" w:name="_Toc_4_4_0000000203"/>
      <w:r>
        <w:rPr>
          <w:rFonts w:ascii="方正仿宋_GBK" w:eastAsia="方正仿宋_GBK" w:hAnsi="方正仿宋_GBK" w:cs="方正仿宋_GBK"/>
          <w:color w:val="000000"/>
          <w:sz w:val="28"/>
        </w:rPr>
        <w:t xml:space="preserve">200.冀财教【2023】154号2024年城乡义务教育中央补助经费绩效目标表</w:t>
      </w:r>
      <w:bookmarkEnd w:id="20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360185玉田县孤树镇方官屯中心小学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7.92</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7.92</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保障学校教育教学正常支出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1.保障学校教育教学正常支出</w:t>
            </w:r>
          </w:p>
          <w:p>
            <w:pPr>
              <w:pStyle w:val="单元格样式2"/>
            </w:pPr>
            <w:r>
              <w:t xml:space="preserve">2.保障学校教育教学正常支出</w:t>
            </w:r>
          </w:p>
          <w:p>
            <w:pPr>
              <w:pStyle w:val="单元格样式2"/>
            </w:pPr>
            <w:r>
              <w:t xml:space="preserve">3.保障学校教育教学正常支出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3" w:name="_Toc_4_4_0000000204"/>
      <w:r>
        <w:rPr>
          <w:rFonts w:ascii="方正仿宋_GBK" w:eastAsia="方正仿宋_GBK" w:hAnsi="方正仿宋_GBK" w:cs="方正仿宋_GBK"/>
          <w:color w:val="000000"/>
          <w:sz w:val="28"/>
        </w:rPr>
        <w:t xml:space="preserve">201.冀财教【2023】154号2024年城乡义务教育中央补助经费绩效目标表</w:t>
      </w:r>
      <w:bookmarkEnd w:id="20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360186玉田县孤树镇渠河头中心小学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13022924P000BR0110079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冀财教【2023】154号2024年城乡义务教育中央补助经费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36758.62</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36758.62</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保证教育教学正常运转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4" w:name="_Toc_4_4_0000000205"/>
      <w:r>
        <w:rPr>
          <w:rFonts w:ascii="方正仿宋_GBK" w:eastAsia="方正仿宋_GBK" w:hAnsi="方正仿宋_GBK" w:cs="方正仿宋_GBK"/>
          <w:color w:val="000000"/>
          <w:sz w:val="28"/>
        </w:rPr>
        <w:t xml:space="preserve">202.残疾人保障金绩效目标表</w:t>
      </w:r>
      <w:bookmarkEnd w:id="20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360188玉田县大安镇教育事务中心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212000.00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212000.00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用于残疾人保障资金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1.确保残疾人保障资金及时到位，保障残疾人权益</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保障金金额</w:t>
            </w:r>
          </w:p>
        </w:tc>
        <w:tc>
          <w:tcPr>
            <w:tcW w:w="2891" w:type="dxa"/>
            <w:vAlign w:val="center"/>
          </w:tcPr>
          <w:p>
            <w:pPr>
              <w:pStyle w:val="单元格样式2"/>
            </w:pPr>
            <w:r>
              <w:t xml:space="preserve">所有符合政策要求的残疾人</w:t>
            </w:r>
          </w:p>
        </w:tc>
        <w:tc>
          <w:tcPr>
            <w:tcW w:w="1276" w:type="dxa"/>
            <w:vAlign w:val="center"/>
          </w:tcPr>
          <w:p>
            <w:pPr>
              <w:pStyle w:val="单元格样式2"/>
            </w:pPr>
            <w:r>
              <w:t xml:space="preserve">212000元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残疾人必须符合相关文件要求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残疾保障金能够及时发放到位</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年实际成本</w:t>
            </w:r>
          </w:p>
        </w:tc>
        <w:tc>
          <w:tcPr>
            <w:tcW w:w="1276" w:type="dxa"/>
            <w:vAlign w:val="center"/>
          </w:tcPr>
          <w:p>
            <w:pPr>
              <w:pStyle w:val="单元格样式2"/>
            </w:pPr>
            <w:r>
              <w:t xml:space="preserve">212000元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提升残疾人保障</w:t>
            </w:r>
          </w:p>
        </w:tc>
        <w:tc>
          <w:tcPr>
            <w:tcW w:w="2891" w:type="dxa"/>
            <w:vAlign w:val="center"/>
          </w:tcPr>
          <w:p>
            <w:pPr>
              <w:pStyle w:val="单元格样式2"/>
            </w:pPr>
            <w:r>
              <w:t xml:space="preserve">保障资金全部用于残疾人</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满足残疾人需求</w:t>
            </w:r>
          </w:p>
        </w:tc>
        <w:tc>
          <w:tcPr>
            <w:tcW w:w="2891" w:type="dxa"/>
            <w:vAlign w:val="center"/>
          </w:tcPr>
          <w:p>
            <w:pPr>
              <w:pStyle w:val="单元格样式2"/>
            </w:pPr>
            <w:r>
              <w:t xml:space="preserve">能够满足残疾人日常生活需求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服务情况</w:t>
            </w:r>
          </w:p>
        </w:tc>
        <w:tc>
          <w:tcPr>
            <w:tcW w:w="2891" w:type="dxa"/>
            <w:vAlign w:val="center"/>
          </w:tcPr>
          <w:p>
            <w:pPr>
              <w:pStyle w:val="单元格样式2"/>
            </w:pPr>
            <w:r>
              <w:t xml:space="preserve">残疾人是否解决了学校教育教学问题</w:t>
            </w:r>
          </w:p>
        </w:tc>
        <w:tc>
          <w:tcPr>
            <w:tcW w:w="1276" w:type="dxa"/>
            <w:vAlign w:val="center"/>
          </w:tcPr>
          <w:p>
            <w:pPr>
              <w:pStyle w:val="单元格样式2"/>
            </w:pPr>
            <w:r>
              <w:t xml:space="preserve">100百分比</w:t>
            </w:r>
          </w:p>
        </w:tc>
        <w:tc>
          <w:tcPr>
            <w:tcW w:w="1843" w:type="dxa"/>
            <w:vAlign w:val="center"/>
          </w:tcPr>
          <w:p>
            <w:pPr>
              <w:pStyle w:val="单元格样式2"/>
            </w:pPr>
            <w:r>
              <w:t xml:space="preserve">服务满意度</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解决残疾人就业等需求</w:t>
            </w:r>
          </w:p>
        </w:tc>
        <w:tc>
          <w:tcPr>
            <w:tcW w:w="2891" w:type="dxa"/>
            <w:vAlign w:val="center"/>
          </w:tcPr>
          <w:p>
            <w:pPr>
              <w:pStyle w:val="单元格样式2"/>
            </w:pPr>
            <w:r>
              <w:t xml:space="preserve">资金用于残疾人后满足就业等需求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完成后残疾人意见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残疾人的满意度</w:t>
            </w:r>
          </w:p>
        </w:tc>
        <w:tc>
          <w:tcPr>
            <w:tcW w:w="2891" w:type="dxa"/>
            <w:vAlign w:val="center"/>
          </w:tcPr>
          <w:p>
            <w:pPr>
              <w:pStyle w:val="单元格样式2"/>
            </w:pPr>
            <w:r>
              <w:t xml:space="preserve">调查受助残疾人满意和较满意的人数占调查总人数的比率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完成后残疾人满意度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5" w:name="_Toc_4_4_0000000206"/>
      <w:r>
        <w:rPr>
          <w:rFonts w:ascii="方正仿宋_GBK" w:eastAsia="方正仿宋_GBK" w:hAnsi="方正仿宋_GBK" w:cs="方正仿宋_GBK"/>
          <w:color w:val="000000"/>
          <w:sz w:val="28"/>
        </w:rPr>
        <w:t xml:space="preserve">203.冀财教【2023】163号2024年城乡义务教育省级补助经费绩效目标表</w:t>
      </w:r>
      <w:bookmarkEnd w:id="20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360190玉田县大安镇中学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42312.48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42312.48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保障义务教育中学正常运转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1.圆满完成教育教学任务，改善办学条件，提高教学水平，促进学校发展。</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根据单位实际需求情况</w:t>
            </w:r>
          </w:p>
        </w:tc>
        <w:tc>
          <w:tcPr>
            <w:tcW w:w="1276" w:type="dxa"/>
            <w:vAlign w:val="center"/>
          </w:tcPr>
          <w:p>
            <w:pPr>
              <w:pStyle w:val="单元格样式2"/>
            </w:pPr>
            <w:r>
              <w:t xml:space="preserve">940元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保障时间</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实际发生成本</w:t>
            </w:r>
          </w:p>
        </w:tc>
        <w:tc>
          <w:tcPr>
            <w:tcW w:w="2891" w:type="dxa"/>
            <w:vAlign w:val="center"/>
          </w:tcPr>
          <w:p>
            <w:pPr>
              <w:pStyle w:val="单元格样式2"/>
            </w:pPr>
            <w:r>
              <w:t xml:space="preserve">实际发生成本</w:t>
            </w:r>
          </w:p>
        </w:tc>
        <w:tc>
          <w:tcPr>
            <w:tcW w:w="1276" w:type="dxa"/>
            <w:vAlign w:val="center"/>
          </w:tcPr>
          <w:p>
            <w:pPr>
              <w:pStyle w:val="单元格样式2"/>
            </w:pPr>
            <w:r>
              <w:t xml:space="preserve">940元</w:t>
            </w:r>
          </w:p>
          <w:p>
            <w:pPr>
              <w:pStyle w:val="单元格样式2"/>
            </w:pP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≥85百分比</w:t>
            </w:r>
          </w:p>
          <w:p>
            <w:pPr>
              <w:pStyle w:val="单元格样式2"/>
            </w:pP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6" w:name="_Toc_4_4_0000000207"/>
      <w:r>
        <w:rPr>
          <w:rFonts w:ascii="方正仿宋_GBK" w:eastAsia="方正仿宋_GBK" w:hAnsi="方正仿宋_GBK" w:cs="方正仿宋_GBK"/>
          <w:color w:val="000000"/>
          <w:sz w:val="28"/>
        </w:rPr>
        <w:t xml:space="preserve">204.冀财教【2023】163号2024年城乡义务教育省级补助经费绩效目标表</w:t>
      </w:r>
      <w:bookmarkEnd w:id="20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360191玉田县大安镇小学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18331.00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18331.00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维持运转，保障供给。</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1.认真制定支出计划，并按计划执行。</w:t>
            </w:r>
            <w:r>
              <w:rPr/>
              <w:tab/>
            </w:r>
            <w:r>
              <w:rPr/>
              <w:tab/>
            </w:r>
            <w:r>
              <w:rPr/>
              <w:tab/>
            </w:r>
            <w:r>
              <w:rPr/>
              <w:tab/>
            </w:r>
            <w:r>
              <w:rPr/>
              <w:tab/>
            </w:r>
            <w:r>
              <w:rPr/>
              <w:tab/>
            </w:r>
            <w:r>
              <w:rPr/>
              <w:tab/>
            </w:r>
          </w:p>
          <w:p>
            <w:pPr>
              <w:pStyle w:val="单元格样式2"/>
            </w:pPr>
          </w:p>
          <w:p>
            <w:pPr>
              <w:pStyle w:val="单元格样式2"/>
            </w:pPr>
            <w:r>
              <w:t xml:space="preserve">2.做好学校经费保障，维护学校正常运转。</w:t>
            </w:r>
            <w:r>
              <w:rPr/>
              <w:tab/>
            </w:r>
            <w:r>
              <w:rPr/>
              <w:tab/>
            </w:r>
            <w:r>
              <w:rPr/>
              <w:tab/>
            </w:r>
            <w:r>
              <w:rPr/>
              <w:tab/>
            </w:r>
            <w:r>
              <w:rPr/>
              <w:tab/>
            </w:r>
            <w:r>
              <w:rPr/>
              <w:tab/>
            </w:r>
            <w:r>
              <w:rPr/>
              <w:tab/>
            </w:r>
          </w:p>
          <w:p>
            <w:pPr>
              <w:pStyle w:val="单元格样式2"/>
            </w:pPr>
            <w:r>
              <w:t xml:space="preserve">3.改善基础教育办学条件</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12024预算</w:t>
            </w:r>
          </w:p>
        </w:tc>
        <w:tc>
          <w:tcPr>
            <w:tcW w:w="1843" w:type="dxa"/>
            <w:vAlign w:val="center"/>
          </w:tcPr>
          <w:p>
            <w:pPr>
              <w:pStyle w:val="单元格样式2"/>
            </w:pPr>
            <w:r>
              <w:t xml:space="preserve">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数量完成情况</w:t>
            </w:r>
          </w:p>
        </w:tc>
        <w:tc>
          <w:tcPr>
            <w:tcW w:w="2891" w:type="dxa"/>
            <w:vAlign w:val="center"/>
          </w:tcPr>
          <w:p>
            <w:pPr>
              <w:pStyle w:val="单元格样式2"/>
            </w:pPr>
            <w:r>
              <w:t xml:space="preserve">根据计划完成数量情况</w:t>
            </w:r>
          </w:p>
        </w:tc>
        <w:tc>
          <w:tcPr>
            <w:tcW w:w="1276" w:type="dxa"/>
            <w:vAlign w:val="center"/>
          </w:tcPr>
          <w:p>
            <w:pPr>
              <w:pStyle w:val="单元格样式2"/>
            </w:pPr>
            <w:r>
              <w:t xml:space="preserve">1全部完成</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质量完全符合要求</w:t>
            </w:r>
          </w:p>
        </w:tc>
        <w:tc>
          <w:tcPr>
            <w:tcW w:w="1276" w:type="dxa"/>
            <w:vAlign w:val="center"/>
          </w:tcPr>
          <w:p>
            <w:pPr>
              <w:pStyle w:val="单元格样式2"/>
            </w:pPr>
            <w:r>
              <w:t xml:space="preserve">1完全符合要求</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完成时间</w:t>
            </w:r>
          </w:p>
        </w:tc>
        <w:tc>
          <w:tcPr>
            <w:tcW w:w="2891" w:type="dxa"/>
            <w:vAlign w:val="center"/>
          </w:tcPr>
          <w:p>
            <w:pPr>
              <w:pStyle w:val="单元格样式2"/>
            </w:pPr>
            <w:r>
              <w:t xml:space="preserve">按学校时限要求完成</w:t>
            </w:r>
          </w:p>
        </w:tc>
        <w:tc>
          <w:tcPr>
            <w:tcW w:w="1276" w:type="dxa"/>
            <w:vAlign w:val="center"/>
          </w:tcPr>
          <w:p>
            <w:pPr>
              <w:pStyle w:val="单元格样式2"/>
            </w:pPr>
            <w:r>
              <w:t xml:space="preserve">1完全符合要求</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提升学校办学水平</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1滞足教学需求</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学校能够满足群众对教育的需求</w:t>
            </w:r>
          </w:p>
        </w:tc>
        <w:tc>
          <w:tcPr>
            <w:tcW w:w="1276" w:type="dxa"/>
            <w:vAlign w:val="center"/>
          </w:tcPr>
          <w:p>
            <w:pPr>
              <w:pStyle w:val="单元格样式2"/>
            </w:pPr>
            <w:r>
              <w:t xml:space="preserve">1满足群众需求</w:t>
            </w:r>
          </w:p>
        </w:tc>
        <w:tc>
          <w:tcPr>
            <w:tcW w:w="1843" w:type="dxa"/>
            <w:vAlign w:val="center"/>
          </w:tcPr>
          <w:p>
            <w:pPr>
              <w:pStyle w:val="单元格样式2"/>
            </w:pPr>
            <w:r>
              <w:t xml:space="preserve">完成后群众意见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推动绿色发展和绿色生活方式转变</w:t>
            </w:r>
          </w:p>
        </w:tc>
        <w:tc>
          <w:tcPr>
            <w:tcW w:w="2891" w:type="dxa"/>
            <w:vAlign w:val="center"/>
          </w:tcPr>
          <w:p>
            <w:pPr>
              <w:pStyle w:val="单元格样式2"/>
            </w:pPr>
            <w:r>
              <w:t xml:space="preserve">推动绿色发展和绿色生活方式转变</w:t>
            </w:r>
          </w:p>
        </w:tc>
        <w:tc>
          <w:tcPr>
            <w:tcW w:w="1276" w:type="dxa"/>
            <w:vAlign w:val="center"/>
          </w:tcPr>
          <w:p>
            <w:pPr>
              <w:pStyle w:val="单元格样式2"/>
            </w:pPr>
            <w:r>
              <w:t xml:space="preserve">1满足社会生态需求</w:t>
            </w:r>
          </w:p>
        </w:tc>
        <w:tc>
          <w:tcPr>
            <w:tcW w:w="1843" w:type="dxa"/>
            <w:vAlign w:val="center"/>
          </w:tcPr>
          <w:p>
            <w:pPr>
              <w:pStyle w:val="单元格样式2"/>
            </w:pPr>
            <w:r>
              <w:t xml:space="preserve">完成绿色发展规划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持续影响情况</w:t>
            </w:r>
          </w:p>
        </w:tc>
        <w:tc>
          <w:tcPr>
            <w:tcW w:w="2891" w:type="dxa"/>
            <w:vAlign w:val="center"/>
          </w:tcPr>
          <w:p>
            <w:pPr>
              <w:pStyle w:val="单元格样式2"/>
            </w:pPr>
            <w:r>
              <w:t xml:space="preserve">有持续影响</w:t>
            </w:r>
          </w:p>
        </w:tc>
        <w:tc>
          <w:tcPr>
            <w:tcW w:w="1276" w:type="dxa"/>
            <w:vAlign w:val="center"/>
          </w:tcPr>
          <w:p>
            <w:pPr>
              <w:pStyle w:val="单元格样式2"/>
            </w:pPr>
            <w:r>
              <w:t xml:space="preserve">1对学生、学校发展有持续影响</w:t>
            </w:r>
          </w:p>
        </w:tc>
        <w:tc>
          <w:tcPr>
            <w:tcW w:w="1843" w:type="dxa"/>
            <w:vAlign w:val="center"/>
          </w:tcPr>
          <w:p>
            <w:pPr>
              <w:pStyle w:val="单元格样式2"/>
            </w:pPr>
            <w:r>
              <w:t xml:space="preserve">持续影响情况</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学生对学校满意度</w:t>
            </w:r>
          </w:p>
        </w:tc>
        <w:tc>
          <w:tcPr>
            <w:tcW w:w="2891" w:type="dxa"/>
            <w:vAlign w:val="center"/>
          </w:tcPr>
          <w:p>
            <w:pPr>
              <w:pStyle w:val="单元格样式2"/>
            </w:pPr>
            <w:r>
              <w:t xml:space="preserve">调查中对学校满意和较满意的学生数占调查总人数的比率</w:t>
            </w:r>
          </w:p>
        </w:tc>
        <w:tc>
          <w:tcPr>
            <w:tcW w:w="1276" w:type="dxa"/>
            <w:vAlign w:val="center"/>
          </w:tcPr>
          <w:p>
            <w:pPr>
              <w:pStyle w:val="单元格样式2"/>
            </w:pPr>
            <w:r>
              <w:t xml:space="preserve">1确保学生全部满意</w:t>
            </w:r>
          </w:p>
        </w:tc>
        <w:tc>
          <w:tcPr>
            <w:tcW w:w="1843" w:type="dxa"/>
            <w:vAlign w:val="center"/>
          </w:tcPr>
          <w:p>
            <w:pPr>
              <w:pStyle w:val="单元格样式2"/>
            </w:pPr>
            <w:r>
              <w:t xml:space="preserve">采购完成后学生意见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教师对学校满意度</w:t>
            </w:r>
          </w:p>
        </w:tc>
        <w:tc>
          <w:tcPr>
            <w:tcW w:w="2891" w:type="dxa"/>
            <w:vAlign w:val="center"/>
          </w:tcPr>
          <w:p>
            <w:pPr>
              <w:pStyle w:val="单元格样式2"/>
            </w:pPr>
            <w:r>
              <w:t xml:space="preserve">调查中对学校满意和较满意的教师数占调查总人数的比率</w:t>
            </w:r>
          </w:p>
        </w:tc>
        <w:tc>
          <w:tcPr>
            <w:tcW w:w="1276" w:type="dxa"/>
            <w:vAlign w:val="center"/>
          </w:tcPr>
          <w:p>
            <w:pPr>
              <w:pStyle w:val="单元格样式2"/>
            </w:pPr>
            <w:r>
              <w:t xml:space="preserve">1确保教师全部满意</w:t>
            </w:r>
          </w:p>
        </w:tc>
        <w:tc>
          <w:tcPr>
            <w:tcW w:w="1843" w:type="dxa"/>
            <w:vAlign w:val="center"/>
          </w:tcPr>
          <w:p>
            <w:pPr>
              <w:pStyle w:val="单元格样式2"/>
            </w:pPr>
            <w:r>
              <w:t xml:space="preserve">采购完成后教师意见</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家长对学校满意度</w:t>
            </w:r>
          </w:p>
        </w:tc>
        <w:tc>
          <w:tcPr>
            <w:tcW w:w="2891" w:type="dxa"/>
            <w:vAlign w:val="center"/>
          </w:tcPr>
          <w:p>
            <w:pPr>
              <w:pStyle w:val="单元格样式2"/>
            </w:pPr>
            <w:r>
              <w:t xml:space="preserve">调查中对学校满意和较满意的学生家长数占调查总人数的比率</w:t>
            </w:r>
          </w:p>
        </w:tc>
        <w:tc>
          <w:tcPr>
            <w:tcW w:w="1276" w:type="dxa"/>
            <w:vAlign w:val="center"/>
          </w:tcPr>
          <w:p>
            <w:pPr>
              <w:pStyle w:val="单元格样式2"/>
            </w:pPr>
            <w:r>
              <w:t xml:space="preserve">1确保学生家长全部满意</w:t>
            </w:r>
          </w:p>
        </w:tc>
        <w:tc>
          <w:tcPr>
            <w:tcW w:w="1843" w:type="dxa"/>
            <w:vAlign w:val="center"/>
          </w:tcPr>
          <w:p>
            <w:pPr>
              <w:pStyle w:val="单元格样式2"/>
            </w:pPr>
            <w:r>
              <w:t xml:space="preserve">采购完成后学生家长意见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7" w:name="_Toc_4_4_0000000208"/>
      <w:r>
        <w:rPr>
          <w:rFonts w:ascii="方正仿宋_GBK" w:eastAsia="方正仿宋_GBK" w:hAnsi="方正仿宋_GBK" w:cs="方正仿宋_GBK"/>
          <w:color w:val="000000"/>
          <w:sz w:val="28"/>
        </w:rPr>
        <w:t xml:space="preserve">205.冀财教【2023】163号2024年城乡义务教育省级补助经费绩效目标表</w:t>
      </w:r>
      <w:bookmarkEnd w:id="20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360192玉田县大安镇胡家楼中心小学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5574.62</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5574.62</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维持公办小学正常工作运转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1.圆满完成教学工作任务，改善基础教育办学条件，提高教学水平，促进教育发展。</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 </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8" w:name="_Toc_4_4_0000000209"/>
      <w:r>
        <w:rPr>
          <w:rFonts w:ascii="方正仿宋_GBK" w:eastAsia="方正仿宋_GBK" w:hAnsi="方正仿宋_GBK" w:cs="方正仿宋_GBK"/>
          <w:color w:val="000000"/>
          <w:sz w:val="28"/>
        </w:rPr>
        <w:t xml:space="preserve">206.冀财教【2023】163号2024年城乡义务教育省级补助经费绩效目标表</w:t>
      </w:r>
      <w:bookmarkEnd w:id="20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360193玉田县大安镇石河中心小学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30615.58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30615.58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维持学校正常运转，保障经费供给，提高学校办学条件</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1.圆满完成教育教学任务，改善学校教育教学办学条件，提高教育教学水平，促进教育发展。</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生均公用经费</w:t>
            </w:r>
          </w:p>
        </w:tc>
        <w:tc>
          <w:tcPr>
            <w:tcW w:w="2891" w:type="dxa"/>
            <w:vAlign w:val="center"/>
          </w:tcPr>
          <w:p>
            <w:pPr>
              <w:pStyle w:val="单元格样式2"/>
            </w:pPr>
            <w:r>
              <w:t xml:space="preserve">根据单位实际情况</w:t>
            </w:r>
          </w:p>
        </w:tc>
        <w:tc>
          <w:tcPr>
            <w:tcW w:w="1276" w:type="dxa"/>
            <w:vAlign w:val="center"/>
          </w:tcPr>
          <w:p>
            <w:pPr>
              <w:pStyle w:val="单元格样式2"/>
            </w:pPr>
            <w:r>
              <w:t xml:space="preserve">720元</w:t>
            </w:r>
          </w:p>
        </w:tc>
        <w:tc>
          <w:tcPr>
            <w:tcW w:w="1843" w:type="dxa"/>
            <w:vAlign w:val="center"/>
          </w:tcPr>
          <w:p>
            <w:pPr>
              <w:pStyle w:val="单元格样式2"/>
            </w:pPr>
            <w:r>
              <w:t xml:space="preserve">国家规定准定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质量情况</w:t>
            </w:r>
          </w:p>
        </w:tc>
        <w:tc>
          <w:tcPr>
            <w:tcW w:w="2891" w:type="dxa"/>
            <w:vAlign w:val="center"/>
          </w:tcPr>
          <w:p>
            <w:pPr>
              <w:pStyle w:val="单元格样式2"/>
            </w:pPr>
            <w:r>
              <w:t xml:space="preserve">设备采购符合要求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保障时间</w:t>
            </w:r>
          </w:p>
        </w:tc>
        <w:tc>
          <w:tcPr>
            <w:tcW w:w="2891" w:type="dxa"/>
            <w:vAlign w:val="center"/>
          </w:tcPr>
          <w:p>
            <w:pPr>
              <w:pStyle w:val="单元格样式2"/>
            </w:pPr>
            <w:r>
              <w:t xml:space="preserve">按时保证单位正常运转</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实际发生成本</w:t>
            </w:r>
          </w:p>
        </w:tc>
        <w:tc>
          <w:tcPr>
            <w:tcW w:w="2891" w:type="dxa"/>
            <w:vAlign w:val="center"/>
          </w:tcPr>
          <w:p>
            <w:pPr>
              <w:pStyle w:val="单元格样式2"/>
            </w:pPr>
            <w:r>
              <w:t xml:space="preserve">实际发生成本</w:t>
            </w:r>
          </w:p>
        </w:tc>
        <w:tc>
          <w:tcPr>
            <w:tcW w:w="1276" w:type="dxa"/>
            <w:vAlign w:val="center"/>
          </w:tcPr>
          <w:p>
            <w:pPr>
              <w:pStyle w:val="单元格样式2"/>
            </w:pPr>
            <w:r>
              <w:t xml:space="preserve">720元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 </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完成后经济效益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单位能够满足群众的教育需求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完成后群众意见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各级教育学生家长</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≥85百分比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9" w:name="_Toc_4_4_0000000210"/>
      <w:r>
        <w:rPr>
          <w:rFonts w:ascii="方正仿宋_GBK" w:eastAsia="方正仿宋_GBK" w:hAnsi="方正仿宋_GBK" w:cs="方正仿宋_GBK"/>
          <w:color w:val="000000"/>
          <w:sz w:val="28"/>
        </w:rPr>
        <w:t xml:space="preserve">207.冀财教【2023】163号2024年城乡义务教育省级补助经费绩效目标表</w:t>
      </w:r>
      <w:bookmarkEnd w:id="20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360194玉田县大安镇东九户中心小学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850.80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850.80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维持学校正常运转，保障资金供给，提高教学条件。</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0" w:name="_Toc_4_4_0000000211"/>
      <w:r>
        <w:rPr>
          <w:rFonts w:ascii="方正仿宋_GBK" w:eastAsia="方正仿宋_GBK" w:hAnsi="方正仿宋_GBK" w:cs="方正仿宋_GBK"/>
          <w:color w:val="000000"/>
          <w:sz w:val="28"/>
        </w:rPr>
        <w:t xml:space="preserve">208.冀财教【2023】163号2024年城乡义务教育省级补助经费绩效目标表</w:t>
      </w:r>
      <w:bookmarkEnd w:id="21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360195玉田县大安镇峰山中心小学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维持学校正常运转，保持经费供给，提高办学条件。</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1" w:name="_Toc_4_4_0000000212"/>
      <w:r>
        <w:rPr>
          <w:rFonts w:ascii="方正仿宋_GBK" w:eastAsia="方正仿宋_GBK" w:hAnsi="方正仿宋_GBK" w:cs="方正仿宋_GBK"/>
          <w:color w:val="000000"/>
          <w:sz w:val="28"/>
        </w:rPr>
        <w:t xml:space="preserve">209.残疾人保障金绩效目标表</w:t>
      </w:r>
      <w:bookmarkEnd w:id="21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360197玉田县唐自头镇教育事务中心</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13022925P00JXC4196453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102000.00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102000.00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1.唐自头镇教育事务中心残疾人保障金，做好服务保障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完成率</w:t>
            </w:r>
          </w:p>
        </w:tc>
        <w:tc>
          <w:tcPr>
            <w:tcW w:w="2891" w:type="dxa"/>
            <w:vAlign w:val="center"/>
          </w:tcPr>
          <w:p>
            <w:pPr>
              <w:pStyle w:val="单元格样式2"/>
            </w:pPr>
            <w:r>
              <w:t xml:space="preserve">完成率</w:t>
            </w:r>
          </w:p>
        </w:tc>
        <w:tc>
          <w:tcPr>
            <w:tcW w:w="1276" w:type="dxa"/>
            <w:vAlign w:val="center"/>
          </w:tcPr>
          <w:p>
            <w:pPr>
              <w:pStyle w:val="单元格样式2"/>
            </w:pPr>
            <w:r>
              <w:t xml:space="preserve">102000元</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vAlign w:val="center"/>
          </w:tcPr>
          <w:p>
            <w:pPr>
              <w:pStyle w:val="单元格样式2"/>
            </w:pPr>
            <w:r>
              <w:t xml:space="preserve">完成率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时间保证</w:t>
            </w:r>
          </w:p>
        </w:tc>
        <w:tc>
          <w:tcPr>
            <w:tcW w:w="2891" w:type="dxa"/>
            <w:vAlign w:val="center"/>
          </w:tcPr>
          <w:p>
            <w:pPr>
              <w:pStyle w:val="单元格样式2"/>
            </w:pPr>
            <w:r>
              <w:t xml:space="preserve">按时完成</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实际成本</w:t>
            </w:r>
          </w:p>
        </w:tc>
        <w:tc>
          <w:tcPr>
            <w:tcW w:w="2891" w:type="dxa"/>
            <w:vAlign w:val="center"/>
          </w:tcPr>
          <w:p>
            <w:pPr>
              <w:pStyle w:val="单元格样式2"/>
            </w:pPr>
            <w:r>
              <w:t xml:space="preserve">实际成本</w:t>
            </w:r>
          </w:p>
        </w:tc>
        <w:tc>
          <w:tcPr>
            <w:tcW w:w="1276" w:type="dxa"/>
            <w:vAlign w:val="center"/>
          </w:tcPr>
          <w:p>
            <w:pPr>
              <w:pStyle w:val="单元格样式2"/>
            </w:pPr>
            <w:r>
              <w:t xml:space="preserve">102000元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满足群众教育需求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满足群众教育需求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实际完成情况</w:t>
            </w:r>
          </w:p>
        </w:tc>
        <w:tc>
          <w:tcPr>
            <w:tcW w:w="2891" w:type="dxa"/>
            <w:vAlign w:val="center"/>
          </w:tcPr>
          <w:p>
            <w:pPr>
              <w:pStyle w:val="单元格样式2"/>
            </w:pPr>
            <w:r>
              <w:t xml:space="preserve">满足群众教育需求</w:t>
            </w:r>
          </w:p>
        </w:tc>
        <w:tc>
          <w:tcPr>
            <w:tcW w:w="1276" w:type="dxa"/>
            <w:vAlign w:val="center"/>
          </w:tcPr>
          <w:p>
            <w:pPr>
              <w:pStyle w:val="单元格样式2"/>
            </w:pPr>
            <w:r>
              <w:t xml:space="preserve">≥90百分比</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2" w:name="_Toc_4_4_0000000213"/>
      <w:r>
        <w:rPr>
          <w:rFonts w:ascii="方正仿宋_GBK" w:eastAsia="方正仿宋_GBK" w:hAnsi="方正仿宋_GBK" w:cs="方正仿宋_GBK"/>
          <w:color w:val="000000"/>
          <w:sz w:val="28"/>
        </w:rPr>
        <w:t xml:space="preserve">210.冀财教【2023】163号2024年城乡义务教育省级补助经费绩效目标表</w:t>
      </w:r>
      <w:bookmarkEnd w:id="21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360199玉田县唐自头镇东三乐台中学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12090.00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12090.00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保障学校正常运行运转。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3" w:name="_Toc_4_4_0000000214"/>
      <w:r>
        <w:rPr>
          <w:rFonts w:ascii="方正仿宋_GBK" w:eastAsia="方正仿宋_GBK" w:hAnsi="方正仿宋_GBK" w:cs="方正仿宋_GBK"/>
          <w:color w:val="000000"/>
          <w:sz w:val="28"/>
        </w:rPr>
        <w:t xml:space="preserve">211.冀财综（2024）29号2025年中央专项彩票公益金（东台中学操场）绩效目标表</w:t>
      </w:r>
      <w:bookmarkEnd w:id="21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360199玉田县唐自头镇东三乐台中学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13022925P00012310006E</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冀财综（2024）29号2025年中央专项彩票公益金（东台中学操场）</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2400000.00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2400000.00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东台中学操场提升</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1.东台中学操场提升，保障了学生在学校有一个安全舒适的生活学习环境</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项目质量情况</w:t>
            </w:r>
          </w:p>
        </w:tc>
        <w:tc>
          <w:tcPr>
            <w:tcW w:w="2891" w:type="dxa"/>
            <w:vAlign w:val="center"/>
          </w:tcPr>
          <w:p>
            <w:pPr>
              <w:pStyle w:val="单元格样式2"/>
            </w:pPr>
            <w:r>
              <w:t xml:space="preserve">根据计划完成质量情况</w:t>
            </w:r>
          </w:p>
        </w:tc>
        <w:tc>
          <w:tcPr>
            <w:tcW w:w="1276" w:type="dxa"/>
            <w:vAlign w:val="center"/>
          </w:tcPr>
          <w:p>
            <w:pPr>
              <w:pStyle w:val="单元格样式2"/>
            </w:pPr>
            <w:r>
              <w:t xml:space="preserve">2400000元</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项目质量情况</w:t>
            </w:r>
          </w:p>
        </w:tc>
        <w:tc>
          <w:tcPr>
            <w:tcW w:w="2891" w:type="dxa"/>
            <w:vAlign w:val="center"/>
          </w:tcPr>
          <w:p>
            <w:pPr>
              <w:pStyle w:val="单元格样式2"/>
            </w:pPr>
            <w:r>
              <w:t xml:space="preserve">根据计划完成质量情况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项目完成时间</w:t>
            </w:r>
          </w:p>
        </w:tc>
        <w:tc>
          <w:tcPr>
            <w:tcW w:w="2891" w:type="dxa"/>
            <w:vAlign w:val="center"/>
          </w:tcPr>
          <w:p>
            <w:pPr>
              <w:pStyle w:val="单元格样式2"/>
            </w:pPr>
            <w:r>
              <w:t xml:space="preserve">按时完成要求</w:t>
            </w:r>
          </w:p>
        </w:tc>
        <w:tc>
          <w:tcPr>
            <w:tcW w:w="1276" w:type="dxa"/>
            <w:vAlign w:val="center"/>
          </w:tcPr>
          <w:p>
            <w:pPr>
              <w:pStyle w:val="单元格样式2"/>
            </w:pPr>
            <w:r>
              <w:t xml:space="preserve">1年</w:t>
            </w:r>
          </w:p>
        </w:tc>
        <w:tc>
          <w:tcPr>
            <w:tcW w:w="1843" w:type="dxa"/>
            <w:vAlign w:val="center"/>
          </w:tcPr>
          <w:p>
            <w:pPr>
              <w:pStyle w:val="单元格样式2"/>
            </w:pPr>
            <w:r>
              <w:t xml:space="preserve">实际完成情况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项目成本情况</w:t>
            </w:r>
          </w:p>
        </w:tc>
        <w:tc>
          <w:tcPr>
            <w:tcW w:w="2891" w:type="dxa"/>
            <w:vAlign w:val="center"/>
          </w:tcPr>
          <w:p>
            <w:pPr>
              <w:pStyle w:val="单元格样式2"/>
            </w:pPr>
            <w:r>
              <w:t xml:space="preserve">根据计划完成质量情况</w:t>
            </w:r>
          </w:p>
        </w:tc>
        <w:tc>
          <w:tcPr>
            <w:tcW w:w="1276" w:type="dxa"/>
            <w:vAlign w:val="center"/>
          </w:tcPr>
          <w:p>
            <w:pPr>
              <w:pStyle w:val="单元格样式2"/>
            </w:pPr>
            <w:r>
              <w:t xml:space="preserve">2400000元</w:t>
            </w:r>
          </w:p>
        </w:tc>
        <w:tc>
          <w:tcPr>
            <w:tcW w:w="1843" w:type="dxa"/>
            <w:vAlign w:val="center"/>
          </w:tcPr>
          <w:p>
            <w:pPr>
              <w:pStyle w:val="单元格样式2"/>
            </w:pPr>
            <w:r>
              <w:t xml:space="preserve">实际完成情况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提升单位办学条件</w:t>
            </w:r>
          </w:p>
        </w:tc>
        <w:tc>
          <w:tcPr>
            <w:tcW w:w="2891" w:type="dxa"/>
            <w:vAlign w:val="center"/>
          </w:tcPr>
          <w:p>
            <w:pPr>
              <w:pStyle w:val="单元格样式2"/>
            </w:pPr>
            <w:r>
              <w:t xml:space="preserve">单位能够满足需求情况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提升单位办学条件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满足群众教育需求</w:t>
            </w:r>
          </w:p>
        </w:tc>
        <w:tc>
          <w:tcPr>
            <w:tcW w:w="2891" w:type="dxa"/>
            <w:vAlign w:val="center"/>
          </w:tcPr>
          <w:p>
            <w:pPr>
              <w:pStyle w:val="单元格样式2"/>
            </w:pPr>
            <w:r>
              <w:t xml:space="preserve">单位能够满足群众对教育的需求</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满足群众教育需求</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提升学校办学条件</w:t>
            </w:r>
          </w:p>
        </w:tc>
        <w:tc>
          <w:tcPr>
            <w:tcW w:w="2891" w:type="dxa"/>
            <w:vAlign w:val="center"/>
          </w:tcPr>
          <w:p>
            <w:pPr>
              <w:pStyle w:val="单元格样式2"/>
            </w:pPr>
            <w:r>
              <w:t xml:space="preserve">学校能够满足教育教学需求情况</w:t>
            </w:r>
          </w:p>
        </w:tc>
        <w:tc>
          <w:tcPr>
            <w:tcW w:w="1276" w:type="dxa"/>
            <w:vAlign w:val="center"/>
          </w:tcPr>
          <w:p>
            <w:pPr>
              <w:pStyle w:val="单元格样式2"/>
            </w:pPr>
            <w:r>
              <w:t xml:space="preserve">100百分比</w:t>
            </w:r>
          </w:p>
        </w:tc>
        <w:tc>
          <w:tcPr>
            <w:tcW w:w="1843" w:type="dxa"/>
            <w:vAlign w:val="center"/>
          </w:tcPr>
          <w:p>
            <w:pPr>
              <w:pStyle w:val="单元格样式2"/>
            </w:pPr>
            <w:r>
              <w:t xml:space="preserve">满足群众教育需求</w:t>
            </w:r>
          </w:p>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学生和家长满意度</w:t>
            </w:r>
          </w:p>
        </w:tc>
        <w:tc>
          <w:tcPr>
            <w:tcW w:w="2891" w:type="dxa"/>
            <w:vAlign w:val="center"/>
          </w:tcPr>
          <w:p>
            <w:pPr>
              <w:pStyle w:val="单元格样式2"/>
            </w:pPr>
            <w:r>
              <w:t xml:space="preserve">调查中对学校满意</w:t>
            </w:r>
          </w:p>
        </w:tc>
        <w:tc>
          <w:tcPr>
            <w:tcW w:w="1276" w:type="dxa"/>
            <w:vAlign w:val="center"/>
          </w:tcPr>
          <w:p>
            <w:pPr>
              <w:pStyle w:val="单元格样式2"/>
            </w:pPr>
            <w:r>
              <w:t xml:space="preserve">≥90百分比</w:t>
            </w:r>
          </w:p>
        </w:tc>
        <w:tc>
          <w:tcPr>
            <w:tcW w:w="1843" w:type="dxa"/>
            <w:vAlign w:val="center"/>
          </w:tcPr>
          <w:p>
            <w:pPr>
              <w:pStyle w:val="单元格样式2"/>
            </w:pPr>
            <w:r>
              <w:t xml:space="preserve">满意和较满意数占调查总人数的比率</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4" w:name="_Toc_4_4_0000000215"/>
      <w:r>
        <w:rPr>
          <w:rFonts w:ascii="方正仿宋_GBK" w:eastAsia="方正仿宋_GBK" w:hAnsi="方正仿宋_GBK" w:cs="方正仿宋_GBK"/>
          <w:color w:val="000000"/>
          <w:sz w:val="28"/>
        </w:rPr>
        <w:t xml:space="preserve">212.冀财教【2023】163号2024年城乡义务教育省级补助经费绩效目标表</w:t>
      </w:r>
      <w:bookmarkEnd w:id="21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360207玉田县彩亭桥镇张土桥中心小学</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13022924P000BR011008W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冀财教【2023】163号2024年城乡义务教育省级补助经费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11.37</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11.37</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学校经费支出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30%</w:t>
            </w: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gridSpan w:val="2"/>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226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2025-01-19T16:13:13Z</dcterms:created>
  <dcterms:modified xsi:type="dcterms:W3CDTF">2025-01-19T16:13:13Z</dcterms:modified>
</cp:coreProperties>
</file>