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4FC" w:rsidRDefault="00B3538D">
      <w:pPr>
        <w:jc w:val="center"/>
      </w:pPr>
      <w:r>
        <w:rPr>
          <w:rFonts w:ascii="方正小标宋_GBK" w:eastAsia="方正小标宋_GBK" w:hAnsi="方正小标宋_GBK" w:cs="方正小标宋_GBK"/>
          <w:color w:val="000000"/>
          <w:sz w:val="52"/>
        </w:rPr>
        <w:t xml:space="preserve"> </w:t>
      </w:r>
    </w:p>
    <w:p w:rsidR="00E024FC" w:rsidRDefault="00B3538D">
      <w:pPr>
        <w:jc w:val="center"/>
      </w:pPr>
      <w:r>
        <w:rPr>
          <w:rFonts w:ascii="方正小标宋_GBK" w:eastAsia="方正小标宋_GBK" w:hAnsi="方正小标宋_GBK" w:cs="方正小标宋_GBK"/>
          <w:color w:val="000000"/>
          <w:sz w:val="52"/>
        </w:rPr>
        <w:t xml:space="preserve"> </w:t>
      </w:r>
    </w:p>
    <w:p w:rsidR="00E024FC" w:rsidRDefault="00B3538D">
      <w:pPr>
        <w:jc w:val="center"/>
      </w:pPr>
      <w:r>
        <w:rPr>
          <w:rFonts w:ascii="方正小标宋_GBK" w:eastAsia="方正小标宋_GBK" w:hAnsi="方正小标宋_GBK" w:cs="方正小标宋_GBK"/>
          <w:color w:val="000000"/>
          <w:sz w:val="52"/>
        </w:rPr>
        <w:t xml:space="preserve"> </w:t>
      </w:r>
    </w:p>
    <w:p w:rsidR="00E024FC" w:rsidRDefault="00B3538D">
      <w:pPr>
        <w:jc w:val="center"/>
      </w:pPr>
      <w:r>
        <w:rPr>
          <w:rFonts w:ascii="方正小标宋_GBK" w:eastAsia="方正小标宋_GBK" w:hAnsi="方正小标宋_GBK" w:cs="方正小标宋_GBK"/>
          <w:color w:val="000000"/>
          <w:sz w:val="72"/>
        </w:rPr>
        <w:t>玉田县水利局</w:t>
      </w:r>
    </w:p>
    <w:p w:rsidR="00E024FC" w:rsidRDefault="00B3538D">
      <w:pPr>
        <w:jc w:val="center"/>
      </w:pPr>
      <w:r>
        <w:rPr>
          <w:rFonts w:ascii="方正小标宋_GBK" w:eastAsia="方正小标宋_GBK" w:hAnsi="方正小标宋_GBK" w:cs="方正小标宋_GBK"/>
          <w:color w:val="000000"/>
          <w:sz w:val="72"/>
        </w:rPr>
        <w:t>2025</w:t>
      </w:r>
      <w:r>
        <w:rPr>
          <w:rFonts w:ascii="方正小标宋_GBK" w:eastAsia="方正小标宋_GBK" w:hAnsi="方正小标宋_GBK" w:cs="方正小标宋_GBK"/>
          <w:color w:val="000000"/>
          <w:sz w:val="72"/>
        </w:rPr>
        <w:t>年部门预算绩效文本</w:t>
      </w:r>
    </w:p>
    <w:p w:rsidR="00E024FC" w:rsidRDefault="00B3538D">
      <w:pPr>
        <w:jc w:val="center"/>
      </w:pPr>
      <w:r>
        <w:rPr>
          <w:rFonts w:ascii="方正小标宋_GBK" w:eastAsia="方正小标宋_GBK" w:hAnsi="方正小标宋_GBK" w:cs="方正小标宋_GBK"/>
          <w:color w:val="000000"/>
          <w:sz w:val="52"/>
        </w:rPr>
        <w:t xml:space="preserve"> </w:t>
      </w:r>
    </w:p>
    <w:p w:rsidR="00E024FC" w:rsidRDefault="00B3538D">
      <w:pPr>
        <w:jc w:val="center"/>
      </w:pPr>
      <w:r>
        <w:rPr>
          <w:rFonts w:ascii="宋体" w:eastAsia="宋体" w:hAnsi="宋体" w:cs="宋体"/>
          <w:color w:val="000000"/>
          <w:sz w:val="21"/>
        </w:rPr>
        <w:t xml:space="preserve"> </w:t>
      </w:r>
    </w:p>
    <w:p w:rsidR="00E024FC" w:rsidRDefault="00B3538D">
      <w:pPr>
        <w:jc w:val="center"/>
      </w:pPr>
      <w:r>
        <w:rPr>
          <w:rFonts w:ascii="宋体" w:eastAsia="宋体" w:hAnsi="宋体" w:cs="宋体"/>
          <w:color w:val="000000"/>
          <w:sz w:val="21"/>
        </w:rPr>
        <w:t xml:space="preserve"> </w:t>
      </w:r>
    </w:p>
    <w:p w:rsidR="00E024FC" w:rsidRDefault="00B3538D">
      <w:pPr>
        <w:jc w:val="center"/>
      </w:pPr>
      <w:r>
        <w:rPr>
          <w:rFonts w:ascii="宋体" w:eastAsia="宋体" w:hAnsi="宋体" w:cs="宋体"/>
          <w:color w:val="000000"/>
          <w:sz w:val="21"/>
        </w:rPr>
        <w:t xml:space="preserve"> </w:t>
      </w:r>
    </w:p>
    <w:p w:rsidR="00E024FC" w:rsidRDefault="00B3538D">
      <w:pPr>
        <w:jc w:val="center"/>
      </w:pPr>
      <w:r>
        <w:rPr>
          <w:rFonts w:ascii="宋体" w:eastAsia="宋体" w:hAnsi="宋体" w:cs="宋体"/>
          <w:color w:val="000000"/>
          <w:sz w:val="21"/>
        </w:rPr>
        <w:t xml:space="preserve"> </w:t>
      </w:r>
    </w:p>
    <w:p w:rsidR="00E024FC" w:rsidRDefault="00B3538D">
      <w:pPr>
        <w:jc w:val="center"/>
      </w:pPr>
      <w:r>
        <w:rPr>
          <w:rFonts w:ascii="宋体" w:eastAsia="宋体" w:hAnsi="宋体" w:cs="宋体"/>
          <w:color w:val="000000"/>
          <w:sz w:val="21"/>
        </w:rPr>
        <w:t xml:space="preserve"> </w:t>
      </w:r>
    </w:p>
    <w:p w:rsidR="00E024FC" w:rsidRDefault="00B3538D">
      <w:pPr>
        <w:jc w:val="center"/>
      </w:pPr>
      <w:r>
        <w:rPr>
          <w:rFonts w:ascii="宋体" w:eastAsia="宋体" w:hAnsi="宋体" w:cs="宋体"/>
          <w:color w:val="000000"/>
          <w:sz w:val="21"/>
        </w:rPr>
        <w:t xml:space="preserve"> </w:t>
      </w:r>
    </w:p>
    <w:p w:rsidR="00E024FC" w:rsidRDefault="00B3538D">
      <w:pPr>
        <w:jc w:val="center"/>
      </w:pPr>
      <w:r>
        <w:rPr>
          <w:rFonts w:ascii="宋体" w:eastAsia="宋体" w:hAnsi="宋体" w:cs="宋体"/>
          <w:color w:val="000000"/>
          <w:sz w:val="21"/>
        </w:rPr>
        <w:t xml:space="preserve"> </w:t>
      </w:r>
    </w:p>
    <w:p w:rsidR="00E024FC" w:rsidRDefault="00B3538D">
      <w:pPr>
        <w:jc w:val="center"/>
      </w:pPr>
      <w:r>
        <w:rPr>
          <w:rFonts w:ascii="宋体" w:eastAsia="宋体" w:hAnsi="宋体" w:cs="宋体"/>
          <w:color w:val="000000"/>
          <w:sz w:val="21"/>
        </w:rPr>
        <w:t xml:space="preserve"> </w:t>
      </w:r>
    </w:p>
    <w:p w:rsidR="00E024FC" w:rsidRDefault="00B3538D">
      <w:pPr>
        <w:jc w:val="center"/>
      </w:pPr>
      <w:r>
        <w:rPr>
          <w:rFonts w:ascii="宋体" w:eastAsia="宋体" w:hAnsi="宋体" w:cs="宋体"/>
          <w:color w:val="000000"/>
          <w:sz w:val="21"/>
        </w:rPr>
        <w:t xml:space="preserve"> </w:t>
      </w:r>
    </w:p>
    <w:p w:rsidR="00E024FC" w:rsidRDefault="00B3538D">
      <w:pPr>
        <w:jc w:val="center"/>
      </w:pPr>
      <w:r>
        <w:rPr>
          <w:rFonts w:ascii="宋体" w:eastAsia="宋体" w:hAnsi="宋体" w:cs="宋体"/>
          <w:color w:val="000000"/>
          <w:sz w:val="21"/>
        </w:rPr>
        <w:t xml:space="preserve"> </w:t>
      </w:r>
    </w:p>
    <w:p w:rsidR="00E024FC" w:rsidRDefault="00B3538D">
      <w:pPr>
        <w:jc w:val="center"/>
      </w:pPr>
      <w:r>
        <w:rPr>
          <w:rFonts w:ascii="宋体" w:eastAsia="宋体" w:hAnsi="宋体" w:cs="宋体"/>
          <w:color w:val="000000"/>
          <w:sz w:val="21"/>
        </w:rPr>
        <w:t xml:space="preserve"> </w:t>
      </w:r>
    </w:p>
    <w:p w:rsidR="00E024FC" w:rsidRDefault="00B3538D">
      <w:pPr>
        <w:jc w:val="center"/>
      </w:pPr>
      <w:r>
        <w:rPr>
          <w:rFonts w:ascii="宋体" w:eastAsia="宋体" w:hAnsi="宋体" w:cs="宋体"/>
          <w:color w:val="000000"/>
          <w:sz w:val="21"/>
        </w:rPr>
        <w:t xml:space="preserve"> </w:t>
      </w:r>
    </w:p>
    <w:p w:rsidR="00E024FC" w:rsidRDefault="00B3538D">
      <w:pPr>
        <w:jc w:val="center"/>
      </w:pPr>
      <w:r>
        <w:rPr>
          <w:rFonts w:ascii="宋体" w:eastAsia="宋体" w:hAnsi="宋体" w:cs="宋体"/>
          <w:color w:val="000000"/>
          <w:sz w:val="21"/>
        </w:rPr>
        <w:t xml:space="preserve"> </w:t>
      </w:r>
    </w:p>
    <w:p w:rsidR="00E024FC" w:rsidRDefault="00B3538D">
      <w:pPr>
        <w:jc w:val="center"/>
      </w:pPr>
      <w:r>
        <w:rPr>
          <w:rFonts w:ascii="宋体" w:eastAsia="宋体" w:hAnsi="宋体" w:cs="宋体"/>
          <w:color w:val="000000"/>
          <w:sz w:val="21"/>
        </w:rPr>
        <w:t xml:space="preserve"> </w:t>
      </w:r>
    </w:p>
    <w:p w:rsidR="00E024FC" w:rsidRDefault="00B3538D">
      <w:pPr>
        <w:jc w:val="center"/>
      </w:pPr>
      <w:r>
        <w:rPr>
          <w:rFonts w:ascii="宋体" w:eastAsia="宋体" w:hAnsi="宋体" w:cs="宋体"/>
          <w:color w:val="000000"/>
          <w:sz w:val="21"/>
        </w:rPr>
        <w:t xml:space="preserve"> </w:t>
      </w:r>
    </w:p>
    <w:p w:rsidR="00E024FC" w:rsidRDefault="00B3538D">
      <w:pPr>
        <w:jc w:val="center"/>
      </w:pPr>
      <w:r>
        <w:rPr>
          <w:rFonts w:ascii="宋体" w:eastAsia="宋体" w:hAnsi="宋体" w:cs="宋体"/>
          <w:color w:val="000000"/>
          <w:sz w:val="21"/>
        </w:rPr>
        <w:t xml:space="preserve"> </w:t>
      </w:r>
    </w:p>
    <w:p w:rsidR="00E024FC" w:rsidRDefault="00B3538D">
      <w:pPr>
        <w:jc w:val="center"/>
      </w:pPr>
      <w:r>
        <w:rPr>
          <w:rFonts w:ascii="宋体" w:eastAsia="宋体" w:hAnsi="宋体" w:cs="宋体"/>
          <w:color w:val="000000"/>
          <w:sz w:val="21"/>
        </w:rPr>
        <w:t xml:space="preserve"> </w:t>
      </w:r>
    </w:p>
    <w:p w:rsidR="00E024FC" w:rsidRDefault="00B3538D">
      <w:pPr>
        <w:jc w:val="center"/>
      </w:pPr>
      <w:r>
        <w:rPr>
          <w:rFonts w:ascii="宋体" w:eastAsia="宋体" w:hAnsi="宋体" w:cs="宋体"/>
          <w:color w:val="000000"/>
          <w:sz w:val="21"/>
        </w:rPr>
        <w:t xml:space="preserve"> </w:t>
      </w:r>
    </w:p>
    <w:p w:rsidR="00E024FC" w:rsidRDefault="00B3538D">
      <w:pPr>
        <w:jc w:val="center"/>
      </w:pPr>
      <w:r>
        <w:rPr>
          <w:rFonts w:ascii="方正楷体_GBK" w:eastAsia="方正楷体_GBK" w:hAnsi="方正楷体_GBK" w:cs="方正楷体_GBK"/>
          <w:b/>
          <w:color w:val="000000"/>
          <w:sz w:val="32"/>
        </w:rPr>
        <w:t>玉田县水利局编制</w:t>
      </w:r>
    </w:p>
    <w:p w:rsidR="00E024FC" w:rsidRDefault="00B3538D">
      <w:pPr>
        <w:jc w:val="center"/>
        <w:sectPr w:rsidR="00E024FC">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玉田县财政局审核</w:t>
      </w:r>
    </w:p>
    <w:p w:rsidR="00E024FC" w:rsidRDefault="00E024FC">
      <w:pPr>
        <w:jc w:val="center"/>
        <w:sectPr w:rsidR="00E024FC">
          <w:pgSz w:w="11900" w:h="16840"/>
          <w:pgMar w:top="1984" w:right="1304" w:bottom="1134" w:left="1304" w:header="720" w:footer="720" w:gutter="0"/>
          <w:cols w:space="720"/>
          <w:titlePg/>
        </w:sectPr>
      </w:pPr>
    </w:p>
    <w:p w:rsidR="00E024FC" w:rsidRDefault="00B3538D">
      <w:pPr>
        <w:jc w:val="center"/>
      </w:pPr>
      <w:r>
        <w:rPr>
          <w:rFonts w:ascii="方正小标宋_GBK" w:eastAsia="方正小标宋_GBK" w:hAnsi="方正小标宋_GBK" w:cs="方正小标宋_GBK"/>
          <w:color w:val="000000"/>
          <w:sz w:val="36"/>
        </w:rPr>
        <w:lastRenderedPageBreak/>
        <w:t xml:space="preserve"> </w:t>
      </w:r>
    </w:p>
    <w:p w:rsidR="00E024FC" w:rsidRDefault="00B3538D">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E024FC" w:rsidRDefault="00B3538D">
      <w:pPr>
        <w:jc w:val="center"/>
      </w:pPr>
      <w:r>
        <w:rPr>
          <w:rFonts w:ascii="方正小标宋_GBK" w:eastAsia="方正小标宋_GBK" w:hAnsi="方正小标宋_GBK" w:cs="方正小标宋_GBK"/>
          <w:color w:val="000000"/>
          <w:sz w:val="30"/>
        </w:rPr>
        <w:t xml:space="preserve"> </w:t>
      </w:r>
    </w:p>
    <w:p w:rsidR="00E024FC" w:rsidRDefault="00B3538D">
      <w:pPr>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部门整体绩效目标</w:t>
      </w:r>
    </w:p>
    <w:p w:rsidR="00E024FC" w:rsidRDefault="00B3538D">
      <w:pPr>
        <w:pStyle w:val="10"/>
        <w:tabs>
          <w:tab w:val="right" w:leader="dot" w:pos="9282"/>
        </w:tabs>
      </w:pPr>
      <w:r>
        <w:fldChar w:fldCharType="begin"/>
      </w:r>
      <w:r>
        <w:instrText>TOC \o "2-2" \h \z \u</w:instrText>
      </w:r>
      <w:r>
        <w:fldChar w:fldCharType="separate"/>
      </w:r>
      <w:hyperlink w:anchor="_Toc_2_2_0000000001" w:history="1">
        <w:r>
          <w:t>一、总体绩效目标</w:t>
        </w:r>
        <w:r>
          <w:tab/>
        </w:r>
        <w:r>
          <w:fldChar w:fldCharType="begin"/>
        </w:r>
        <w:r>
          <w:instrText>PAGEREF _Toc_2_2_0000000001 \h</w:instrText>
        </w:r>
        <w:r>
          <w:fldChar w:fldCharType="separate"/>
        </w:r>
        <w:r>
          <w:t>1</w:t>
        </w:r>
        <w:r>
          <w:fldChar w:fldCharType="end"/>
        </w:r>
      </w:hyperlink>
    </w:p>
    <w:p w:rsidR="00E024FC" w:rsidRDefault="00B3538D">
      <w:pPr>
        <w:pStyle w:val="10"/>
        <w:tabs>
          <w:tab w:val="right" w:leader="dot" w:pos="9282"/>
        </w:tabs>
      </w:pPr>
      <w:hyperlink w:anchor="_Toc_2_2_0000000002" w:history="1">
        <w:r>
          <w:t>二、分项绩效目标</w:t>
        </w:r>
        <w:r>
          <w:tab/>
        </w:r>
        <w:r>
          <w:fldChar w:fldCharType="begin"/>
        </w:r>
        <w:r>
          <w:instrText>PAGEREF _Toc_2_2_0000000002 \h</w:instrText>
        </w:r>
        <w:r>
          <w:fldChar w:fldCharType="separate"/>
        </w:r>
        <w:r>
          <w:t>1</w:t>
        </w:r>
        <w:r>
          <w:fldChar w:fldCharType="end"/>
        </w:r>
      </w:hyperlink>
    </w:p>
    <w:p w:rsidR="00E024FC" w:rsidRDefault="00B3538D">
      <w:pPr>
        <w:pStyle w:val="10"/>
        <w:tabs>
          <w:tab w:val="right" w:leader="dot" w:pos="9282"/>
        </w:tabs>
      </w:pPr>
      <w:hyperlink w:anchor="_Toc_2_2_0000000003" w:history="1">
        <w:r>
          <w:t>三、工作保障措施</w:t>
        </w:r>
        <w:r>
          <w:tab/>
        </w:r>
        <w:r>
          <w:fldChar w:fldCharType="begin"/>
        </w:r>
        <w:r>
          <w:instrText>PAGEREF _Toc_2_2_0000000003 \h</w:instrText>
        </w:r>
        <w:r>
          <w:fldChar w:fldCharType="separate"/>
        </w:r>
        <w:r>
          <w:t>3</w:t>
        </w:r>
        <w:r>
          <w:fldChar w:fldCharType="end"/>
        </w:r>
      </w:hyperlink>
    </w:p>
    <w:p w:rsidR="00E024FC" w:rsidRDefault="00B3538D">
      <w:r>
        <w:fldChar w:fldCharType="end"/>
      </w:r>
    </w:p>
    <w:p w:rsidR="00E024FC" w:rsidRDefault="00B3538D">
      <w:pPr>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预算项目绩效目标</w:t>
      </w:r>
    </w:p>
    <w:p w:rsidR="00E024FC" w:rsidRDefault="00B3538D">
      <w:pPr>
        <w:pStyle w:val="10"/>
        <w:tabs>
          <w:tab w:val="right" w:leader="dot" w:pos="9282"/>
        </w:tabs>
      </w:pPr>
      <w:r>
        <w:fldChar w:fldCharType="begin"/>
      </w:r>
      <w:r>
        <w:instrText>TOC \o "4-4" \h \z \u</w:instrText>
      </w:r>
      <w:r>
        <w:fldChar w:fldCharType="separate"/>
      </w:r>
      <w:hyperlink w:anchor="_Toc_4_4_0000000004" w:history="1">
        <w:r>
          <w:t>1.</w:t>
        </w:r>
        <w:r>
          <w:t>基层闸站聘用管护人员劳务费绩效目标表</w:t>
        </w:r>
        <w:r>
          <w:tab/>
        </w:r>
        <w:r>
          <w:fldChar w:fldCharType="begin"/>
        </w:r>
        <w:r>
          <w:instrText>PAGEREF _Toc_4_4_0000000004 \h</w:instrText>
        </w:r>
        <w:r>
          <w:fldChar w:fldCharType="separate"/>
        </w:r>
        <w:r>
          <w:t>6</w:t>
        </w:r>
        <w:r>
          <w:fldChar w:fldCharType="end"/>
        </w:r>
      </w:hyperlink>
    </w:p>
    <w:p w:rsidR="00E024FC" w:rsidRDefault="00B3538D">
      <w:pPr>
        <w:pStyle w:val="10"/>
        <w:tabs>
          <w:tab w:val="right" w:leader="dot" w:pos="9282"/>
        </w:tabs>
      </w:pPr>
      <w:hyperlink w:anchor="_Toc_4_4_0000000005" w:history="1">
        <w:r>
          <w:t>2.</w:t>
        </w:r>
        <w:r>
          <w:t>劳务派遣人员经费绩效目标表</w:t>
        </w:r>
        <w:r>
          <w:tab/>
        </w:r>
        <w:r>
          <w:fldChar w:fldCharType="begin"/>
        </w:r>
        <w:r>
          <w:instrText>PAGEREF _Toc_4_4_0000000005 \h</w:instrText>
        </w:r>
        <w:r>
          <w:fldChar w:fldCharType="separate"/>
        </w:r>
        <w:r>
          <w:t>7</w:t>
        </w:r>
        <w:r>
          <w:fldChar w:fldCharType="end"/>
        </w:r>
      </w:hyperlink>
    </w:p>
    <w:p w:rsidR="00E024FC" w:rsidRDefault="00B3538D">
      <w:pPr>
        <w:pStyle w:val="10"/>
        <w:tabs>
          <w:tab w:val="right" w:leader="dot" w:pos="9282"/>
        </w:tabs>
      </w:pPr>
      <w:hyperlink w:anchor="_Toc_4_4_0000000006" w:history="1">
        <w:r>
          <w:t>3.</w:t>
        </w:r>
        <w:r>
          <w:t>临时汛工劳务费绩效目标表</w:t>
        </w:r>
        <w:r>
          <w:tab/>
        </w:r>
        <w:r>
          <w:fldChar w:fldCharType="begin"/>
        </w:r>
        <w:r>
          <w:instrText>PAGEREF _Toc_4_4_0000000006 \h</w:instrText>
        </w:r>
        <w:r>
          <w:fldChar w:fldCharType="separate"/>
        </w:r>
        <w:r>
          <w:t>8</w:t>
        </w:r>
        <w:r>
          <w:fldChar w:fldCharType="end"/>
        </w:r>
      </w:hyperlink>
    </w:p>
    <w:p w:rsidR="00E024FC" w:rsidRDefault="00B3538D">
      <w:pPr>
        <w:pStyle w:val="10"/>
        <w:tabs>
          <w:tab w:val="right" w:leader="dot" w:pos="9282"/>
        </w:tabs>
      </w:pPr>
      <w:hyperlink w:anchor="_Toc_4_4_0000000007" w:history="1">
        <w:r>
          <w:t>4.2022</w:t>
        </w:r>
        <w:r>
          <w:t>、</w:t>
        </w:r>
        <w:r>
          <w:t>2023</w:t>
        </w:r>
        <w:r>
          <w:t>、</w:t>
        </w:r>
        <w:r>
          <w:t>2024</w:t>
        </w:r>
        <w:r>
          <w:t>年农村饮水安全水质检测服务费绩效目标表</w:t>
        </w:r>
        <w:r>
          <w:tab/>
        </w:r>
        <w:r>
          <w:fldChar w:fldCharType="begin"/>
        </w:r>
        <w:r>
          <w:instrText>PAGEREF _Toc_4_4_0000000007 \h</w:instrText>
        </w:r>
        <w:r>
          <w:fldChar w:fldCharType="separate"/>
        </w:r>
        <w:r>
          <w:t>9</w:t>
        </w:r>
        <w:r>
          <w:fldChar w:fldCharType="end"/>
        </w:r>
      </w:hyperlink>
    </w:p>
    <w:p w:rsidR="00E024FC" w:rsidRDefault="00B3538D">
      <w:pPr>
        <w:pStyle w:val="10"/>
        <w:tabs>
          <w:tab w:val="right" w:leader="dot" w:pos="9282"/>
        </w:tabs>
      </w:pPr>
      <w:hyperlink w:anchor="_Toc_4_4_0000000008" w:history="1">
        <w:r>
          <w:t>5.</w:t>
        </w:r>
        <w:r>
          <w:t>残疾人保障金绩效目标表</w:t>
        </w:r>
        <w:r>
          <w:tab/>
        </w:r>
        <w:r>
          <w:fldChar w:fldCharType="begin"/>
        </w:r>
        <w:r>
          <w:instrText>PAGEREF _Toc_4_4_0000000008 \h</w:instrText>
        </w:r>
        <w:r>
          <w:fldChar w:fldCharType="separate"/>
        </w:r>
        <w:r>
          <w:t>10</w:t>
        </w:r>
        <w:r>
          <w:fldChar w:fldCharType="end"/>
        </w:r>
      </w:hyperlink>
    </w:p>
    <w:p w:rsidR="00E024FC" w:rsidRDefault="00B3538D">
      <w:pPr>
        <w:pStyle w:val="10"/>
        <w:tabs>
          <w:tab w:val="right" w:leader="dot" w:pos="9282"/>
        </w:tabs>
      </w:pPr>
      <w:hyperlink w:anchor="_Toc_4_4_0000000009" w:history="1">
        <w:r>
          <w:t>6.</w:t>
        </w:r>
        <w:r>
          <w:t>大盘龙防洪闸安全鉴定项目绩效目标表</w:t>
        </w:r>
        <w:r>
          <w:tab/>
        </w:r>
        <w:r>
          <w:fldChar w:fldCharType="begin"/>
        </w:r>
        <w:r>
          <w:instrText>PAGEREF _Toc_4_4_0000000009 \h</w:instrText>
        </w:r>
        <w:r>
          <w:fldChar w:fldCharType="separate"/>
        </w:r>
        <w:r>
          <w:t>11</w:t>
        </w:r>
        <w:r>
          <w:fldChar w:fldCharType="end"/>
        </w:r>
      </w:hyperlink>
    </w:p>
    <w:p w:rsidR="00E024FC" w:rsidRDefault="00B3538D">
      <w:pPr>
        <w:pStyle w:val="10"/>
        <w:tabs>
          <w:tab w:val="right" w:leader="dot" w:pos="9282"/>
        </w:tabs>
      </w:pPr>
      <w:hyperlink w:anchor="_Toc_4_4_0000000010" w:history="1">
        <w:r>
          <w:t>7.</w:t>
        </w:r>
        <w:r>
          <w:t>河长制工作经费绩效目标表</w:t>
        </w:r>
        <w:r>
          <w:tab/>
        </w:r>
        <w:r>
          <w:fldChar w:fldCharType="begin"/>
        </w:r>
        <w:r>
          <w:instrText>PAGEREF _Toc_4_4_0000000010 \h</w:instrText>
        </w:r>
        <w:r>
          <w:fldChar w:fldCharType="separate"/>
        </w:r>
        <w:r>
          <w:t>12</w:t>
        </w:r>
        <w:r>
          <w:fldChar w:fldCharType="end"/>
        </w:r>
      </w:hyperlink>
    </w:p>
    <w:p w:rsidR="00E024FC" w:rsidRDefault="00B3538D">
      <w:pPr>
        <w:pStyle w:val="10"/>
        <w:tabs>
          <w:tab w:val="right" w:leader="dot" w:pos="9282"/>
        </w:tabs>
      </w:pPr>
      <w:hyperlink w:anchor="_Toc_4_4_0000000011" w:history="1">
        <w:r>
          <w:t>8.</w:t>
        </w:r>
        <w:r>
          <w:t>河防所</w:t>
        </w:r>
        <w:r>
          <w:t>2025</w:t>
        </w:r>
        <w:r>
          <w:t>年度汛应急项目绩效目标表</w:t>
        </w:r>
        <w:r>
          <w:tab/>
        </w:r>
        <w:r>
          <w:fldChar w:fldCharType="begin"/>
        </w:r>
        <w:r>
          <w:instrText>PAGEREF _Toc_4_4_0000000011 \h</w:instrText>
        </w:r>
        <w:r>
          <w:fldChar w:fldCharType="separate"/>
        </w:r>
        <w:r>
          <w:t>13</w:t>
        </w:r>
        <w:r>
          <w:fldChar w:fldCharType="end"/>
        </w:r>
      </w:hyperlink>
    </w:p>
    <w:p w:rsidR="00E024FC" w:rsidRDefault="00B3538D">
      <w:pPr>
        <w:pStyle w:val="10"/>
        <w:tabs>
          <w:tab w:val="right" w:leader="dot" w:pos="9282"/>
        </w:tabs>
      </w:pPr>
      <w:hyperlink w:anchor="_Toc_4_4_0000000012" w:history="1">
        <w:r>
          <w:t>9.</w:t>
        </w:r>
        <w:r>
          <w:t>河防所水管单位运转经费绩效目标表</w:t>
        </w:r>
        <w:r>
          <w:tab/>
        </w:r>
        <w:r>
          <w:fldChar w:fldCharType="begin"/>
        </w:r>
        <w:r>
          <w:instrText>PAGEREF _Toc_4_4_0000000012 \h</w:instrText>
        </w:r>
        <w:r>
          <w:fldChar w:fldCharType="separate"/>
        </w:r>
        <w:r>
          <w:t>14</w:t>
        </w:r>
        <w:r>
          <w:fldChar w:fldCharType="end"/>
        </w:r>
      </w:hyperlink>
    </w:p>
    <w:p w:rsidR="00E024FC" w:rsidRDefault="00B3538D">
      <w:pPr>
        <w:pStyle w:val="10"/>
        <w:tabs>
          <w:tab w:val="right" w:leader="dot" w:pos="9282"/>
        </w:tabs>
      </w:pPr>
      <w:hyperlink w:anchor="_Toc_4_4_0000000013" w:history="1">
        <w:r>
          <w:t>10.</w:t>
        </w:r>
        <w:r>
          <w:t>冀财建</w:t>
        </w:r>
        <w:r>
          <w:t>[2024]208</w:t>
        </w:r>
        <w:r>
          <w:t>号下达</w:t>
        </w:r>
        <w:r>
          <w:t>2024</w:t>
        </w:r>
        <w:r>
          <w:t>年超长期特别国债支出唐山市盛庄洼蓄滞洪区建设工程绩效目标表</w:t>
        </w:r>
        <w:r>
          <w:tab/>
        </w:r>
        <w:r>
          <w:fldChar w:fldCharType="begin"/>
        </w:r>
        <w:r>
          <w:instrText>PAGEREF _Toc_4_4_00000</w:instrText>
        </w:r>
        <w:r>
          <w:instrText>00013 \h</w:instrText>
        </w:r>
        <w:r>
          <w:fldChar w:fldCharType="separate"/>
        </w:r>
        <w:r>
          <w:t>15</w:t>
        </w:r>
        <w:r>
          <w:fldChar w:fldCharType="end"/>
        </w:r>
      </w:hyperlink>
    </w:p>
    <w:p w:rsidR="00E024FC" w:rsidRDefault="00B3538D">
      <w:pPr>
        <w:pStyle w:val="10"/>
        <w:tabs>
          <w:tab w:val="right" w:leader="dot" w:pos="9282"/>
        </w:tabs>
      </w:pPr>
      <w:hyperlink w:anchor="_Toc_4_4_0000000014" w:history="1">
        <w:r>
          <w:t>11.</w:t>
        </w:r>
        <w:r>
          <w:t>冀财建</w:t>
        </w:r>
        <w:r>
          <w:t>[2024]297</w:t>
        </w:r>
        <w:r>
          <w:t>号关于提前下达</w:t>
        </w:r>
        <w:r>
          <w:t>2025</w:t>
        </w:r>
        <w:r>
          <w:t>年超长期特别国债唐山市盛庄洼蓄滞洪区建设工程绩效目标表</w:t>
        </w:r>
        <w:r>
          <w:tab/>
        </w:r>
        <w:r>
          <w:fldChar w:fldCharType="begin"/>
        </w:r>
        <w:r>
          <w:instrText>PAGEREF _Toc_4_4_0000000014 \h</w:instrText>
        </w:r>
        <w:r>
          <w:fldChar w:fldCharType="separate"/>
        </w:r>
        <w:r>
          <w:t>16</w:t>
        </w:r>
        <w:r>
          <w:fldChar w:fldCharType="end"/>
        </w:r>
      </w:hyperlink>
    </w:p>
    <w:p w:rsidR="00E024FC" w:rsidRDefault="00B3538D">
      <w:pPr>
        <w:pStyle w:val="10"/>
        <w:tabs>
          <w:tab w:val="right" w:leader="dot" w:pos="9282"/>
        </w:tabs>
      </w:pPr>
      <w:hyperlink w:anchor="_Toc_4_4_0000000015" w:history="1">
        <w:r>
          <w:t>12.</w:t>
        </w:r>
        <w:r>
          <w:t>冀财农</w:t>
        </w:r>
        <w:r>
          <w:t>[2023]198</w:t>
        </w:r>
        <w:r>
          <w:t>号玉田县虹桥北闸翻建工程绩效目标表</w:t>
        </w:r>
        <w:r>
          <w:tab/>
        </w:r>
        <w:r>
          <w:fldChar w:fldCharType="begin"/>
        </w:r>
        <w:r>
          <w:instrText>PAGEREF _Toc_4_4_0000000015 \h</w:instrText>
        </w:r>
        <w:r>
          <w:fldChar w:fldCharType="separate"/>
        </w:r>
        <w:r>
          <w:t>17</w:t>
        </w:r>
        <w:r>
          <w:fldChar w:fldCharType="end"/>
        </w:r>
      </w:hyperlink>
    </w:p>
    <w:p w:rsidR="00E024FC" w:rsidRDefault="00B3538D">
      <w:pPr>
        <w:pStyle w:val="10"/>
        <w:tabs>
          <w:tab w:val="right" w:leader="dot" w:pos="9282"/>
        </w:tabs>
      </w:pPr>
      <w:hyperlink w:anchor="_Toc_4_4_0000000016" w:history="1">
        <w:r>
          <w:t>13.</w:t>
        </w:r>
        <w:r>
          <w:t>冀财农</w:t>
        </w:r>
        <w:r>
          <w:t>[202</w:t>
        </w:r>
        <w:r>
          <w:t>3]198</w:t>
        </w:r>
        <w:r>
          <w:t>号玉田县小赵官庄节制闸拆除重建工程绩效目标表</w:t>
        </w:r>
        <w:r>
          <w:tab/>
        </w:r>
        <w:r>
          <w:fldChar w:fldCharType="begin"/>
        </w:r>
        <w:r>
          <w:instrText>PAGEREF _Toc_4_4_0000000016 \h</w:instrText>
        </w:r>
        <w:r>
          <w:fldChar w:fldCharType="separate"/>
        </w:r>
        <w:r>
          <w:t>18</w:t>
        </w:r>
        <w:r>
          <w:fldChar w:fldCharType="end"/>
        </w:r>
      </w:hyperlink>
    </w:p>
    <w:p w:rsidR="00E024FC" w:rsidRDefault="00B3538D">
      <w:pPr>
        <w:pStyle w:val="10"/>
        <w:tabs>
          <w:tab w:val="right" w:leader="dot" w:pos="9282"/>
        </w:tabs>
      </w:pPr>
      <w:hyperlink w:anchor="_Toc_4_4_0000000017" w:history="1">
        <w:r>
          <w:t>14.</w:t>
        </w:r>
        <w:r>
          <w:t>冀财农</w:t>
        </w:r>
        <w:r>
          <w:t>[2024]100</w:t>
        </w:r>
        <w:r>
          <w:t>号</w:t>
        </w:r>
        <w:r>
          <w:t>2025</w:t>
        </w:r>
        <w:r>
          <w:t>年中央水利发展资金农村饮水工程维修养护项目绩效目标表</w:t>
        </w:r>
        <w:r>
          <w:tab/>
        </w:r>
        <w:r>
          <w:fldChar w:fldCharType="begin"/>
        </w:r>
        <w:r>
          <w:instrText>PAGEREF _Toc_4_4_0000000017 \h</w:instrText>
        </w:r>
        <w:r>
          <w:fldChar w:fldCharType="separate"/>
        </w:r>
        <w:r>
          <w:t>19</w:t>
        </w:r>
        <w:r>
          <w:fldChar w:fldCharType="end"/>
        </w:r>
      </w:hyperlink>
    </w:p>
    <w:p w:rsidR="00E024FC" w:rsidRDefault="00B3538D">
      <w:pPr>
        <w:pStyle w:val="10"/>
        <w:tabs>
          <w:tab w:val="right" w:leader="dot" w:pos="9282"/>
        </w:tabs>
      </w:pPr>
      <w:hyperlink w:anchor="_Toc_4_4_0000000018" w:history="1">
        <w:r>
          <w:t>15.</w:t>
        </w:r>
        <w:r>
          <w:t>冀财农</w:t>
        </w:r>
        <w:r>
          <w:t>[2024]100</w:t>
        </w:r>
        <w:r>
          <w:t>号</w:t>
        </w:r>
        <w:r>
          <w:t>2025</w:t>
        </w:r>
        <w:r>
          <w:t>年中央水利发展资金农业灌溉</w:t>
        </w:r>
        <w:r>
          <w:t>“</w:t>
        </w:r>
        <w:r>
          <w:t>以电折水</w:t>
        </w:r>
        <w:r>
          <w:t>”</w:t>
        </w:r>
        <w:r>
          <w:t>典型监测站点建设项目绩效目标表</w:t>
        </w:r>
        <w:r>
          <w:tab/>
        </w:r>
        <w:r>
          <w:fldChar w:fldCharType="begin"/>
        </w:r>
        <w:r>
          <w:instrText>PAGEREF _Toc_4_4_0000000018 \h</w:instrText>
        </w:r>
        <w:r>
          <w:fldChar w:fldCharType="separate"/>
        </w:r>
        <w:r>
          <w:t>20</w:t>
        </w:r>
        <w:r>
          <w:fldChar w:fldCharType="end"/>
        </w:r>
      </w:hyperlink>
    </w:p>
    <w:p w:rsidR="00E024FC" w:rsidRDefault="00B3538D">
      <w:pPr>
        <w:pStyle w:val="10"/>
        <w:tabs>
          <w:tab w:val="right" w:leader="dot" w:pos="9282"/>
        </w:tabs>
      </w:pPr>
      <w:hyperlink w:anchor="_Toc_4_4_0000000019" w:history="1">
        <w:r>
          <w:t>16.</w:t>
        </w:r>
        <w:r>
          <w:t>冀财农</w:t>
        </w:r>
        <w:r>
          <w:t>[2024]100</w:t>
        </w:r>
        <w:r>
          <w:t>号</w:t>
        </w:r>
        <w:r>
          <w:t>2025</w:t>
        </w:r>
        <w:r>
          <w:t>年中央水利发展资金山洪灾害防治非工程措施项目绩效目标表</w:t>
        </w:r>
        <w:r>
          <w:tab/>
        </w:r>
        <w:r>
          <w:fldChar w:fldCharType="begin"/>
        </w:r>
        <w:r>
          <w:instrText>PAGEREF _Toc_4_4_0000000019 \h</w:instrText>
        </w:r>
        <w:r>
          <w:fldChar w:fldCharType="separate"/>
        </w:r>
        <w:r>
          <w:t>21</w:t>
        </w:r>
        <w:r>
          <w:fldChar w:fldCharType="end"/>
        </w:r>
      </w:hyperlink>
    </w:p>
    <w:p w:rsidR="00E024FC" w:rsidRDefault="00B3538D">
      <w:pPr>
        <w:pStyle w:val="10"/>
        <w:tabs>
          <w:tab w:val="right" w:leader="dot" w:pos="9282"/>
        </w:tabs>
      </w:pPr>
      <w:hyperlink w:anchor="_Toc_4_4_0000000020" w:history="1">
        <w:r>
          <w:t>17.</w:t>
        </w:r>
        <w:r>
          <w:t>冀财农</w:t>
        </w:r>
        <w:r>
          <w:t>[2024]100</w:t>
        </w:r>
        <w:r>
          <w:t>号</w:t>
        </w:r>
        <w:r>
          <w:t>2025</w:t>
        </w:r>
        <w:r>
          <w:t>年中央水利发展资金山洪灾害非工程措施设施维修养护项目绩效目标表</w:t>
        </w:r>
        <w:r>
          <w:tab/>
        </w:r>
        <w:r>
          <w:fldChar w:fldCharType="begin"/>
        </w:r>
        <w:r>
          <w:instrText>PAGEREF _Toc_4_4_0000000020 \h</w:instrText>
        </w:r>
        <w:r>
          <w:fldChar w:fldCharType="separate"/>
        </w:r>
        <w:r>
          <w:t>22</w:t>
        </w:r>
        <w:r>
          <w:fldChar w:fldCharType="end"/>
        </w:r>
      </w:hyperlink>
    </w:p>
    <w:p w:rsidR="00E024FC" w:rsidRDefault="00B3538D">
      <w:pPr>
        <w:pStyle w:val="10"/>
        <w:tabs>
          <w:tab w:val="right" w:leader="dot" w:pos="9282"/>
        </w:tabs>
      </w:pPr>
      <w:hyperlink w:anchor="_Toc_4_4_0000000021" w:history="1">
        <w:r>
          <w:t>18.</w:t>
        </w:r>
        <w:r>
          <w:t>冀财农</w:t>
        </w:r>
        <w:r>
          <w:t>[202</w:t>
        </w:r>
        <w:r>
          <w:t>4]100</w:t>
        </w:r>
        <w:r>
          <w:t>号</w:t>
        </w:r>
        <w:r>
          <w:t>2025</w:t>
        </w:r>
        <w:r>
          <w:t>年中央水利发展资金小型水库维修养护项目绩效目标表</w:t>
        </w:r>
        <w:r>
          <w:tab/>
        </w:r>
        <w:r>
          <w:fldChar w:fldCharType="begin"/>
        </w:r>
        <w:r>
          <w:instrText>PAGEREF _Toc_4_4_0000000021 \h</w:instrText>
        </w:r>
        <w:r>
          <w:fldChar w:fldCharType="separate"/>
        </w:r>
        <w:r>
          <w:t>23</w:t>
        </w:r>
        <w:r>
          <w:fldChar w:fldCharType="end"/>
        </w:r>
      </w:hyperlink>
    </w:p>
    <w:p w:rsidR="00E024FC" w:rsidRDefault="00B3538D">
      <w:pPr>
        <w:pStyle w:val="10"/>
        <w:tabs>
          <w:tab w:val="right" w:leader="dot" w:pos="9282"/>
        </w:tabs>
      </w:pPr>
      <w:hyperlink w:anchor="_Toc_4_4_0000000022" w:history="1">
        <w:r>
          <w:t>19.</w:t>
        </w:r>
        <w:r>
          <w:t>冀财农</w:t>
        </w:r>
        <w:r>
          <w:t>[2024]100</w:t>
        </w:r>
        <w:r>
          <w:t>号</w:t>
        </w:r>
        <w:r>
          <w:t>2025</w:t>
        </w:r>
        <w:r>
          <w:t>年中央水利发展资金在线计量监测项目绩效目标表</w:t>
        </w:r>
        <w:r>
          <w:tab/>
        </w:r>
        <w:r>
          <w:fldChar w:fldCharType="begin"/>
        </w:r>
        <w:r>
          <w:instrText>PAGEREF _Toc_4_4_0000000022 \h</w:instrText>
        </w:r>
        <w:r>
          <w:fldChar w:fldCharType="separate"/>
        </w:r>
        <w:r>
          <w:t>24</w:t>
        </w:r>
        <w:r>
          <w:fldChar w:fldCharType="end"/>
        </w:r>
      </w:hyperlink>
    </w:p>
    <w:p w:rsidR="00E024FC" w:rsidRDefault="00B3538D">
      <w:pPr>
        <w:pStyle w:val="10"/>
        <w:tabs>
          <w:tab w:val="right" w:leader="dot" w:pos="9282"/>
        </w:tabs>
      </w:pPr>
      <w:hyperlink w:anchor="_Toc_4_4_0000000023" w:history="1">
        <w:r>
          <w:t>20.</w:t>
        </w:r>
        <w:r>
          <w:t>冀财农</w:t>
        </w:r>
        <w:r>
          <w:t>[2024]113</w:t>
        </w:r>
        <w:r>
          <w:t>号</w:t>
        </w:r>
        <w:r>
          <w:t>2025</w:t>
        </w:r>
        <w:r>
          <w:t>年省级水利发展资金防洪工程维修养护项目绩效目标表</w:t>
        </w:r>
        <w:r>
          <w:tab/>
        </w:r>
        <w:r>
          <w:fldChar w:fldCharType="begin"/>
        </w:r>
        <w:r>
          <w:instrText>PAGEREF _Toc_4_4_0000000023 \h</w:instrText>
        </w:r>
        <w:r>
          <w:fldChar w:fldCharType="separate"/>
        </w:r>
        <w:r>
          <w:t>25</w:t>
        </w:r>
        <w:r>
          <w:fldChar w:fldCharType="end"/>
        </w:r>
      </w:hyperlink>
    </w:p>
    <w:p w:rsidR="00E024FC" w:rsidRDefault="00B3538D">
      <w:pPr>
        <w:pStyle w:val="10"/>
        <w:tabs>
          <w:tab w:val="right" w:leader="dot" w:pos="9282"/>
        </w:tabs>
      </w:pPr>
      <w:hyperlink w:anchor="_Toc_4_4_0000000024" w:history="1">
        <w:r>
          <w:t>21.</w:t>
        </w:r>
        <w:r>
          <w:t>冀财农</w:t>
        </w:r>
        <w:r>
          <w:t>[2024]113</w:t>
        </w:r>
        <w:r>
          <w:t>号</w:t>
        </w:r>
        <w:r>
          <w:t>2025</w:t>
        </w:r>
        <w:r>
          <w:t>年省级水利发展资金山洪灾害防治非工程措施项目绩效目标表</w:t>
        </w:r>
        <w:r>
          <w:tab/>
        </w:r>
        <w:r>
          <w:fldChar w:fldCharType="begin"/>
        </w:r>
        <w:r>
          <w:instrText>PAGEREF _Toc_4_4_0000000024 \h</w:instrText>
        </w:r>
        <w:r>
          <w:fldChar w:fldCharType="separate"/>
        </w:r>
        <w:r>
          <w:t>26</w:t>
        </w:r>
        <w:r>
          <w:fldChar w:fldCharType="end"/>
        </w:r>
      </w:hyperlink>
    </w:p>
    <w:p w:rsidR="00E024FC" w:rsidRDefault="00B3538D">
      <w:pPr>
        <w:pStyle w:val="10"/>
        <w:tabs>
          <w:tab w:val="right" w:leader="dot" w:pos="9282"/>
        </w:tabs>
      </w:pPr>
      <w:hyperlink w:anchor="_Toc_4_4_0000000025" w:history="1">
        <w:r>
          <w:t>22.</w:t>
        </w:r>
        <w:r>
          <w:t>冀财农</w:t>
        </w:r>
        <w:r>
          <w:t>[2024]113</w:t>
        </w:r>
        <w:r>
          <w:t>号</w:t>
        </w:r>
        <w:r>
          <w:t>2025</w:t>
        </w:r>
        <w:r>
          <w:t>年省级水利发展资金小型水库维修养护项目绩效目标表</w:t>
        </w:r>
        <w:r>
          <w:tab/>
        </w:r>
        <w:r>
          <w:fldChar w:fldCharType="begin"/>
        </w:r>
        <w:r>
          <w:instrText>PAGEREF _Toc_4_4_0000000025 \h</w:instrText>
        </w:r>
        <w:r>
          <w:fldChar w:fldCharType="separate"/>
        </w:r>
        <w:r>
          <w:t>27</w:t>
        </w:r>
        <w:r>
          <w:fldChar w:fldCharType="end"/>
        </w:r>
      </w:hyperlink>
    </w:p>
    <w:p w:rsidR="00E024FC" w:rsidRDefault="00B3538D">
      <w:pPr>
        <w:pStyle w:val="10"/>
        <w:tabs>
          <w:tab w:val="right" w:leader="dot" w:pos="9282"/>
        </w:tabs>
      </w:pPr>
      <w:hyperlink w:anchor="_Toc_4_4_0000000026" w:history="1">
        <w:r>
          <w:t>23.</w:t>
        </w:r>
        <w:r>
          <w:t>冀财预【</w:t>
        </w:r>
        <w:r>
          <w:t>2023</w:t>
        </w:r>
        <w:r>
          <w:t>】</w:t>
        </w:r>
        <w:r>
          <w:t>74</w:t>
        </w:r>
        <w:r>
          <w:t>号玉田县</w:t>
        </w:r>
        <w:r>
          <w:t>虹桥北闸翻建工程绩效目标表</w:t>
        </w:r>
        <w:r>
          <w:tab/>
        </w:r>
        <w:r>
          <w:fldChar w:fldCharType="begin"/>
        </w:r>
        <w:r>
          <w:instrText>PAGEREF _Toc_4_4_0000000026 \h</w:instrText>
        </w:r>
        <w:r>
          <w:fldChar w:fldCharType="separate"/>
        </w:r>
        <w:r>
          <w:t>28</w:t>
        </w:r>
        <w:r>
          <w:fldChar w:fldCharType="end"/>
        </w:r>
      </w:hyperlink>
    </w:p>
    <w:p w:rsidR="00E024FC" w:rsidRDefault="00B3538D">
      <w:pPr>
        <w:pStyle w:val="10"/>
        <w:tabs>
          <w:tab w:val="right" w:leader="dot" w:pos="9282"/>
        </w:tabs>
      </w:pPr>
      <w:hyperlink w:anchor="_Toc_4_4_0000000027" w:history="1">
        <w:r>
          <w:t>24.</w:t>
        </w:r>
        <w:r>
          <w:t>冀财预【</w:t>
        </w:r>
        <w:r>
          <w:t>2023</w:t>
        </w:r>
        <w:r>
          <w:t>】</w:t>
        </w:r>
        <w:r>
          <w:t>74</w:t>
        </w:r>
        <w:r>
          <w:t>号玉田县小赵官庄节制闸拆除重建工程绩效目标表</w:t>
        </w:r>
        <w:r>
          <w:tab/>
        </w:r>
        <w:r>
          <w:fldChar w:fldCharType="begin"/>
        </w:r>
        <w:r>
          <w:instrText>PAGEREF _Toc_4_4_0000000027 \h</w:instrText>
        </w:r>
        <w:r>
          <w:fldChar w:fldCharType="separate"/>
        </w:r>
        <w:r>
          <w:t>29</w:t>
        </w:r>
        <w:r>
          <w:fldChar w:fldCharType="end"/>
        </w:r>
      </w:hyperlink>
    </w:p>
    <w:p w:rsidR="00E024FC" w:rsidRDefault="00B3538D">
      <w:pPr>
        <w:pStyle w:val="10"/>
        <w:tabs>
          <w:tab w:val="right" w:leader="dot" w:pos="9282"/>
        </w:tabs>
      </w:pPr>
      <w:hyperlink w:anchor="_Toc_4_4_0000000028" w:history="1">
        <w:r>
          <w:t>25.</w:t>
        </w:r>
        <w:r>
          <w:t>开展禁止开垦陡坡地范围划定工作经费绩效目标表</w:t>
        </w:r>
        <w:r>
          <w:tab/>
        </w:r>
        <w:r>
          <w:fldChar w:fldCharType="begin"/>
        </w:r>
        <w:r>
          <w:instrText>PAGEREF _Toc_4_4_0000000028 \h</w:instrText>
        </w:r>
        <w:r>
          <w:fldChar w:fldCharType="separate"/>
        </w:r>
        <w:r>
          <w:t>30</w:t>
        </w:r>
        <w:r>
          <w:fldChar w:fldCharType="end"/>
        </w:r>
      </w:hyperlink>
    </w:p>
    <w:p w:rsidR="00E024FC" w:rsidRDefault="00B3538D">
      <w:pPr>
        <w:pStyle w:val="10"/>
        <w:tabs>
          <w:tab w:val="right" w:leader="dot" w:pos="9282"/>
        </w:tabs>
      </w:pPr>
      <w:hyperlink w:anchor="_Toc_4_4_0000000029" w:history="1">
        <w:r>
          <w:t>26.</w:t>
        </w:r>
        <w:r>
          <w:t>雷达水位和视频监控系统维护项目绩效目标表</w:t>
        </w:r>
        <w:r>
          <w:tab/>
        </w:r>
        <w:r>
          <w:fldChar w:fldCharType="begin"/>
        </w:r>
        <w:r>
          <w:instrText>PAGEREF _Toc_4_4_0000000029 \h</w:instrText>
        </w:r>
        <w:r>
          <w:fldChar w:fldCharType="separate"/>
        </w:r>
        <w:r>
          <w:t>31</w:t>
        </w:r>
        <w:r>
          <w:fldChar w:fldCharType="end"/>
        </w:r>
      </w:hyperlink>
    </w:p>
    <w:p w:rsidR="00E024FC" w:rsidRDefault="00B3538D">
      <w:pPr>
        <w:pStyle w:val="10"/>
        <w:tabs>
          <w:tab w:val="right" w:leader="dot" w:pos="9282"/>
        </w:tabs>
      </w:pPr>
      <w:hyperlink w:anchor="_Toc_4_4_0000000030" w:history="1">
        <w:r>
          <w:t>27.</w:t>
        </w:r>
        <w:r>
          <w:t>农村饮水安全应急资金及日常维护经费绩效目标表</w:t>
        </w:r>
        <w:r>
          <w:tab/>
        </w:r>
        <w:r>
          <w:fldChar w:fldCharType="begin"/>
        </w:r>
        <w:r>
          <w:instrText>PAGEREF _Toc_4_4_0000000030 \h</w:instrText>
        </w:r>
        <w:r>
          <w:fldChar w:fldCharType="separate"/>
        </w:r>
        <w:r>
          <w:t>32</w:t>
        </w:r>
        <w:r>
          <w:fldChar w:fldCharType="end"/>
        </w:r>
      </w:hyperlink>
    </w:p>
    <w:p w:rsidR="00E024FC" w:rsidRDefault="00B3538D">
      <w:pPr>
        <w:pStyle w:val="10"/>
        <w:tabs>
          <w:tab w:val="right" w:leader="dot" w:pos="9282"/>
        </w:tabs>
      </w:pPr>
      <w:hyperlink w:anchor="_Toc_4_4_0000000031" w:history="1">
        <w:r>
          <w:t>28.</w:t>
        </w:r>
        <w:r>
          <w:t>排灌总站</w:t>
        </w:r>
        <w:r>
          <w:t>2025</w:t>
        </w:r>
        <w:r>
          <w:t>年度汛应急项目绩效目标表</w:t>
        </w:r>
        <w:r>
          <w:tab/>
        </w:r>
        <w:r>
          <w:fldChar w:fldCharType="begin"/>
        </w:r>
        <w:r>
          <w:instrText>PAGEREF _Toc_4_4_0000000031 \h</w:instrText>
        </w:r>
        <w:r>
          <w:fldChar w:fldCharType="separate"/>
        </w:r>
        <w:r>
          <w:t>33</w:t>
        </w:r>
        <w:r>
          <w:fldChar w:fldCharType="end"/>
        </w:r>
      </w:hyperlink>
    </w:p>
    <w:p w:rsidR="00E024FC" w:rsidRDefault="00B3538D">
      <w:pPr>
        <w:pStyle w:val="10"/>
        <w:tabs>
          <w:tab w:val="right" w:leader="dot" w:pos="9282"/>
        </w:tabs>
      </w:pPr>
      <w:hyperlink w:anchor="_Toc_4_4_0000000032" w:history="1">
        <w:r>
          <w:t>29.</w:t>
        </w:r>
        <w:r>
          <w:t>排灌总站水管单位运转经费绩效目标表</w:t>
        </w:r>
        <w:r>
          <w:tab/>
        </w:r>
        <w:r>
          <w:fldChar w:fldCharType="begin"/>
        </w:r>
        <w:r>
          <w:instrText>PAGEREF _Toc_4_4_0000000032 \h</w:instrText>
        </w:r>
        <w:r>
          <w:fldChar w:fldCharType="separate"/>
        </w:r>
        <w:r>
          <w:t>34</w:t>
        </w:r>
        <w:r>
          <w:fldChar w:fldCharType="end"/>
        </w:r>
      </w:hyperlink>
    </w:p>
    <w:p w:rsidR="00E024FC" w:rsidRDefault="00B3538D">
      <w:pPr>
        <w:pStyle w:val="10"/>
        <w:tabs>
          <w:tab w:val="right" w:leader="dot" w:pos="9282"/>
        </w:tabs>
      </w:pPr>
      <w:hyperlink w:anchor="_Toc_4_4_0000000033" w:history="1">
        <w:r>
          <w:t>30.</w:t>
        </w:r>
        <w:r>
          <w:t>排水电费绩效目标表</w:t>
        </w:r>
        <w:r>
          <w:tab/>
        </w:r>
        <w:r>
          <w:fldChar w:fldCharType="begin"/>
        </w:r>
        <w:r>
          <w:instrText>PAGEREF _Toc_4_4_0000000033 \h</w:instrText>
        </w:r>
        <w:r>
          <w:fldChar w:fldCharType="separate"/>
        </w:r>
        <w:r>
          <w:t>35</w:t>
        </w:r>
        <w:r>
          <w:fldChar w:fldCharType="end"/>
        </w:r>
      </w:hyperlink>
    </w:p>
    <w:p w:rsidR="00E024FC" w:rsidRDefault="00B3538D">
      <w:pPr>
        <w:pStyle w:val="10"/>
        <w:tabs>
          <w:tab w:val="right" w:leader="dot" w:pos="9282"/>
        </w:tabs>
      </w:pPr>
      <w:hyperlink w:anchor="_Toc_4_4_0000000034" w:history="1">
        <w:r>
          <w:t>31.</w:t>
        </w:r>
        <w:r>
          <w:t>人饮井更新绩效目标表</w:t>
        </w:r>
        <w:r>
          <w:tab/>
        </w:r>
        <w:r>
          <w:fldChar w:fldCharType="begin"/>
        </w:r>
        <w:r>
          <w:instrText>PAGEREF _Toc_4_4_0000000034 \h</w:instrText>
        </w:r>
        <w:r>
          <w:fldChar w:fldCharType="separate"/>
        </w:r>
        <w:r>
          <w:t>36</w:t>
        </w:r>
        <w:r>
          <w:fldChar w:fldCharType="end"/>
        </w:r>
      </w:hyperlink>
    </w:p>
    <w:p w:rsidR="00E024FC" w:rsidRDefault="00B3538D">
      <w:pPr>
        <w:pStyle w:val="10"/>
        <w:tabs>
          <w:tab w:val="right" w:leader="dot" w:pos="9282"/>
        </w:tabs>
      </w:pPr>
      <w:hyperlink w:anchor="_Toc_4_4_0000000035" w:history="1">
        <w:r>
          <w:t>32.</w:t>
        </w:r>
        <w:r>
          <w:t>山洪灾害防治非工程措施项目绩效目标表</w:t>
        </w:r>
        <w:r>
          <w:tab/>
        </w:r>
        <w:r>
          <w:fldChar w:fldCharType="begin"/>
        </w:r>
        <w:r>
          <w:instrText>PAGEREF _Toc_4_4_0000000035 \h</w:instrText>
        </w:r>
        <w:r>
          <w:fldChar w:fldCharType="separate"/>
        </w:r>
        <w:r>
          <w:t>37</w:t>
        </w:r>
        <w:r>
          <w:fldChar w:fldCharType="end"/>
        </w:r>
      </w:hyperlink>
    </w:p>
    <w:p w:rsidR="00E024FC" w:rsidRDefault="00B3538D">
      <w:pPr>
        <w:pStyle w:val="10"/>
        <w:tabs>
          <w:tab w:val="right" w:leader="dot" w:pos="9282"/>
        </w:tabs>
      </w:pPr>
      <w:hyperlink w:anchor="_Toc_4_4_0000000036" w:history="1">
        <w:r>
          <w:t>33.</w:t>
        </w:r>
        <w:r>
          <w:t>盛庄洼</w:t>
        </w:r>
        <w:r>
          <w:t>蓄滞洪区洪水防御准备项目绩效目标表</w:t>
        </w:r>
        <w:r>
          <w:tab/>
        </w:r>
        <w:r>
          <w:fldChar w:fldCharType="begin"/>
        </w:r>
        <w:r>
          <w:instrText>PAGEREF _Toc_4_4_0000000036 \h</w:instrText>
        </w:r>
        <w:r>
          <w:fldChar w:fldCharType="separate"/>
        </w:r>
        <w:r>
          <w:t>38</w:t>
        </w:r>
        <w:r>
          <w:fldChar w:fldCharType="end"/>
        </w:r>
      </w:hyperlink>
    </w:p>
    <w:p w:rsidR="00E024FC" w:rsidRDefault="00B3538D">
      <w:pPr>
        <w:pStyle w:val="10"/>
        <w:tabs>
          <w:tab w:val="right" w:leader="dot" w:pos="9282"/>
        </w:tabs>
      </w:pPr>
      <w:hyperlink w:anchor="_Toc_4_4_0000000037" w:history="1">
        <w:r>
          <w:t>34.</w:t>
        </w:r>
        <w:r>
          <w:t>盛庄洼蓄滞洪区建设工程县级配套资金绩效目标表</w:t>
        </w:r>
        <w:r>
          <w:tab/>
        </w:r>
        <w:r>
          <w:fldChar w:fldCharType="begin"/>
        </w:r>
        <w:r>
          <w:instrText>PAGEREF _Toc_4_4_0000000037 \h</w:instrText>
        </w:r>
        <w:r>
          <w:fldChar w:fldCharType="separate"/>
        </w:r>
        <w:r>
          <w:t>39</w:t>
        </w:r>
        <w:r>
          <w:fldChar w:fldCharType="end"/>
        </w:r>
      </w:hyperlink>
    </w:p>
    <w:p w:rsidR="00E024FC" w:rsidRDefault="00B3538D">
      <w:pPr>
        <w:pStyle w:val="10"/>
        <w:tabs>
          <w:tab w:val="right" w:leader="dot" w:pos="9282"/>
        </w:tabs>
      </w:pPr>
      <w:hyperlink w:anchor="_Toc_4_4_0000000038" w:history="1">
        <w:r>
          <w:t>35.</w:t>
        </w:r>
        <w:r>
          <w:t>水管公务用车运行维护绩效目标表</w:t>
        </w:r>
        <w:r>
          <w:tab/>
        </w:r>
        <w:r>
          <w:fldChar w:fldCharType="begin"/>
        </w:r>
        <w:r>
          <w:instrText>PAGEREF _Toc_4_4_0000000038 \h</w:instrText>
        </w:r>
        <w:r>
          <w:fldChar w:fldCharType="separate"/>
        </w:r>
        <w:r>
          <w:t>40</w:t>
        </w:r>
        <w:r>
          <w:fldChar w:fldCharType="end"/>
        </w:r>
      </w:hyperlink>
    </w:p>
    <w:p w:rsidR="00E024FC" w:rsidRDefault="00B3538D">
      <w:pPr>
        <w:pStyle w:val="10"/>
        <w:tabs>
          <w:tab w:val="right" w:leader="dot" w:pos="9282"/>
        </w:tabs>
      </w:pPr>
      <w:hyperlink w:anchor="_Toc_4_4_0000000039" w:history="1">
        <w:r>
          <w:t>36.</w:t>
        </w:r>
        <w:r>
          <w:t>水库维修养护项目绩效目标表</w:t>
        </w:r>
        <w:r>
          <w:tab/>
        </w:r>
        <w:r>
          <w:fldChar w:fldCharType="begin"/>
        </w:r>
        <w:r>
          <w:instrText>PAGEREF _Toc_4_4_0000000039 \h</w:instrText>
        </w:r>
        <w:r>
          <w:fldChar w:fldCharType="separate"/>
        </w:r>
        <w:r>
          <w:t>41</w:t>
        </w:r>
        <w:r>
          <w:fldChar w:fldCharType="end"/>
        </w:r>
      </w:hyperlink>
    </w:p>
    <w:p w:rsidR="00E024FC" w:rsidRDefault="00B3538D">
      <w:pPr>
        <w:pStyle w:val="10"/>
        <w:tabs>
          <w:tab w:val="right" w:leader="dot" w:pos="9282"/>
        </w:tabs>
      </w:pPr>
      <w:hyperlink w:anchor="_Toc_4_4_0000000040" w:history="1">
        <w:r>
          <w:t>37.</w:t>
        </w:r>
        <w:r>
          <w:t>水土保持宣传经费绩效目标表</w:t>
        </w:r>
        <w:r>
          <w:tab/>
        </w:r>
        <w:r>
          <w:fldChar w:fldCharType="begin"/>
        </w:r>
        <w:r>
          <w:instrText>PAGEREF _Toc_4_4_0000000040 \h</w:instrText>
        </w:r>
        <w:r>
          <w:fldChar w:fldCharType="separate"/>
        </w:r>
        <w:r>
          <w:t>42</w:t>
        </w:r>
        <w:r>
          <w:fldChar w:fldCharType="end"/>
        </w:r>
      </w:hyperlink>
    </w:p>
    <w:p w:rsidR="00E024FC" w:rsidRDefault="00B3538D">
      <w:pPr>
        <w:pStyle w:val="10"/>
        <w:tabs>
          <w:tab w:val="right" w:leader="dot" w:pos="9282"/>
        </w:tabs>
      </w:pPr>
      <w:hyperlink w:anchor="_Toc_4_4_0000000041" w:history="1">
        <w:r>
          <w:t>38.</w:t>
        </w:r>
        <w:r>
          <w:t>水政执法经费绩效目标表</w:t>
        </w:r>
        <w:r>
          <w:tab/>
        </w:r>
        <w:r>
          <w:fldChar w:fldCharType="begin"/>
        </w:r>
        <w:r>
          <w:instrText>PAGEREF _Toc_4_4_0000000041 \h</w:instrText>
        </w:r>
        <w:r>
          <w:fldChar w:fldCharType="separate"/>
        </w:r>
        <w:r>
          <w:t>43</w:t>
        </w:r>
        <w:r>
          <w:fldChar w:fldCharType="end"/>
        </w:r>
      </w:hyperlink>
    </w:p>
    <w:p w:rsidR="00E024FC" w:rsidRDefault="00B3538D">
      <w:pPr>
        <w:pStyle w:val="10"/>
        <w:tabs>
          <w:tab w:val="right" w:leader="dot" w:pos="9282"/>
        </w:tabs>
      </w:pPr>
      <w:hyperlink w:anchor="_Toc_4_4_0000000042" w:history="1">
        <w:r>
          <w:t>39.</w:t>
        </w:r>
        <w:r>
          <w:t>水政执法律师聘</w:t>
        </w:r>
        <w:r>
          <w:t>用经费绩效目标表</w:t>
        </w:r>
        <w:r>
          <w:tab/>
        </w:r>
        <w:r>
          <w:fldChar w:fldCharType="begin"/>
        </w:r>
        <w:r>
          <w:instrText>PAGEREF _Toc_4_4_0000000042 \h</w:instrText>
        </w:r>
        <w:r>
          <w:fldChar w:fldCharType="separate"/>
        </w:r>
        <w:r>
          <w:t>44</w:t>
        </w:r>
        <w:r>
          <w:fldChar w:fldCharType="end"/>
        </w:r>
      </w:hyperlink>
    </w:p>
    <w:p w:rsidR="00E024FC" w:rsidRDefault="00B3538D">
      <w:pPr>
        <w:pStyle w:val="10"/>
        <w:tabs>
          <w:tab w:val="right" w:leader="dot" w:pos="9282"/>
        </w:tabs>
      </w:pPr>
      <w:hyperlink w:anchor="_Toc_4_4_0000000043" w:history="1">
        <w:r>
          <w:t>40.</w:t>
        </w:r>
        <w:r>
          <w:t>水资源管理经费绩效目标表</w:t>
        </w:r>
        <w:r>
          <w:tab/>
        </w:r>
        <w:r>
          <w:fldChar w:fldCharType="begin"/>
        </w:r>
        <w:r>
          <w:instrText>PAGEREF _Toc_4_4_0000000043 \h</w:instrText>
        </w:r>
        <w:r>
          <w:fldChar w:fldCharType="separate"/>
        </w:r>
        <w:r>
          <w:t>45</w:t>
        </w:r>
        <w:r>
          <w:fldChar w:fldCharType="end"/>
        </w:r>
      </w:hyperlink>
    </w:p>
    <w:p w:rsidR="00E024FC" w:rsidRDefault="00B3538D">
      <w:pPr>
        <w:pStyle w:val="10"/>
        <w:tabs>
          <w:tab w:val="right" w:leader="dot" w:pos="9282"/>
        </w:tabs>
      </w:pPr>
      <w:hyperlink w:anchor="_Toc_4_4_0000000044" w:history="1">
        <w:r>
          <w:t>41.</w:t>
        </w:r>
        <w:r>
          <w:t>围子庄水库安全鉴定项目绩效目标表</w:t>
        </w:r>
        <w:r>
          <w:tab/>
        </w:r>
        <w:r>
          <w:fldChar w:fldCharType="begin"/>
        </w:r>
        <w:r>
          <w:instrText>PAGEREF _Toc_4_4_0000000044 \h</w:instrText>
        </w:r>
        <w:r>
          <w:fldChar w:fldCharType="separate"/>
        </w:r>
        <w:r>
          <w:t>46</w:t>
        </w:r>
        <w:r>
          <w:fldChar w:fldCharType="end"/>
        </w:r>
      </w:hyperlink>
    </w:p>
    <w:p w:rsidR="00E024FC" w:rsidRDefault="00B3538D">
      <w:pPr>
        <w:pStyle w:val="10"/>
        <w:tabs>
          <w:tab w:val="right" w:leader="dot" w:pos="9282"/>
        </w:tabs>
      </w:pPr>
      <w:hyperlink w:anchor="_Toc_4_4_0000000045" w:history="1">
        <w:r>
          <w:t>42.</w:t>
        </w:r>
        <w:r>
          <w:t>卫星电话通讯费和维护费绩效目标表</w:t>
        </w:r>
        <w:r>
          <w:tab/>
        </w:r>
        <w:r>
          <w:fldChar w:fldCharType="begin"/>
        </w:r>
        <w:r>
          <w:instrText>PAGEREF _T</w:instrText>
        </w:r>
        <w:r>
          <w:instrText>oc_4_4_0000000045 \h</w:instrText>
        </w:r>
        <w:r>
          <w:fldChar w:fldCharType="separate"/>
        </w:r>
        <w:r>
          <w:t>47</w:t>
        </w:r>
        <w:r>
          <w:fldChar w:fldCharType="end"/>
        </w:r>
      </w:hyperlink>
    </w:p>
    <w:p w:rsidR="00E024FC" w:rsidRDefault="00B3538D">
      <w:pPr>
        <w:pStyle w:val="10"/>
        <w:tabs>
          <w:tab w:val="right" w:leader="dot" w:pos="9282"/>
        </w:tabs>
      </w:pPr>
      <w:hyperlink w:anchor="_Toc_4_4_0000000046" w:history="1">
        <w:r>
          <w:t>43.</w:t>
        </w:r>
        <w:r>
          <w:t>汛期闸站垃圾清理费绩效目标表</w:t>
        </w:r>
        <w:r>
          <w:tab/>
        </w:r>
        <w:r>
          <w:fldChar w:fldCharType="begin"/>
        </w:r>
        <w:r>
          <w:instrText>PAGEREF _Toc_4_4_0000000046 \h</w:instrText>
        </w:r>
        <w:r>
          <w:fldChar w:fldCharType="separate"/>
        </w:r>
        <w:r>
          <w:t>48</w:t>
        </w:r>
        <w:r>
          <w:fldChar w:fldCharType="end"/>
        </w:r>
      </w:hyperlink>
    </w:p>
    <w:p w:rsidR="00E024FC" w:rsidRDefault="00B3538D">
      <w:pPr>
        <w:pStyle w:val="10"/>
        <w:tabs>
          <w:tab w:val="right" w:leader="dot" w:pos="9282"/>
        </w:tabs>
      </w:pPr>
      <w:hyperlink w:anchor="_Toc_4_4_0000000047" w:history="1">
        <w:r>
          <w:t>44.</w:t>
        </w:r>
        <w:r>
          <w:t>玉田县虹桥北闸翻建工程国债项目县级配套绩效目标表</w:t>
        </w:r>
        <w:r>
          <w:tab/>
        </w:r>
        <w:r>
          <w:fldChar w:fldCharType="begin"/>
        </w:r>
        <w:r>
          <w:instrText>PAGEREF _Toc_4_4_0000000047 \h</w:instrText>
        </w:r>
        <w:r>
          <w:fldChar w:fldCharType="separate"/>
        </w:r>
        <w:r>
          <w:t>49</w:t>
        </w:r>
        <w:r>
          <w:fldChar w:fldCharType="end"/>
        </w:r>
      </w:hyperlink>
    </w:p>
    <w:p w:rsidR="00E024FC" w:rsidRDefault="00B3538D">
      <w:pPr>
        <w:pStyle w:val="10"/>
        <w:tabs>
          <w:tab w:val="right" w:leader="dot" w:pos="9282"/>
        </w:tabs>
      </w:pPr>
      <w:hyperlink w:anchor="_Toc_4_4_0000000048" w:history="1">
        <w:r>
          <w:t>45.</w:t>
        </w:r>
        <w:r>
          <w:t>玉田县小赵官庄节制闸拆除重建工程国债项目县级配套绩效目标表</w:t>
        </w:r>
        <w:r>
          <w:tab/>
        </w:r>
        <w:r>
          <w:fldChar w:fldCharType="begin"/>
        </w:r>
        <w:r>
          <w:instrText>PAGEREF _Toc_4_4_0000000048 \h</w:instrText>
        </w:r>
        <w:r>
          <w:fldChar w:fldCharType="separate"/>
        </w:r>
        <w:r>
          <w:t>50</w:t>
        </w:r>
        <w:r>
          <w:fldChar w:fldCharType="end"/>
        </w:r>
      </w:hyperlink>
    </w:p>
    <w:p w:rsidR="00E024FC" w:rsidRDefault="00B3538D">
      <w:r>
        <w:fldChar w:fldCharType="end"/>
      </w:r>
    </w:p>
    <w:p w:rsidR="00E024FC" w:rsidRDefault="00B3538D">
      <w:pPr>
        <w:sectPr w:rsidR="00E024FC">
          <w:footerReference w:type="even" r:id="rId6"/>
          <w:footerReference w:type="default" r:id="rId7"/>
          <w:pgSz w:w="11900" w:h="16840"/>
          <w:pgMar w:top="1984" w:right="1304" w:bottom="1134" w:left="1304" w:header="720" w:footer="720" w:gutter="0"/>
          <w:pgNumType w:start="1"/>
          <w:cols w:space="720"/>
        </w:sectPr>
      </w:pPr>
      <w:r>
        <w:br w:type="page"/>
      </w:r>
      <w:r>
        <w:lastRenderedPageBreak/>
        <w:br/>
      </w:r>
    </w:p>
    <w:p w:rsidR="00E024FC" w:rsidRDefault="00B3538D">
      <w:pPr>
        <w:jc w:val="center"/>
      </w:pPr>
      <w:r>
        <w:rPr>
          <w:rFonts w:ascii="方正小标宋_GBK" w:eastAsia="方正小标宋_GBK" w:hAnsi="方正小标宋_GBK" w:cs="方正小标宋_GBK"/>
          <w:color w:val="000000"/>
          <w:sz w:val="44"/>
        </w:rPr>
        <w:lastRenderedPageBreak/>
        <w:t xml:space="preserve"> </w:t>
      </w:r>
    </w:p>
    <w:p w:rsidR="00E024FC" w:rsidRDefault="00B3538D">
      <w:pPr>
        <w:jc w:val="center"/>
      </w:pPr>
      <w:r>
        <w:rPr>
          <w:rFonts w:ascii="方正小标宋_GBK" w:eastAsia="方正小标宋_GBK" w:hAnsi="方正小标宋_GBK" w:cs="方正小标宋_GBK"/>
          <w:color w:val="000000"/>
          <w:sz w:val="44"/>
        </w:rPr>
        <w:t>第一部分</w:t>
      </w:r>
    </w:p>
    <w:p w:rsidR="00E024FC" w:rsidRDefault="00B3538D">
      <w:pPr>
        <w:jc w:val="center"/>
        <w:outlineLvl w:val="0"/>
      </w:pPr>
      <w:r>
        <w:rPr>
          <w:rFonts w:ascii="方正小标宋_GBK" w:eastAsia="方正小标宋_GBK" w:hAnsi="方正小标宋_GBK" w:cs="方正小标宋_GBK"/>
          <w:color w:val="000000"/>
          <w:sz w:val="44"/>
        </w:rPr>
        <w:t>部门整体绩效目标</w:t>
      </w:r>
    </w:p>
    <w:p w:rsidR="00E024FC" w:rsidRDefault="00B3538D">
      <w:pPr>
        <w:jc w:val="center"/>
      </w:pPr>
      <w:r>
        <w:rPr>
          <w:rFonts w:ascii="方正小标宋_GBK" w:eastAsia="方正小标宋_GBK" w:hAnsi="方正小标宋_GBK" w:cs="方正小标宋_GBK"/>
          <w:color w:val="000000"/>
          <w:sz w:val="44"/>
        </w:rPr>
        <w:t xml:space="preserve"> </w:t>
      </w:r>
    </w:p>
    <w:p w:rsidR="00E024FC" w:rsidRDefault="00B3538D">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E024FC" w:rsidRDefault="00B3538D">
      <w:pPr>
        <w:pStyle w:val="-"/>
      </w:pPr>
      <w:r>
        <w:t>1.</w:t>
      </w:r>
      <w:r>
        <w:t>水利工程：完成盛庄洼蓄滞洪区建设工程、加快推进地表水配置项目目。</w:t>
      </w:r>
    </w:p>
    <w:p w:rsidR="00E024FC" w:rsidRDefault="00B3538D">
      <w:pPr>
        <w:pStyle w:val="-"/>
      </w:pPr>
      <w:r>
        <w:t>2.</w:t>
      </w:r>
      <w:r>
        <w:t>河长制工作：压实乡镇、村级河长巡河履职主体责任，对</w:t>
      </w:r>
      <w:r>
        <w:t>“</w:t>
      </w:r>
      <w:r>
        <w:t>四乱</w:t>
      </w:r>
      <w:r>
        <w:t>”</w:t>
      </w:r>
      <w:r>
        <w:t>问题排查整治，对乡镇、村级河长进行</w:t>
      </w:r>
      <w:r>
        <w:t>1</w:t>
      </w:r>
      <w:r>
        <w:t>次业务培训；开展金水河幸福河建设；持续提升河长制宣传力度，组织开展护河志愿活动。</w:t>
      </w:r>
    </w:p>
    <w:p w:rsidR="00E024FC" w:rsidRDefault="00B3538D">
      <w:pPr>
        <w:pStyle w:val="-"/>
      </w:pPr>
      <w:r>
        <w:t>3.</w:t>
      </w:r>
      <w:r>
        <w:t>水资源管理工作：加强水资源管理宣传，落实水资源刚性约束制度，管控水资源消耗上限；加强在线监测取水计量设施的运行维护，确保数据上传率和水表的正常运转；推进我县地下水超采综合治理工作，计划完成</w:t>
      </w:r>
      <w:r>
        <w:t>57</w:t>
      </w:r>
      <w:r>
        <w:t>万立方米压采任务。</w:t>
      </w:r>
    </w:p>
    <w:p w:rsidR="00E024FC" w:rsidRDefault="00B3538D">
      <w:pPr>
        <w:pStyle w:val="-"/>
      </w:pPr>
      <w:r>
        <w:t>4.</w:t>
      </w:r>
      <w:r>
        <w:t>农村饮水工作：完成农村饮水工程维修项目，计划在</w:t>
      </w:r>
      <w:r>
        <w:t>20</w:t>
      </w:r>
      <w:r>
        <w:t>个乡镇</w:t>
      </w:r>
      <w:r>
        <w:t>105</w:t>
      </w:r>
      <w:r>
        <w:t>个村更换水泵</w:t>
      </w:r>
      <w:r>
        <w:t>45</w:t>
      </w:r>
      <w:r>
        <w:t>台套、水表</w:t>
      </w:r>
      <w:r>
        <w:t>1500</w:t>
      </w:r>
      <w:r>
        <w:t>块等；推进农村饮</w:t>
      </w:r>
      <w:r>
        <w:t>水工程改造提升项目；加强水土保持宣传；结合卫健局疾控中心在</w:t>
      </w:r>
      <w:r>
        <w:t>9</w:t>
      </w:r>
      <w:r>
        <w:t>月底前完成农村饮水工程水质检测工作。</w:t>
      </w:r>
    </w:p>
    <w:p w:rsidR="00E024FC" w:rsidRDefault="00B3538D">
      <w:pPr>
        <w:pStyle w:val="-"/>
      </w:pPr>
      <w:r>
        <w:t>5.</w:t>
      </w:r>
      <w:r>
        <w:t>防汛工作：加强全县河道堤防、水库、滞洪区、泵站、闸涵等防汛检查和闸站机电设备维修养护；分层次组织培训，组织开展防汛演练；落实监测预警、水利工程调度和抢险技术支撑职责，确保安全度汛。</w:t>
      </w:r>
    </w:p>
    <w:p w:rsidR="00E024FC" w:rsidRDefault="00B3538D">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E024FC" w:rsidRDefault="00B3538D">
      <w:pPr>
        <w:pStyle w:val="-0"/>
      </w:pPr>
      <w:r>
        <w:t>（一）水利工程建设</w:t>
      </w:r>
    </w:p>
    <w:p w:rsidR="00E024FC" w:rsidRDefault="00B3538D">
      <w:pPr>
        <w:pStyle w:val="-0"/>
      </w:pPr>
      <w:r>
        <w:t>绩效目标：维修养护工程质量全部合格，工程正常运行。</w:t>
      </w:r>
    </w:p>
    <w:p w:rsidR="00E024FC" w:rsidRDefault="00B3538D">
      <w:pPr>
        <w:pStyle w:val="-0"/>
      </w:pPr>
      <w:r>
        <w:t>绩效指标：工程运行故障率</w:t>
      </w:r>
      <w:r>
        <w:t>10%</w:t>
      </w:r>
      <w:r>
        <w:t>以下。</w:t>
      </w:r>
    </w:p>
    <w:p w:rsidR="00E024FC" w:rsidRDefault="00B3538D">
      <w:pPr>
        <w:pStyle w:val="-0"/>
      </w:pPr>
      <w:r>
        <w:t>（二）水利工程运行与维护</w:t>
      </w:r>
    </w:p>
    <w:p w:rsidR="00E024FC" w:rsidRDefault="00B3538D">
      <w:pPr>
        <w:pStyle w:val="-0"/>
      </w:pPr>
      <w:r>
        <w:t>绩效目标：维修养护工程质量全部合格，工程正常运行。</w:t>
      </w:r>
    </w:p>
    <w:p w:rsidR="00E024FC" w:rsidRDefault="00B3538D">
      <w:pPr>
        <w:pStyle w:val="-0"/>
      </w:pPr>
      <w:r>
        <w:t>绩效指标：工程质量验收合格率</w:t>
      </w:r>
      <w:r>
        <w:t>81%</w:t>
      </w:r>
      <w:r>
        <w:t>以上，工程运行故障率</w:t>
      </w:r>
      <w:r>
        <w:t>10%</w:t>
      </w:r>
      <w:r>
        <w:t>以下。</w:t>
      </w:r>
    </w:p>
    <w:p w:rsidR="00E024FC" w:rsidRDefault="00B3538D">
      <w:pPr>
        <w:pStyle w:val="-0"/>
      </w:pPr>
      <w:r>
        <w:lastRenderedPageBreak/>
        <w:t>（三）农田水利建设</w:t>
      </w:r>
    </w:p>
    <w:p w:rsidR="00E024FC" w:rsidRDefault="00B3538D">
      <w:pPr>
        <w:pStyle w:val="-0"/>
      </w:pPr>
      <w:r>
        <w:t>绩效目标：提高农业用水效率、改善农业生产条件。</w:t>
      </w:r>
    </w:p>
    <w:p w:rsidR="00E024FC" w:rsidRDefault="00B3538D">
      <w:pPr>
        <w:pStyle w:val="-0"/>
      </w:pPr>
      <w:r>
        <w:t>绩效指标：项目完工率</w:t>
      </w:r>
      <w:r>
        <w:t>80%</w:t>
      </w:r>
      <w:r>
        <w:t>以上。</w:t>
      </w:r>
    </w:p>
    <w:p w:rsidR="00E024FC" w:rsidRDefault="00B3538D">
      <w:pPr>
        <w:pStyle w:val="-0"/>
      </w:pPr>
      <w:r>
        <w:t>（四）保障农村饮水安全</w:t>
      </w:r>
    </w:p>
    <w:p w:rsidR="00E024FC" w:rsidRDefault="00B3538D">
      <w:pPr>
        <w:pStyle w:val="-0"/>
      </w:pPr>
      <w:r>
        <w:t>绩效目标：保障农村供水安全。</w:t>
      </w:r>
    </w:p>
    <w:p w:rsidR="00E024FC" w:rsidRDefault="00B3538D">
      <w:pPr>
        <w:pStyle w:val="-0"/>
      </w:pPr>
      <w:r>
        <w:t>绩效指标：任务完成率</w:t>
      </w:r>
      <w:r>
        <w:t>80%</w:t>
      </w:r>
      <w:r>
        <w:t>以上。</w:t>
      </w:r>
    </w:p>
    <w:p w:rsidR="00E024FC" w:rsidRDefault="00B3538D">
      <w:pPr>
        <w:pStyle w:val="-0"/>
      </w:pPr>
      <w:r>
        <w:t>（五）水资源管理</w:t>
      </w:r>
    </w:p>
    <w:p w:rsidR="00E024FC" w:rsidRDefault="00B3538D">
      <w:pPr>
        <w:pStyle w:val="-0"/>
      </w:pPr>
      <w:r>
        <w:t>绩效目标：促进水资源可持续发展。</w:t>
      </w:r>
    </w:p>
    <w:p w:rsidR="00E024FC" w:rsidRDefault="00B3538D">
      <w:pPr>
        <w:pStyle w:val="-0"/>
      </w:pPr>
      <w:r>
        <w:t>绩效指标：年度任务完成率</w:t>
      </w:r>
      <w:r>
        <w:t>80%</w:t>
      </w:r>
      <w:r>
        <w:t>以上。</w:t>
      </w:r>
    </w:p>
    <w:p w:rsidR="00E024FC" w:rsidRDefault="00B3538D">
      <w:pPr>
        <w:pStyle w:val="-0"/>
      </w:pPr>
      <w:r>
        <w:t>（六）水土保持</w:t>
      </w:r>
    </w:p>
    <w:p w:rsidR="00E024FC" w:rsidRDefault="00B3538D">
      <w:pPr>
        <w:pStyle w:val="-0"/>
      </w:pPr>
      <w:r>
        <w:t>绩效目标：保护和合理利用水土资源。</w:t>
      </w:r>
    </w:p>
    <w:p w:rsidR="00E024FC" w:rsidRDefault="00B3538D">
      <w:pPr>
        <w:pStyle w:val="-0"/>
      </w:pPr>
      <w:r>
        <w:t>绩效指标：水土流失治理面积率</w:t>
      </w:r>
      <w:r>
        <w:t>80%</w:t>
      </w:r>
      <w:r>
        <w:t>以上。</w:t>
      </w:r>
    </w:p>
    <w:p w:rsidR="00E024FC" w:rsidRDefault="00B3538D">
      <w:pPr>
        <w:pStyle w:val="-0"/>
      </w:pPr>
      <w:r>
        <w:t>（七）水文测报</w:t>
      </w:r>
    </w:p>
    <w:p w:rsidR="00E024FC" w:rsidRDefault="00B3538D">
      <w:pPr>
        <w:pStyle w:val="-0"/>
      </w:pPr>
      <w:r>
        <w:t>绩效目标：为防汛、抗旱、减灾、水资源保护管理、水利工程建设准确、及时提供水文资料。</w:t>
      </w:r>
    </w:p>
    <w:p w:rsidR="00E024FC" w:rsidRDefault="00B3538D">
      <w:pPr>
        <w:pStyle w:val="-0"/>
      </w:pPr>
      <w:r>
        <w:t>绩效指标：水情报汛准确率</w:t>
      </w:r>
      <w:r>
        <w:t>80%</w:t>
      </w:r>
      <w:r>
        <w:t>以上。</w:t>
      </w:r>
    </w:p>
    <w:p w:rsidR="00E024FC" w:rsidRDefault="00B3538D">
      <w:pPr>
        <w:pStyle w:val="-0"/>
      </w:pPr>
      <w:r>
        <w:t>（八）防汛抗旱</w:t>
      </w:r>
    </w:p>
    <w:p w:rsidR="00E024FC" w:rsidRDefault="00B3538D">
      <w:pPr>
        <w:pStyle w:val="-0"/>
      </w:pPr>
      <w:r>
        <w:t>绩效目标：发挥防汛抗旱减灾体系作用，最大限度地减少水旱灾害造成的人员伤亡和财产损失。</w:t>
      </w:r>
    </w:p>
    <w:p w:rsidR="00E024FC" w:rsidRDefault="00B3538D">
      <w:pPr>
        <w:pStyle w:val="-0"/>
      </w:pPr>
      <w:r>
        <w:t>绩效指标：工程完成率</w:t>
      </w:r>
      <w:r>
        <w:t>80%</w:t>
      </w:r>
      <w:r>
        <w:t>以上。</w:t>
      </w:r>
    </w:p>
    <w:p w:rsidR="00E024FC" w:rsidRDefault="00B3538D">
      <w:pPr>
        <w:pStyle w:val="-0"/>
      </w:pPr>
      <w:r>
        <w:t>（九）综合业务管理</w:t>
      </w:r>
    </w:p>
    <w:p w:rsidR="00E024FC" w:rsidRDefault="00B3538D">
      <w:pPr>
        <w:pStyle w:val="-0"/>
      </w:pPr>
      <w:r>
        <w:t>绩效目标：依法依规完成工作任务，推进科学决策。</w:t>
      </w:r>
    </w:p>
    <w:p w:rsidR="00E024FC" w:rsidRDefault="00B3538D">
      <w:pPr>
        <w:pStyle w:val="-0"/>
      </w:pPr>
      <w:r>
        <w:t>绩效指标：工作任务完成率</w:t>
      </w:r>
      <w:r>
        <w:t>80%</w:t>
      </w:r>
      <w:r>
        <w:t>以上。</w:t>
      </w:r>
      <w:r>
        <w:t xml:space="preserve"> </w:t>
      </w:r>
    </w:p>
    <w:p w:rsidR="00E024FC" w:rsidRDefault="00B3538D">
      <w:pPr>
        <w:pStyle w:val="-0"/>
      </w:pPr>
      <w:r>
        <w:t>（十）综合事务管理</w:t>
      </w:r>
    </w:p>
    <w:p w:rsidR="00E024FC" w:rsidRDefault="00B3538D">
      <w:pPr>
        <w:pStyle w:val="-0"/>
      </w:pPr>
      <w:r>
        <w:t>绩效目标：确保机关工作正常运行。</w:t>
      </w:r>
    </w:p>
    <w:p w:rsidR="00E024FC" w:rsidRDefault="00B3538D">
      <w:pPr>
        <w:pStyle w:val="-0"/>
      </w:pPr>
      <w:r>
        <w:t>绩效指标：工作任务完成率</w:t>
      </w:r>
      <w:r>
        <w:t>80%</w:t>
      </w:r>
      <w:r>
        <w:t>以上。</w:t>
      </w:r>
    </w:p>
    <w:p w:rsidR="00E024FC" w:rsidRDefault="00B3538D">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rsidR="00E024FC" w:rsidRDefault="00B3538D">
      <w:pPr>
        <w:pStyle w:val="-1"/>
      </w:pPr>
      <w:r>
        <w:lastRenderedPageBreak/>
        <w:t>一是完善制度建设，落实工作责任。推行</w:t>
      </w:r>
      <w:r>
        <w:t>领导分工负责制、全员岗位责任制和督办制度，领导班子成员按照全年工作总体部署和月度工作计划安排，加强对分管工作的组织领导、综合协调、检查督办和动态管理，强化推进措施，结合各自实际，认真谋划全年各项工作，详实制定工作方案和具体措施，将工作目标任务细化量化，分解到岗，具体到人，确保各项工作稳步有序开展和按期全面完成。</w:t>
      </w:r>
    </w:p>
    <w:p w:rsidR="00E024FC" w:rsidRDefault="00B3538D">
      <w:pPr>
        <w:pStyle w:val="-1"/>
      </w:pPr>
      <w:r>
        <w:t>二是规范项目管理，加强支出管理。按照申报项目抓落实、拟建项目促开工、在建项目抓管理、完工项目抓增效的要求，认真搞好项目规划设计和储备，尽力保障项目经费，积极拓宽争取渠道，全力做好项目申报和对上争取工作，力争项目争取实现新突破。认真执行相关项目建设和资金支出管理办法，规范项目手续、财务核算、内部控制等，确保实现工程安全和资金安全。</w:t>
      </w:r>
    </w:p>
    <w:p w:rsidR="00E024FC" w:rsidRDefault="00B3538D">
      <w:pPr>
        <w:pStyle w:val="-1"/>
      </w:pPr>
      <w:r>
        <w:t>三是做好绩效自评、规范财务资产管理。通过自评、找漏洞、查根源、完善相关管理制度，为后期工作确定目标，进一步强化财政预算资金管理，定期开展绩效监控，提高财政资金使用绩效。</w:t>
      </w:r>
    </w:p>
    <w:p w:rsidR="00E024FC" w:rsidRDefault="00B3538D">
      <w:pPr>
        <w:pStyle w:val="-1"/>
      </w:pPr>
      <w:r>
        <w:t>四是加强宣</w:t>
      </w:r>
      <w:r>
        <w:t>传培训，坚持依法行政。以</w:t>
      </w:r>
      <w:r>
        <w:t>“</w:t>
      </w:r>
      <w:r>
        <w:t>世界水日</w:t>
      </w:r>
      <w:r>
        <w:t>”</w:t>
      </w:r>
      <w:r>
        <w:t>、</w:t>
      </w:r>
      <w:r>
        <w:t>“</w:t>
      </w:r>
      <w:r>
        <w:t>中国水周</w:t>
      </w:r>
      <w:r>
        <w:t>”</w:t>
      </w:r>
      <w:r>
        <w:t>为平台，大力宣传水法律法规、国家方针政策和水利建设管理中的先进典型与成功经验，进一步增强全民的水忧患意识和水法制观念，不断提高基层干部群众参与水利建设的积极性。按照创建学习型机关的要求，认真开展政治理论、业务科技知识学习和培训，加强思想道德教育，进一步提高水利队伍的政治思想素质和依法行政能力。按照水利执法</w:t>
      </w:r>
      <w:r>
        <w:t>“</w:t>
      </w:r>
      <w:r>
        <w:t>四制</w:t>
      </w:r>
      <w:r>
        <w:t>”</w:t>
      </w:r>
      <w:r>
        <w:t>要求，进一步加强水政执法队伍自身建设，规范执法行为，提高执法水平。</w:t>
      </w:r>
    </w:p>
    <w:p w:rsidR="00E024FC" w:rsidRDefault="00B3538D">
      <w:pPr>
        <w:pStyle w:val="-1"/>
      </w:pPr>
      <w:r>
        <w:t>五是加强内部监督，深化作风建设。按照</w:t>
      </w:r>
      <w:r>
        <w:t>“</w:t>
      </w:r>
      <w:r>
        <w:t>行政问责办法等四项制度</w:t>
      </w:r>
      <w:r>
        <w:t>”</w:t>
      </w:r>
      <w:r>
        <w:t>要求，认真修订完善</w:t>
      </w:r>
      <w:r>
        <w:t>各项制度，加强制度监管，做到按制度办事，靠制度管人。围绕水利工程、河道、水土保持及水资源管理等重点，严格水行政审批制度，加大监督检查和执法力度。认真落实政务公开，进一步提高工作透明度，规范工作程序，增强监督实效，推进机关管理体系依法、有序、高效运行。成</w:t>
      </w:r>
      <w:r>
        <w:lastRenderedPageBreak/>
        <w:t>立实施行政问责办法等四项制度工作领导组，下设办公室，负责行政问责办法和服务承诺制、首问责任制、限时办结制的贯彻实施和监督检查，重点监察干部职工在确保政令畅通、推进依法行政、执行工作纪律、提高工作效率、改进服务态度等效能建设情况，对不履行或不正确履行法定职责和岗</w:t>
      </w:r>
      <w:r>
        <w:t>位职责的实行问责，努力实现在履行职责、改革创新、行政效能、服务质量、群众满意度上有新的提高，塑造</w:t>
      </w:r>
      <w:r>
        <w:t>“</w:t>
      </w:r>
      <w:r>
        <w:t>廉洁、勤政、务实、高效</w:t>
      </w:r>
      <w:r>
        <w:t>”</w:t>
      </w:r>
      <w:r>
        <w:t>的水利新形象。</w:t>
      </w:r>
    </w:p>
    <w:p w:rsidR="00E024FC" w:rsidRDefault="00B3538D">
      <w:pPr>
        <w:jc w:val="center"/>
        <w:sectPr w:rsidR="00E024FC">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E024FC" w:rsidRDefault="00B3538D">
      <w:pPr>
        <w:jc w:val="center"/>
      </w:pPr>
      <w:r>
        <w:rPr>
          <w:rFonts w:ascii="方正小标宋_GBK" w:eastAsia="方正小标宋_GBK" w:hAnsi="方正小标宋_GBK" w:cs="方正小标宋_GBK"/>
          <w:color w:val="000000"/>
          <w:sz w:val="52"/>
        </w:rPr>
        <w:lastRenderedPageBreak/>
        <w:t xml:space="preserve"> </w:t>
      </w:r>
    </w:p>
    <w:p w:rsidR="00E024FC" w:rsidRDefault="00B3538D">
      <w:pPr>
        <w:jc w:val="center"/>
      </w:pPr>
      <w:r>
        <w:rPr>
          <w:rFonts w:ascii="方正小标宋_GBK" w:eastAsia="方正小标宋_GBK" w:hAnsi="方正小标宋_GBK" w:cs="方正小标宋_GBK"/>
          <w:color w:val="000000"/>
          <w:sz w:val="52"/>
        </w:rPr>
        <w:t xml:space="preserve"> </w:t>
      </w:r>
    </w:p>
    <w:p w:rsidR="00E024FC" w:rsidRDefault="00B3538D">
      <w:pPr>
        <w:jc w:val="center"/>
      </w:pPr>
      <w:r>
        <w:rPr>
          <w:rFonts w:ascii="方正小标宋_GBK" w:eastAsia="方正小标宋_GBK" w:hAnsi="方正小标宋_GBK" w:cs="方正小标宋_GBK"/>
          <w:color w:val="000000"/>
          <w:sz w:val="52"/>
        </w:rPr>
        <w:t xml:space="preserve"> </w:t>
      </w:r>
    </w:p>
    <w:p w:rsidR="00E024FC" w:rsidRDefault="00B3538D">
      <w:pPr>
        <w:jc w:val="center"/>
      </w:pPr>
      <w:r>
        <w:rPr>
          <w:rFonts w:ascii="方正小标宋_GBK" w:eastAsia="方正小标宋_GBK" w:hAnsi="方正小标宋_GBK" w:cs="方正小标宋_GBK"/>
          <w:color w:val="000000"/>
          <w:sz w:val="44"/>
        </w:rPr>
        <w:t>第二部分</w:t>
      </w:r>
    </w:p>
    <w:p w:rsidR="00E024FC" w:rsidRDefault="00B3538D">
      <w:pPr>
        <w:jc w:val="center"/>
      </w:pPr>
      <w:r>
        <w:rPr>
          <w:rFonts w:ascii="方正小标宋_GBK" w:eastAsia="方正小标宋_GBK" w:hAnsi="方正小标宋_GBK" w:cs="方正小标宋_GBK"/>
          <w:color w:val="000000"/>
          <w:sz w:val="44"/>
        </w:rPr>
        <w:t xml:space="preserve"> </w:t>
      </w:r>
    </w:p>
    <w:p w:rsidR="00E024FC" w:rsidRDefault="00B3538D">
      <w:pPr>
        <w:jc w:val="center"/>
        <w:outlineLvl w:val="0"/>
      </w:pPr>
      <w:r>
        <w:rPr>
          <w:rFonts w:ascii="方正小标宋_GBK" w:eastAsia="方正小标宋_GBK" w:hAnsi="方正小标宋_GBK" w:cs="方正小标宋_GBK"/>
          <w:color w:val="000000"/>
          <w:sz w:val="44"/>
        </w:rPr>
        <w:t>预算项目绩效目标</w:t>
      </w:r>
    </w:p>
    <w:p w:rsidR="00E024FC" w:rsidRDefault="00B3538D">
      <w:pPr>
        <w:jc w:val="center"/>
        <w:sectPr w:rsidR="00E024FC">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3" w:name="_Toc_4_4_0000000004"/>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基层闸站聘用管护人员劳务费绩效目标表</w:t>
      </w:r>
      <w:bookmarkEnd w:id="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13022925P004R2810625T</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基层闸站聘用管护人员劳务费</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225889">
            <w:pPr>
              <w:pStyle w:val="2"/>
            </w:pPr>
            <w:r>
              <w:rPr>
                <w:rFonts w:hint="eastAsia"/>
              </w:rPr>
              <w:t>77</w:t>
            </w:r>
            <w:r w:rsidR="00B3538D">
              <w:t>1200.00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225889">
            <w:pPr>
              <w:pStyle w:val="2"/>
            </w:pPr>
            <w:r>
              <w:rPr>
                <w:rFonts w:hint="eastAsia"/>
              </w:rPr>
              <w:t>77</w:t>
            </w:r>
            <w:r w:rsidR="00B3538D">
              <w:t>1200.00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用于聘用闸站管护人员</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25%</w:t>
            </w:r>
          </w:p>
        </w:tc>
        <w:tc>
          <w:tcPr>
            <w:tcW w:w="1587" w:type="dxa"/>
            <w:vAlign w:val="center"/>
          </w:tcPr>
          <w:p w:rsidR="00E024FC" w:rsidRDefault="00B3538D">
            <w:pPr>
              <w:pStyle w:val="3"/>
            </w:pPr>
            <w:r>
              <w:t>50%</w:t>
            </w:r>
          </w:p>
        </w:tc>
        <w:tc>
          <w:tcPr>
            <w:tcW w:w="1304" w:type="dxa"/>
            <w:vAlign w:val="center"/>
          </w:tcPr>
          <w:p w:rsidR="00E024FC" w:rsidRDefault="00B3538D">
            <w:pPr>
              <w:pStyle w:val="3"/>
            </w:pPr>
            <w:r>
              <w:t>75%</w:t>
            </w:r>
          </w:p>
        </w:tc>
        <w:tc>
          <w:tcPr>
            <w:tcW w:w="3119" w:type="dxa"/>
            <w:gridSpan w:val="2"/>
            <w:vAlign w:val="center"/>
          </w:tcPr>
          <w:p w:rsidR="00E024FC" w:rsidRDefault="00B3538D">
            <w:pPr>
              <w:pStyle w:val="3"/>
            </w:pPr>
            <w:r>
              <w:t>100%</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保证水闸泵站正常运转</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招聘人员数量</w:t>
            </w:r>
          </w:p>
        </w:tc>
        <w:tc>
          <w:tcPr>
            <w:tcW w:w="2891" w:type="dxa"/>
            <w:vAlign w:val="center"/>
          </w:tcPr>
          <w:p w:rsidR="00E024FC" w:rsidRDefault="00B3538D">
            <w:pPr>
              <w:pStyle w:val="2"/>
            </w:pPr>
            <w:r>
              <w:t>招聘人员数量</w:t>
            </w:r>
          </w:p>
        </w:tc>
        <w:tc>
          <w:tcPr>
            <w:tcW w:w="1276" w:type="dxa"/>
            <w:vAlign w:val="center"/>
          </w:tcPr>
          <w:p w:rsidR="00E024FC" w:rsidRDefault="00B3538D">
            <w:pPr>
              <w:pStyle w:val="2"/>
            </w:pPr>
            <w:r>
              <w:t>34</w:t>
            </w:r>
            <w:r>
              <w:t>人</w:t>
            </w:r>
          </w:p>
        </w:tc>
        <w:tc>
          <w:tcPr>
            <w:tcW w:w="1843" w:type="dxa"/>
            <w:vAlign w:val="center"/>
          </w:tcPr>
          <w:p w:rsidR="00E024FC" w:rsidRDefault="00B3538D">
            <w:pPr>
              <w:pStyle w:val="2"/>
            </w:pPr>
            <w:r>
              <w:t>计划指标</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业务工作完成率（</w:t>
            </w:r>
            <w:r>
              <w:t>%</w:t>
            </w:r>
            <w:r>
              <w:t>）</w:t>
            </w:r>
          </w:p>
        </w:tc>
        <w:tc>
          <w:tcPr>
            <w:tcW w:w="2891" w:type="dxa"/>
            <w:vAlign w:val="center"/>
          </w:tcPr>
          <w:p w:rsidR="00E024FC" w:rsidRDefault="00B3538D">
            <w:pPr>
              <w:pStyle w:val="2"/>
            </w:pPr>
            <w:r>
              <w:t>业务工作完成率（</w:t>
            </w:r>
            <w:r>
              <w:t>%</w:t>
            </w:r>
            <w:r>
              <w:t>）</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计划指标</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各项任务完成及时率（</w:t>
            </w:r>
            <w:r>
              <w:t>%</w:t>
            </w:r>
            <w:r>
              <w:t>）</w:t>
            </w:r>
          </w:p>
        </w:tc>
        <w:tc>
          <w:tcPr>
            <w:tcW w:w="2891" w:type="dxa"/>
            <w:vAlign w:val="center"/>
          </w:tcPr>
          <w:p w:rsidR="00E024FC" w:rsidRDefault="00B3538D">
            <w:pPr>
              <w:pStyle w:val="2"/>
            </w:pPr>
            <w:r>
              <w:t>各项任务完成及时率（</w:t>
            </w:r>
            <w:r>
              <w:t>%</w:t>
            </w:r>
            <w:r>
              <w:t>）</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计划指标</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全年预算资金完成率</w:t>
            </w:r>
          </w:p>
        </w:tc>
        <w:tc>
          <w:tcPr>
            <w:tcW w:w="2891" w:type="dxa"/>
            <w:vAlign w:val="center"/>
          </w:tcPr>
          <w:p w:rsidR="00E024FC" w:rsidRDefault="00B3538D">
            <w:pPr>
              <w:pStyle w:val="2"/>
            </w:pPr>
            <w:r>
              <w:t>全年预算资金完成率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计划指标</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计划指标</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促进就业</w:t>
            </w:r>
          </w:p>
        </w:tc>
        <w:tc>
          <w:tcPr>
            <w:tcW w:w="2891" w:type="dxa"/>
            <w:vAlign w:val="center"/>
          </w:tcPr>
          <w:p w:rsidR="00E024FC" w:rsidRDefault="00B3538D">
            <w:pPr>
              <w:pStyle w:val="2"/>
            </w:pPr>
            <w:r>
              <w:t>是否促进就业</w:t>
            </w:r>
          </w:p>
        </w:tc>
        <w:tc>
          <w:tcPr>
            <w:tcW w:w="1276" w:type="dxa"/>
            <w:vAlign w:val="center"/>
          </w:tcPr>
          <w:p w:rsidR="00E024FC" w:rsidRDefault="00B3538D">
            <w:pPr>
              <w:pStyle w:val="2"/>
            </w:pPr>
            <w:r>
              <w:t>是</w:t>
            </w:r>
            <w:r>
              <w:t>/</w:t>
            </w:r>
            <w:r>
              <w:t>否</w:t>
            </w:r>
          </w:p>
        </w:tc>
        <w:tc>
          <w:tcPr>
            <w:tcW w:w="1843" w:type="dxa"/>
            <w:vAlign w:val="center"/>
          </w:tcPr>
          <w:p w:rsidR="00E024FC" w:rsidRDefault="00B3538D">
            <w:pPr>
              <w:pStyle w:val="2"/>
            </w:pPr>
            <w:r>
              <w:t>计划指标</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满足生态环保要求</w:t>
            </w:r>
          </w:p>
        </w:tc>
        <w:tc>
          <w:tcPr>
            <w:tcW w:w="2891" w:type="dxa"/>
            <w:vAlign w:val="center"/>
          </w:tcPr>
          <w:p w:rsidR="00E024FC" w:rsidRDefault="00B3538D">
            <w:pPr>
              <w:pStyle w:val="2"/>
            </w:pPr>
            <w:r>
              <w:t>是否满足生态环保要求</w:t>
            </w:r>
          </w:p>
        </w:tc>
        <w:tc>
          <w:tcPr>
            <w:tcW w:w="1276" w:type="dxa"/>
            <w:vAlign w:val="center"/>
          </w:tcPr>
          <w:p w:rsidR="00E024FC" w:rsidRDefault="00B3538D">
            <w:pPr>
              <w:pStyle w:val="2"/>
            </w:pPr>
            <w:r>
              <w:t>是</w:t>
            </w:r>
            <w:r>
              <w:t>/</w:t>
            </w:r>
            <w:r>
              <w:t>否</w:t>
            </w:r>
          </w:p>
        </w:tc>
        <w:tc>
          <w:tcPr>
            <w:tcW w:w="1843" w:type="dxa"/>
            <w:vAlign w:val="center"/>
          </w:tcPr>
          <w:p w:rsidR="00E024FC" w:rsidRDefault="00B3538D">
            <w:pPr>
              <w:pStyle w:val="2"/>
            </w:pPr>
            <w:r>
              <w:t>计划指标</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项目发挥作用情况</w:t>
            </w:r>
          </w:p>
        </w:tc>
        <w:tc>
          <w:tcPr>
            <w:tcW w:w="2891" w:type="dxa"/>
            <w:vAlign w:val="center"/>
          </w:tcPr>
          <w:p w:rsidR="00E024FC" w:rsidRDefault="00B3538D">
            <w:pPr>
              <w:pStyle w:val="2"/>
            </w:pPr>
            <w:r>
              <w:t>项目是否发挥作用</w:t>
            </w:r>
          </w:p>
        </w:tc>
        <w:tc>
          <w:tcPr>
            <w:tcW w:w="1276" w:type="dxa"/>
            <w:vAlign w:val="center"/>
          </w:tcPr>
          <w:p w:rsidR="00E024FC" w:rsidRDefault="00B3538D">
            <w:pPr>
              <w:pStyle w:val="2"/>
            </w:pPr>
            <w:r>
              <w:t>是</w:t>
            </w:r>
            <w:r>
              <w:t>/</w:t>
            </w:r>
            <w:r>
              <w:t>否</w:t>
            </w:r>
          </w:p>
        </w:tc>
        <w:tc>
          <w:tcPr>
            <w:tcW w:w="1843" w:type="dxa"/>
            <w:vAlign w:val="center"/>
          </w:tcPr>
          <w:p w:rsidR="00E024FC" w:rsidRDefault="00B3538D">
            <w:pPr>
              <w:pStyle w:val="2"/>
            </w:pPr>
            <w:r>
              <w:t>计划指标</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r>
              <w:t>％</w:t>
            </w:r>
          </w:p>
        </w:tc>
        <w:tc>
          <w:tcPr>
            <w:tcW w:w="1843" w:type="dxa"/>
            <w:vAlign w:val="center"/>
          </w:tcPr>
          <w:p w:rsidR="00E024FC" w:rsidRDefault="00B3538D">
            <w:pPr>
              <w:pStyle w:val="2"/>
            </w:pPr>
            <w:r>
              <w:t>计划指标</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4" w:name="_Toc_4_4_0000000005"/>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劳务派遣人员经费绩效目标表</w:t>
      </w:r>
      <w:bookmarkEnd w:id="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13022925P004R2810626E</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劳务派遣人员经费</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758520.00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758520.00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用于劳务派遣人员劳务费</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25%</w:t>
            </w:r>
          </w:p>
        </w:tc>
        <w:tc>
          <w:tcPr>
            <w:tcW w:w="1587" w:type="dxa"/>
            <w:vAlign w:val="center"/>
          </w:tcPr>
          <w:p w:rsidR="00E024FC" w:rsidRDefault="00B3538D">
            <w:pPr>
              <w:pStyle w:val="3"/>
            </w:pPr>
            <w:r>
              <w:t>50%</w:t>
            </w:r>
          </w:p>
        </w:tc>
        <w:tc>
          <w:tcPr>
            <w:tcW w:w="1304" w:type="dxa"/>
            <w:vAlign w:val="center"/>
          </w:tcPr>
          <w:p w:rsidR="00E024FC" w:rsidRDefault="00B3538D">
            <w:pPr>
              <w:pStyle w:val="3"/>
            </w:pPr>
            <w:r>
              <w:t>75%</w:t>
            </w:r>
          </w:p>
        </w:tc>
        <w:tc>
          <w:tcPr>
            <w:tcW w:w="3119" w:type="dxa"/>
            <w:gridSpan w:val="2"/>
            <w:vAlign w:val="center"/>
          </w:tcPr>
          <w:p w:rsidR="00E024FC" w:rsidRDefault="00B3538D">
            <w:pPr>
              <w:pStyle w:val="3"/>
            </w:pPr>
            <w:r>
              <w:t>100%</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保证水管单位工作正常运转</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招聘人员数量</w:t>
            </w:r>
          </w:p>
        </w:tc>
        <w:tc>
          <w:tcPr>
            <w:tcW w:w="2891" w:type="dxa"/>
            <w:vAlign w:val="center"/>
          </w:tcPr>
          <w:p w:rsidR="00E024FC" w:rsidRDefault="00B3538D">
            <w:pPr>
              <w:pStyle w:val="2"/>
            </w:pPr>
            <w:r>
              <w:t>招聘人员数量</w:t>
            </w:r>
          </w:p>
        </w:tc>
        <w:tc>
          <w:tcPr>
            <w:tcW w:w="1276" w:type="dxa"/>
            <w:vAlign w:val="center"/>
          </w:tcPr>
          <w:p w:rsidR="00E024FC" w:rsidRDefault="00B3538D">
            <w:pPr>
              <w:pStyle w:val="2"/>
            </w:pPr>
            <w:r>
              <w:t>14</w:t>
            </w:r>
            <w:r>
              <w:t>人</w:t>
            </w:r>
          </w:p>
        </w:tc>
        <w:tc>
          <w:tcPr>
            <w:tcW w:w="1843" w:type="dxa"/>
            <w:vAlign w:val="center"/>
          </w:tcPr>
          <w:p w:rsidR="00E024FC" w:rsidRDefault="00B3538D">
            <w:pPr>
              <w:pStyle w:val="2"/>
            </w:pPr>
            <w:r>
              <w:t>计划指标</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业务工作完成率（</w:t>
            </w:r>
            <w:r>
              <w:t>%</w:t>
            </w:r>
            <w:r>
              <w:t>）</w:t>
            </w:r>
          </w:p>
        </w:tc>
        <w:tc>
          <w:tcPr>
            <w:tcW w:w="2891" w:type="dxa"/>
            <w:vAlign w:val="center"/>
          </w:tcPr>
          <w:p w:rsidR="00E024FC" w:rsidRDefault="00B3538D">
            <w:pPr>
              <w:pStyle w:val="2"/>
            </w:pPr>
            <w:r>
              <w:t>业务工作完成率（</w:t>
            </w:r>
            <w:r>
              <w:t>%</w:t>
            </w:r>
            <w:r>
              <w:t>）</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计划指标</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各项任务完成及时率（</w:t>
            </w:r>
            <w:r>
              <w:t>%</w:t>
            </w:r>
            <w:r>
              <w:t>）</w:t>
            </w:r>
          </w:p>
        </w:tc>
        <w:tc>
          <w:tcPr>
            <w:tcW w:w="2891" w:type="dxa"/>
            <w:vAlign w:val="center"/>
          </w:tcPr>
          <w:p w:rsidR="00E024FC" w:rsidRDefault="00B3538D">
            <w:pPr>
              <w:pStyle w:val="2"/>
            </w:pPr>
            <w:r>
              <w:t>各项任务完成及时率（</w:t>
            </w:r>
            <w:r>
              <w:t>%</w:t>
            </w:r>
            <w:r>
              <w:t>）</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计划指标</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全年预算资金完成率</w:t>
            </w:r>
          </w:p>
        </w:tc>
        <w:tc>
          <w:tcPr>
            <w:tcW w:w="2891" w:type="dxa"/>
            <w:vAlign w:val="center"/>
          </w:tcPr>
          <w:p w:rsidR="00E024FC" w:rsidRDefault="00B3538D">
            <w:pPr>
              <w:pStyle w:val="2"/>
            </w:pPr>
            <w:r>
              <w:t>全年预算资金完成率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计划指标</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计划指标</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促进就业</w:t>
            </w:r>
          </w:p>
        </w:tc>
        <w:tc>
          <w:tcPr>
            <w:tcW w:w="2891" w:type="dxa"/>
            <w:vAlign w:val="center"/>
          </w:tcPr>
          <w:p w:rsidR="00E024FC" w:rsidRDefault="00B3538D">
            <w:pPr>
              <w:pStyle w:val="2"/>
            </w:pPr>
            <w:r>
              <w:t>是否促进就业</w:t>
            </w:r>
          </w:p>
        </w:tc>
        <w:tc>
          <w:tcPr>
            <w:tcW w:w="1276" w:type="dxa"/>
            <w:vAlign w:val="center"/>
          </w:tcPr>
          <w:p w:rsidR="00E024FC" w:rsidRDefault="00B3538D">
            <w:pPr>
              <w:pStyle w:val="2"/>
            </w:pPr>
            <w:r>
              <w:t>是</w:t>
            </w:r>
            <w:r>
              <w:t>/</w:t>
            </w:r>
            <w:r>
              <w:t>否</w:t>
            </w:r>
          </w:p>
        </w:tc>
        <w:tc>
          <w:tcPr>
            <w:tcW w:w="1843" w:type="dxa"/>
            <w:vAlign w:val="center"/>
          </w:tcPr>
          <w:p w:rsidR="00E024FC" w:rsidRDefault="00B3538D">
            <w:pPr>
              <w:pStyle w:val="2"/>
            </w:pPr>
            <w:r>
              <w:t>计划指标</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满足生态环保要求</w:t>
            </w:r>
          </w:p>
        </w:tc>
        <w:tc>
          <w:tcPr>
            <w:tcW w:w="2891" w:type="dxa"/>
            <w:vAlign w:val="center"/>
          </w:tcPr>
          <w:p w:rsidR="00E024FC" w:rsidRDefault="00B3538D">
            <w:pPr>
              <w:pStyle w:val="2"/>
            </w:pPr>
            <w:r>
              <w:t>是否满足生态环保要求</w:t>
            </w:r>
          </w:p>
        </w:tc>
        <w:tc>
          <w:tcPr>
            <w:tcW w:w="1276" w:type="dxa"/>
            <w:vAlign w:val="center"/>
          </w:tcPr>
          <w:p w:rsidR="00E024FC" w:rsidRDefault="00B3538D">
            <w:pPr>
              <w:pStyle w:val="2"/>
            </w:pPr>
            <w:r>
              <w:t>是</w:t>
            </w:r>
            <w:r>
              <w:t>/</w:t>
            </w:r>
            <w:r>
              <w:t>否</w:t>
            </w:r>
          </w:p>
        </w:tc>
        <w:tc>
          <w:tcPr>
            <w:tcW w:w="1843" w:type="dxa"/>
            <w:vAlign w:val="center"/>
          </w:tcPr>
          <w:p w:rsidR="00E024FC" w:rsidRDefault="00B3538D">
            <w:pPr>
              <w:pStyle w:val="2"/>
            </w:pPr>
            <w:r>
              <w:t>计划指标</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项目发挥作用情况</w:t>
            </w:r>
          </w:p>
        </w:tc>
        <w:tc>
          <w:tcPr>
            <w:tcW w:w="2891" w:type="dxa"/>
            <w:vAlign w:val="center"/>
          </w:tcPr>
          <w:p w:rsidR="00E024FC" w:rsidRDefault="00B3538D">
            <w:pPr>
              <w:pStyle w:val="2"/>
            </w:pPr>
            <w:r>
              <w:t>项目是否发挥作用</w:t>
            </w:r>
          </w:p>
        </w:tc>
        <w:tc>
          <w:tcPr>
            <w:tcW w:w="1276" w:type="dxa"/>
            <w:vAlign w:val="center"/>
          </w:tcPr>
          <w:p w:rsidR="00E024FC" w:rsidRDefault="00B3538D">
            <w:pPr>
              <w:pStyle w:val="2"/>
            </w:pPr>
            <w:r>
              <w:t>是</w:t>
            </w:r>
            <w:r>
              <w:t>/</w:t>
            </w:r>
            <w:r>
              <w:t>否</w:t>
            </w:r>
          </w:p>
        </w:tc>
        <w:tc>
          <w:tcPr>
            <w:tcW w:w="1843" w:type="dxa"/>
            <w:vAlign w:val="center"/>
          </w:tcPr>
          <w:p w:rsidR="00E024FC" w:rsidRDefault="00B3538D">
            <w:pPr>
              <w:pStyle w:val="2"/>
            </w:pPr>
            <w:r>
              <w:t>计划指标</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r>
              <w:t>％</w:t>
            </w:r>
          </w:p>
        </w:tc>
        <w:tc>
          <w:tcPr>
            <w:tcW w:w="1843" w:type="dxa"/>
            <w:vAlign w:val="center"/>
          </w:tcPr>
          <w:p w:rsidR="00E024FC" w:rsidRDefault="00B3538D">
            <w:pPr>
              <w:pStyle w:val="2"/>
            </w:pPr>
            <w:r>
              <w:t>计划指标</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5"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临时汛工劳务费绩效目标表</w:t>
      </w:r>
      <w:bookmarkEnd w:id="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13022925P004R28106299</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临时汛工劳务费</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100000.00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100000.00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用于汛期聘用临时工</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 xml:space="preserve"> </w:t>
            </w:r>
          </w:p>
        </w:tc>
        <w:tc>
          <w:tcPr>
            <w:tcW w:w="1304" w:type="dxa"/>
            <w:vAlign w:val="center"/>
          </w:tcPr>
          <w:p w:rsidR="00E024FC" w:rsidRDefault="00B3538D">
            <w:pPr>
              <w:pStyle w:val="3"/>
            </w:pPr>
            <w:r>
              <w:t>70%</w:t>
            </w:r>
          </w:p>
        </w:tc>
        <w:tc>
          <w:tcPr>
            <w:tcW w:w="3119" w:type="dxa"/>
            <w:gridSpan w:val="2"/>
            <w:vAlign w:val="center"/>
          </w:tcPr>
          <w:p w:rsidR="00E024FC" w:rsidRDefault="00B3538D">
            <w:pPr>
              <w:pStyle w:val="3"/>
            </w:pPr>
            <w:r>
              <w:t>100%</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保证汛期工作正常运行</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招聘人员数量</w:t>
            </w:r>
          </w:p>
        </w:tc>
        <w:tc>
          <w:tcPr>
            <w:tcW w:w="2891" w:type="dxa"/>
            <w:vAlign w:val="center"/>
          </w:tcPr>
          <w:p w:rsidR="00E024FC" w:rsidRDefault="00B3538D">
            <w:pPr>
              <w:pStyle w:val="2"/>
            </w:pPr>
            <w:r>
              <w:t>招聘人员数量</w:t>
            </w:r>
          </w:p>
        </w:tc>
        <w:tc>
          <w:tcPr>
            <w:tcW w:w="1276" w:type="dxa"/>
            <w:vAlign w:val="center"/>
          </w:tcPr>
          <w:p w:rsidR="00E024FC" w:rsidRDefault="00B3538D">
            <w:pPr>
              <w:pStyle w:val="2"/>
            </w:pPr>
            <w:r>
              <w:t>≥10</w:t>
            </w:r>
            <w:r>
              <w:t>人</w:t>
            </w:r>
          </w:p>
        </w:tc>
        <w:tc>
          <w:tcPr>
            <w:tcW w:w="1843" w:type="dxa"/>
            <w:vAlign w:val="center"/>
          </w:tcPr>
          <w:p w:rsidR="00E024FC" w:rsidRDefault="00B3538D">
            <w:pPr>
              <w:pStyle w:val="2"/>
            </w:pPr>
            <w:r>
              <w:t>计划指标</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业务工作完成率（</w:t>
            </w:r>
            <w:r>
              <w:t>%</w:t>
            </w:r>
            <w:r>
              <w:t>）</w:t>
            </w:r>
          </w:p>
        </w:tc>
        <w:tc>
          <w:tcPr>
            <w:tcW w:w="2891" w:type="dxa"/>
            <w:vAlign w:val="center"/>
          </w:tcPr>
          <w:p w:rsidR="00E024FC" w:rsidRDefault="00B3538D">
            <w:pPr>
              <w:pStyle w:val="2"/>
            </w:pPr>
            <w:r>
              <w:t>业务工作完成率（</w:t>
            </w:r>
            <w:r>
              <w:t>%</w:t>
            </w:r>
            <w:r>
              <w:t>）</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计划指标</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各项任务完成及时率（</w:t>
            </w:r>
            <w:r>
              <w:t>%</w:t>
            </w:r>
            <w:r>
              <w:t>）</w:t>
            </w:r>
          </w:p>
        </w:tc>
        <w:tc>
          <w:tcPr>
            <w:tcW w:w="2891" w:type="dxa"/>
            <w:vAlign w:val="center"/>
          </w:tcPr>
          <w:p w:rsidR="00E024FC" w:rsidRDefault="00B3538D">
            <w:pPr>
              <w:pStyle w:val="2"/>
            </w:pPr>
            <w:r>
              <w:t>各项任务完成及时率（</w:t>
            </w:r>
            <w:r>
              <w:t>%</w:t>
            </w:r>
            <w:r>
              <w:t>）</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计划指标</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全年预算资金完成率</w:t>
            </w:r>
          </w:p>
        </w:tc>
        <w:tc>
          <w:tcPr>
            <w:tcW w:w="2891" w:type="dxa"/>
            <w:vAlign w:val="center"/>
          </w:tcPr>
          <w:p w:rsidR="00E024FC" w:rsidRDefault="00B3538D">
            <w:pPr>
              <w:pStyle w:val="2"/>
            </w:pPr>
            <w:r>
              <w:t>全年预算资金完成率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计划指标</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计划指标</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促进就业</w:t>
            </w:r>
          </w:p>
        </w:tc>
        <w:tc>
          <w:tcPr>
            <w:tcW w:w="2891" w:type="dxa"/>
            <w:vAlign w:val="center"/>
          </w:tcPr>
          <w:p w:rsidR="00E024FC" w:rsidRDefault="00B3538D">
            <w:pPr>
              <w:pStyle w:val="2"/>
            </w:pPr>
            <w:r>
              <w:t>是否促进就业</w:t>
            </w:r>
          </w:p>
        </w:tc>
        <w:tc>
          <w:tcPr>
            <w:tcW w:w="1276" w:type="dxa"/>
            <w:vAlign w:val="center"/>
          </w:tcPr>
          <w:p w:rsidR="00E024FC" w:rsidRDefault="00B3538D">
            <w:pPr>
              <w:pStyle w:val="2"/>
            </w:pPr>
            <w:r>
              <w:t>是</w:t>
            </w:r>
          </w:p>
        </w:tc>
        <w:tc>
          <w:tcPr>
            <w:tcW w:w="1843" w:type="dxa"/>
            <w:vAlign w:val="center"/>
          </w:tcPr>
          <w:p w:rsidR="00E024FC" w:rsidRDefault="00B3538D">
            <w:pPr>
              <w:pStyle w:val="2"/>
            </w:pPr>
            <w:r>
              <w:t>计划指标</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满足生态环保要求</w:t>
            </w:r>
          </w:p>
        </w:tc>
        <w:tc>
          <w:tcPr>
            <w:tcW w:w="2891" w:type="dxa"/>
            <w:vAlign w:val="center"/>
          </w:tcPr>
          <w:p w:rsidR="00E024FC" w:rsidRDefault="00B3538D">
            <w:pPr>
              <w:pStyle w:val="2"/>
            </w:pPr>
            <w:r>
              <w:t>是否满足生态环保要求</w:t>
            </w:r>
          </w:p>
        </w:tc>
        <w:tc>
          <w:tcPr>
            <w:tcW w:w="1276" w:type="dxa"/>
            <w:vAlign w:val="center"/>
          </w:tcPr>
          <w:p w:rsidR="00E024FC" w:rsidRDefault="00B3538D">
            <w:pPr>
              <w:pStyle w:val="2"/>
            </w:pPr>
            <w:r>
              <w:t>是</w:t>
            </w:r>
          </w:p>
        </w:tc>
        <w:tc>
          <w:tcPr>
            <w:tcW w:w="1843" w:type="dxa"/>
            <w:vAlign w:val="center"/>
          </w:tcPr>
          <w:p w:rsidR="00E024FC" w:rsidRDefault="00B3538D">
            <w:pPr>
              <w:pStyle w:val="2"/>
            </w:pPr>
            <w:r>
              <w:t>计划指标</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项目发挥作用情况</w:t>
            </w:r>
          </w:p>
        </w:tc>
        <w:tc>
          <w:tcPr>
            <w:tcW w:w="2891" w:type="dxa"/>
            <w:vAlign w:val="center"/>
          </w:tcPr>
          <w:p w:rsidR="00E024FC" w:rsidRDefault="00B3538D">
            <w:pPr>
              <w:pStyle w:val="2"/>
            </w:pPr>
            <w:r>
              <w:t>项目是否发挥作用</w:t>
            </w:r>
          </w:p>
        </w:tc>
        <w:tc>
          <w:tcPr>
            <w:tcW w:w="1276" w:type="dxa"/>
            <w:vAlign w:val="center"/>
          </w:tcPr>
          <w:p w:rsidR="00E024FC" w:rsidRDefault="00B3538D">
            <w:pPr>
              <w:pStyle w:val="2"/>
            </w:pPr>
            <w:r>
              <w:t>是</w:t>
            </w:r>
          </w:p>
        </w:tc>
        <w:tc>
          <w:tcPr>
            <w:tcW w:w="1843" w:type="dxa"/>
            <w:vAlign w:val="center"/>
          </w:tcPr>
          <w:p w:rsidR="00E024FC" w:rsidRDefault="00B3538D">
            <w:pPr>
              <w:pStyle w:val="2"/>
            </w:pPr>
            <w:r>
              <w:t>计划指标</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r>
              <w:t>％</w:t>
            </w:r>
          </w:p>
        </w:tc>
        <w:tc>
          <w:tcPr>
            <w:tcW w:w="1843" w:type="dxa"/>
            <w:vAlign w:val="center"/>
          </w:tcPr>
          <w:p w:rsidR="00E024FC" w:rsidRDefault="00B3538D">
            <w:pPr>
              <w:pStyle w:val="2"/>
            </w:pPr>
            <w:r>
              <w:t>计划指标</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6" w:name="_Toc_4_4_0000000007"/>
      <w:r>
        <w:rPr>
          <w:rFonts w:ascii="方正仿宋_GBK" w:eastAsia="方正仿宋_GBK" w:hAnsi="方正仿宋_GBK" w:cs="方正仿宋_GBK"/>
          <w:color w:val="000000"/>
          <w:sz w:val="28"/>
        </w:rPr>
        <w:t>4.2022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年农村饮水安全水质检测服务费绩效目标表</w:t>
      </w:r>
      <w:bookmarkEnd w:id="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13022925P00JXC410138P</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2022</w:t>
            </w:r>
            <w:r>
              <w:t>、</w:t>
            </w:r>
            <w:r>
              <w:t>2023</w:t>
            </w:r>
            <w:r>
              <w:t>、</w:t>
            </w:r>
            <w:r>
              <w:t>2024</w:t>
            </w:r>
            <w:r>
              <w:t>年农村饮水安全水质检测服务费</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400000.00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400000.00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用于农村饮水水质检测</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 xml:space="preserve"> </w:t>
            </w:r>
          </w:p>
        </w:tc>
        <w:tc>
          <w:tcPr>
            <w:tcW w:w="1304" w:type="dxa"/>
            <w:vAlign w:val="center"/>
          </w:tcPr>
          <w:p w:rsidR="00E024FC" w:rsidRDefault="00B3538D">
            <w:pPr>
              <w:pStyle w:val="3"/>
            </w:pPr>
            <w:r>
              <w:t xml:space="preserve"> </w:t>
            </w:r>
          </w:p>
        </w:tc>
        <w:tc>
          <w:tcPr>
            <w:tcW w:w="3119" w:type="dxa"/>
            <w:gridSpan w:val="2"/>
            <w:vAlign w:val="center"/>
          </w:tcPr>
          <w:p w:rsidR="00E024FC" w:rsidRDefault="00B3538D">
            <w:pPr>
              <w:pStyle w:val="3"/>
            </w:pPr>
            <w:r>
              <w:t>100%</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完成全县农村饮水水质监测</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完成水质检测水样数量</w:t>
            </w:r>
          </w:p>
        </w:tc>
        <w:tc>
          <w:tcPr>
            <w:tcW w:w="2891" w:type="dxa"/>
            <w:vAlign w:val="center"/>
          </w:tcPr>
          <w:p w:rsidR="00E024FC" w:rsidRDefault="00B3538D">
            <w:pPr>
              <w:pStyle w:val="2"/>
            </w:pPr>
            <w:r>
              <w:t>完成水质检测水样数量</w:t>
            </w:r>
          </w:p>
        </w:tc>
        <w:tc>
          <w:tcPr>
            <w:tcW w:w="1276" w:type="dxa"/>
            <w:vAlign w:val="center"/>
          </w:tcPr>
          <w:p w:rsidR="00E024FC" w:rsidRDefault="00B3538D">
            <w:pPr>
              <w:pStyle w:val="2"/>
            </w:pPr>
            <w:r>
              <w:t>≥400</w:t>
            </w:r>
            <w:r>
              <w:t>个</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工作完成率</w:t>
            </w:r>
          </w:p>
        </w:tc>
        <w:tc>
          <w:tcPr>
            <w:tcW w:w="2891" w:type="dxa"/>
            <w:vAlign w:val="center"/>
          </w:tcPr>
          <w:p w:rsidR="00E024FC" w:rsidRDefault="00B3538D">
            <w:pPr>
              <w:pStyle w:val="2"/>
            </w:pPr>
            <w:r>
              <w:t>工作完成率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工作任务完成及时率</w:t>
            </w:r>
          </w:p>
        </w:tc>
        <w:tc>
          <w:tcPr>
            <w:tcW w:w="2891" w:type="dxa"/>
            <w:vAlign w:val="center"/>
          </w:tcPr>
          <w:p w:rsidR="00E024FC" w:rsidRDefault="00B3538D">
            <w:pPr>
              <w:pStyle w:val="2"/>
            </w:pPr>
            <w:r>
              <w:t>工作任务完成及时率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项目实际支出是否控制在预算内</w:t>
            </w:r>
          </w:p>
        </w:tc>
        <w:tc>
          <w:tcPr>
            <w:tcW w:w="2891" w:type="dxa"/>
            <w:vAlign w:val="center"/>
          </w:tcPr>
          <w:p w:rsidR="00E024FC" w:rsidRDefault="00B3538D">
            <w:pPr>
              <w:pStyle w:val="2"/>
            </w:pPr>
            <w:r>
              <w:t>项目实际支出是否控制在预算内</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成果应用率（</w:t>
            </w:r>
            <w:r>
              <w:t>%</w:t>
            </w:r>
            <w:r>
              <w:t>）</w:t>
            </w:r>
          </w:p>
        </w:tc>
        <w:tc>
          <w:tcPr>
            <w:tcW w:w="2891" w:type="dxa"/>
            <w:vAlign w:val="center"/>
          </w:tcPr>
          <w:p w:rsidR="00E024FC" w:rsidRDefault="00B3538D">
            <w:pPr>
              <w:pStyle w:val="2"/>
            </w:pPr>
            <w:r>
              <w:t>成果应用率（</w:t>
            </w:r>
            <w:r>
              <w:t>%</w:t>
            </w:r>
            <w:r>
              <w:t>）</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促进地区生态和谐发展情况</w:t>
            </w:r>
          </w:p>
        </w:tc>
        <w:tc>
          <w:tcPr>
            <w:tcW w:w="2891" w:type="dxa"/>
            <w:vAlign w:val="center"/>
          </w:tcPr>
          <w:p w:rsidR="00E024FC" w:rsidRDefault="00B3538D">
            <w:pPr>
              <w:pStyle w:val="2"/>
            </w:pPr>
            <w:r>
              <w:t>是否促进地区生态和谐发展</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项目持续发挥作用</w:t>
            </w:r>
          </w:p>
        </w:tc>
        <w:tc>
          <w:tcPr>
            <w:tcW w:w="2891" w:type="dxa"/>
            <w:vAlign w:val="center"/>
          </w:tcPr>
          <w:p w:rsidR="00E024FC" w:rsidRDefault="00B3538D">
            <w:pPr>
              <w:pStyle w:val="2"/>
            </w:pPr>
            <w:r>
              <w:t>项目是否持续发挥作用</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按照实施计划</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r>
              <w:t>％</w:t>
            </w:r>
          </w:p>
        </w:tc>
        <w:tc>
          <w:tcPr>
            <w:tcW w:w="1843" w:type="dxa"/>
            <w:vAlign w:val="center"/>
          </w:tcPr>
          <w:p w:rsidR="00E024FC" w:rsidRDefault="00B3538D">
            <w:pPr>
              <w:pStyle w:val="2"/>
            </w:pPr>
            <w:r>
              <w:t>按照实施计划</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7" w:name="_Toc_4_4_0000000008"/>
      <w:r>
        <w:rPr>
          <w:rFonts w:ascii="方正仿宋_GBK" w:eastAsia="方正仿宋_GBK" w:hAnsi="方正仿宋_GBK" w:cs="方正仿宋_GBK"/>
          <w:color w:val="000000"/>
          <w:sz w:val="28"/>
        </w:rPr>
        <w:t>5.</w:t>
      </w:r>
      <w:r>
        <w:rPr>
          <w:rFonts w:ascii="方正仿宋_GBK" w:eastAsia="方正仿宋_GBK" w:hAnsi="方正仿宋_GBK" w:cs="方正仿宋_GBK"/>
          <w:color w:val="000000"/>
          <w:sz w:val="28"/>
        </w:rPr>
        <w:t>残疾人保障金绩效目标表</w:t>
      </w:r>
      <w:bookmarkEnd w:id="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13022925P00JXC419597C</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残疾人保障金</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138000.00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138000.00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用于缴纳残疾人保障金</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 xml:space="preserve"> </w:t>
            </w:r>
          </w:p>
        </w:tc>
        <w:tc>
          <w:tcPr>
            <w:tcW w:w="1304" w:type="dxa"/>
            <w:vAlign w:val="center"/>
          </w:tcPr>
          <w:p w:rsidR="00E024FC" w:rsidRDefault="00B3538D">
            <w:pPr>
              <w:pStyle w:val="3"/>
            </w:pPr>
            <w:r>
              <w:t xml:space="preserve"> </w:t>
            </w:r>
          </w:p>
        </w:tc>
        <w:tc>
          <w:tcPr>
            <w:tcW w:w="3119" w:type="dxa"/>
            <w:gridSpan w:val="2"/>
            <w:vAlign w:val="center"/>
          </w:tcPr>
          <w:p w:rsidR="00E024FC" w:rsidRDefault="00B3538D">
            <w:pPr>
              <w:pStyle w:val="3"/>
            </w:pPr>
            <w:r>
              <w:t>100%</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按期足额缴纳残疾人保障金。</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缴纳残疾人保障金单位数量</w:t>
            </w:r>
          </w:p>
        </w:tc>
        <w:tc>
          <w:tcPr>
            <w:tcW w:w="2891" w:type="dxa"/>
            <w:vAlign w:val="center"/>
          </w:tcPr>
          <w:p w:rsidR="00E024FC" w:rsidRDefault="00B3538D">
            <w:pPr>
              <w:pStyle w:val="2"/>
            </w:pPr>
            <w:r>
              <w:t>缴纳残疾人保障金单位数量</w:t>
            </w:r>
          </w:p>
        </w:tc>
        <w:tc>
          <w:tcPr>
            <w:tcW w:w="1276" w:type="dxa"/>
            <w:vAlign w:val="center"/>
          </w:tcPr>
          <w:p w:rsidR="00E024FC" w:rsidRDefault="00B3538D">
            <w:pPr>
              <w:pStyle w:val="2"/>
            </w:pPr>
            <w:r>
              <w:t>1</w:t>
            </w:r>
            <w:r>
              <w:t>个</w:t>
            </w:r>
          </w:p>
        </w:tc>
        <w:tc>
          <w:tcPr>
            <w:tcW w:w="1843" w:type="dxa"/>
            <w:vAlign w:val="center"/>
          </w:tcPr>
          <w:p w:rsidR="00E024FC" w:rsidRDefault="00B3538D">
            <w:pPr>
              <w:pStyle w:val="2"/>
            </w:pPr>
            <w:r>
              <w:t>缴纳残疾人保障金单位数量</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专款专用率</w:t>
            </w:r>
          </w:p>
          <w:p w:rsidR="00E024FC" w:rsidRDefault="00E024FC">
            <w:pPr>
              <w:pStyle w:val="2"/>
            </w:pPr>
          </w:p>
        </w:tc>
        <w:tc>
          <w:tcPr>
            <w:tcW w:w="2891" w:type="dxa"/>
            <w:vAlign w:val="center"/>
          </w:tcPr>
          <w:p w:rsidR="00E024FC" w:rsidRDefault="00B3538D">
            <w:pPr>
              <w:pStyle w:val="2"/>
            </w:pPr>
            <w:r>
              <w:t>经费财政拨款专款专用情况</w:t>
            </w:r>
          </w:p>
        </w:tc>
        <w:tc>
          <w:tcPr>
            <w:tcW w:w="1276" w:type="dxa"/>
            <w:vAlign w:val="center"/>
          </w:tcPr>
          <w:p w:rsidR="00E024FC" w:rsidRDefault="00B3538D">
            <w:pPr>
              <w:pStyle w:val="2"/>
            </w:pPr>
            <w:r>
              <w:t>100%</w:t>
            </w:r>
          </w:p>
        </w:tc>
        <w:tc>
          <w:tcPr>
            <w:tcW w:w="1843" w:type="dxa"/>
            <w:vAlign w:val="center"/>
          </w:tcPr>
          <w:p w:rsidR="00E024FC" w:rsidRDefault="00B3538D">
            <w:pPr>
              <w:pStyle w:val="2"/>
            </w:pPr>
            <w:r>
              <w:t>经费财政拨款专款专用情况</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工作按时完成率</w:t>
            </w:r>
          </w:p>
        </w:tc>
        <w:tc>
          <w:tcPr>
            <w:tcW w:w="2891" w:type="dxa"/>
            <w:vAlign w:val="center"/>
          </w:tcPr>
          <w:p w:rsidR="00E024FC" w:rsidRDefault="00B3538D">
            <w:pPr>
              <w:pStyle w:val="2"/>
            </w:pPr>
            <w:r>
              <w:t>工作按时完成率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工作按时完成率</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全年预算资金完成率</w:t>
            </w:r>
          </w:p>
        </w:tc>
        <w:tc>
          <w:tcPr>
            <w:tcW w:w="2891" w:type="dxa"/>
            <w:vAlign w:val="center"/>
          </w:tcPr>
          <w:p w:rsidR="00E024FC" w:rsidRDefault="00B3538D">
            <w:pPr>
              <w:pStyle w:val="2"/>
            </w:pPr>
            <w:r>
              <w:t>全年预算资金完成率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全年预算资金完成率</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资金的使用效率</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是否促进残疾人就业</w:t>
            </w:r>
          </w:p>
        </w:tc>
        <w:tc>
          <w:tcPr>
            <w:tcW w:w="2891" w:type="dxa"/>
            <w:vAlign w:val="center"/>
          </w:tcPr>
          <w:p w:rsidR="00E024FC" w:rsidRDefault="00B3538D">
            <w:pPr>
              <w:pStyle w:val="2"/>
            </w:pPr>
            <w:r>
              <w:t>是否促进残疾人就业</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是否促进残疾人就业</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满足生态环保要求</w:t>
            </w:r>
          </w:p>
        </w:tc>
        <w:tc>
          <w:tcPr>
            <w:tcW w:w="2891" w:type="dxa"/>
            <w:vAlign w:val="center"/>
          </w:tcPr>
          <w:p w:rsidR="00E024FC" w:rsidRDefault="00B3538D">
            <w:pPr>
              <w:pStyle w:val="2"/>
            </w:pPr>
            <w:r>
              <w:t>满足生态环保要求</w:t>
            </w:r>
          </w:p>
        </w:tc>
        <w:tc>
          <w:tcPr>
            <w:tcW w:w="1276" w:type="dxa"/>
            <w:vAlign w:val="center"/>
          </w:tcPr>
          <w:p w:rsidR="00E024FC" w:rsidRDefault="00B3538D">
            <w:pPr>
              <w:pStyle w:val="2"/>
            </w:pPr>
            <w:r>
              <w:t>满足</w:t>
            </w:r>
          </w:p>
        </w:tc>
        <w:tc>
          <w:tcPr>
            <w:tcW w:w="1843" w:type="dxa"/>
            <w:vAlign w:val="center"/>
          </w:tcPr>
          <w:p w:rsidR="00E024FC" w:rsidRDefault="00B3538D">
            <w:pPr>
              <w:pStyle w:val="2"/>
            </w:pPr>
            <w:r>
              <w:t>满足生态环保要求</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项目持续发挥作用期限</w:t>
            </w:r>
          </w:p>
        </w:tc>
        <w:tc>
          <w:tcPr>
            <w:tcW w:w="2891" w:type="dxa"/>
            <w:vAlign w:val="center"/>
          </w:tcPr>
          <w:p w:rsidR="00E024FC" w:rsidRDefault="00B3538D">
            <w:pPr>
              <w:pStyle w:val="2"/>
            </w:pPr>
            <w:r>
              <w:t>项目持续发挥作用期限</w:t>
            </w:r>
          </w:p>
        </w:tc>
        <w:tc>
          <w:tcPr>
            <w:tcW w:w="1276" w:type="dxa"/>
            <w:vAlign w:val="center"/>
          </w:tcPr>
          <w:p w:rsidR="00E024FC" w:rsidRDefault="00B3538D">
            <w:pPr>
              <w:pStyle w:val="2"/>
            </w:pPr>
            <w:r>
              <w:t>1</w:t>
            </w:r>
            <w:r>
              <w:t>年</w:t>
            </w:r>
          </w:p>
        </w:tc>
        <w:tc>
          <w:tcPr>
            <w:tcW w:w="1843" w:type="dxa"/>
            <w:vAlign w:val="center"/>
          </w:tcPr>
          <w:p w:rsidR="00E024FC" w:rsidRDefault="00B3538D">
            <w:pPr>
              <w:pStyle w:val="2"/>
            </w:pPr>
            <w:r>
              <w:t>项目持续发挥作用期限</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≥95%</w:t>
            </w:r>
          </w:p>
        </w:tc>
        <w:tc>
          <w:tcPr>
            <w:tcW w:w="1843" w:type="dxa"/>
            <w:vAlign w:val="center"/>
          </w:tcPr>
          <w:p w:rsidR="00E024FC" w:rsidRDefault="00B3538D">
            <w:pPr>
              <w:pStyle w:val="2"/>
            </w:pPr>
            <w:r>
              <w:t>服务对象满意度</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8" w:name="_Toc_4_4_0000000009"/>
      <w:r>
        <w:rPr>
          <w:rFonts w:ascii="方正仿宋_GBK" w:eastAsia="方正仿宋_GBK" w:hAnsi="方正仿宋_GBK" w:cs="方正仿宋_GBK"/>
          <w:color w:val="000000"/>
          <w:sz w:val="28"/>
        </w:rPr>
        <w:t>6.</w:t>
      </w:r>
      <w:r>
        <w:rPr>
          <w:rFonts w:ascii="方正仿宋_GBK" w:eastAsia="方正仿宋_GBK" w:hAnsi="方正仿宋_GBK" w:cs="方正仿宋_GBK"/>
          <w:color w:val="000000"/>
          <w:sz w:val="28"/>
        </w:rPr>
        <w:t>大盘龙防洪闸安全鉴定项目绩效目标表</w:t>
      </w:r>
      <w:bookmarkEnd w:id="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13022925P00JXC419889K</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大盘龙防洪闸安全鉴定项目</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100000.00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100000.00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用于大盘龙防洪闸安全鉴定</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 xml:space="preserve"> </w:t>
            </w:r>
          </w:p>
        </w:tc>
        <w:tc>
          <w:tcPr>
            <w:tcW w:w="1304" w:type="dxa"/>
            <w:vAlign w:val="center"/>
          </w:tcPr>
          <w:p w:rsidR="00E024FC" w:rsidRDefault="00B3538D">
            <w:pPr>
              <w:pStyle w:val="3"/>
            </w:pPr>
            <w:r>
              <w:t>100%</w:t>
            </w:r>
          </w:p>
        </w:tc>
        <w:tc>
          <w:tcPr>
            <w:tcW w:w="3119" w:type="dxa"/>
            <w:gridSpan w:val="2"/>
            <w:vAlign w:val="center"/>
          </w:tcPr>
          <w:p w:rsidR="00E024FC" w:rsidRDefault="00B3538D">
            <w:pPr>
              <w:pStyle w:val="3"/>
            </w:pPr>
            <w:r>
              <w:t xml:space="preserve"> </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完成大盘龙防洪闸安全鉴定。</w:t>
            </w:r>
            <w:r>
              <w:tab/>
            </w:r>
            <w:r>
              <w:tab/>
            </w:r>
          </w:p>
          <w:p w:rsidR="00E024FC" w:rsidRDefault="00E024FC">
            <w:pPr>
              <w:pStyle w:val="2"/>
            </w:pP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水闸安全鉴定数量</w:t>
            </w:r>
          </w:p>
        </w:tc>
        <w:tc>
          <w:tcPr>
            <w:tcW w:w="2891" w:type="dxa"/>
            <w:vAlign w:val="center"/>
          </w:tcPr>
          <w:p w:rsidR="00E024FC" w:rsidRDefault="00B3538D">
            <w:pPr>
              <w:pStyle w:val="2"/>
            </w:pPr>
            <w:r>
              <w:t>水闸安全鉴定数量</w:t>
            </w:r>
          </w:p>
        </w:tc>
        <w:tc>
          <w:tcPr>
            <w:tcW w:w="1276" w:type="dxa"/>
            <w:vAlign w:val="center"/>
          </w:tcPr>
          <w:p w:rsidR="00E024FC" w:rsidRDefault="00B3538D">
            <w:pPr>
              <w:pStyle w:val="2"/>
            </w:pPr>
            <w:r>
              <w:t>1</w:t>
            </w:r>
            <w:r>
              <w:t>座</w:t>
            </w:r>
          </w:p>
        </w:tc>
        <w:tc>
          <w:tcPr>
            <w:tcW w:w="1843" w:type="dxa"/>
            <w:vAlign w:val="center"/>
          </w:tcPr>
          <w:p w:rsidR="00E024FC" w:rsidRDefault="00B3538D">
            <w:pPr>
              <w:pStyle w:val="2"/>
            </w:pPr>
            <w:r>
              <w:t>水闸安全鉴定数量</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完成率</w:t>
            </w:r>
          </w:p>
        </w:tc>
        <w:tc>
          <w:tcPr>
            <w:tcW w:w="2891" w:type="dxa"/>
            <w:vAlign w:val="center"/>
          </w:tcPr>
          <w:p w:rsidR="00E024FC" w:rsidRDefault="00B3538D">
            <w:pPr>
              <w:pStyle w:val="2"/>
            </w:pPr>
            <w:r>
              <w:t>完成率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完成率</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各项任务完成及时率（</w:t>
            </w:r>
            <w:r>
              <w:t>%</w:t>
            </w:r>
            <w:r>
              <w:t>）</w:t>
            </w:r>
          </w:p>
        </w:tc>
        <w:tc>
          <w:tcPr>
            <w:tcW w:w="2891" w:type="dxa"/>
            <w:vAlign w:val="center"/>
          </w:tcPr>
          <w:p w:rsidR="00E024FC" w:rsidRDefault="00B3538D">
            <w:pPr>
              <w:pStyle w:val="2"/>
            </w:pPr>
            <w:r>
              <w:t>各项任务完成及时率（</w:t>
            </w:r>
            <w:r>
              <w:t>%</w:t>
            </w:r>
            <w:r>
              <w:t>）</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各项任务完成及时率（</w:t>
            </w:r>
            <w:r>
              <w:t>%</w:t>
            </w:r>
            <w:r>
              <w:t>）</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项目实际支出是否控制在预算内</w:t>
            </w:r>
          </w:p>
        </w:tc>
        <w:tc>
          <w:tcPr>
            <w:tcW w:w="2891" w:type="dxa"/>
            <w:vAlign w:val="center"/>
          </w:tcPr>
          <w:p w:rsidR="00E024FC" w:rsidRDefault="00B3538D">
            <w:pPr>
              <w:pStyle w:val="2"/>
            </w:pPr>
            <w:r>
              <w:t>项目实际支出是否控制在预算内</w:t>
            </w:r>
          </w:p>
        </w:tc>
        <w:tc>
          <w:tcPr>
            <w:tcW w:w="1276" w:type="dxa"/>
            <w:vAlign w:val="center"/>
          </w:tcPr>
          <w:p w:rsidR="00E024FC" w:rsidRDefault="00B3538D">
            <w:pPr>
              <w:pStyle w:val="2"/>
            </w:pPr>
            <w:r>
              <w:t>是</w:t>
            </w:r>
          </w:p>
        </w:tc>
        <w:tc>
          <w:tcPr>
            <w:tcW w:w="1843" w:type="dxa"/>
            <w:vAlign w:val="center"/>
          </w:tcPr>
          <w:p w:rsidR="00E024FC" w:rsidRDefault="00B3538D">
            <w:pPr>
              <w:pStyle w:val="2"/>
            </w:pPr>
            <w:r>
              <w:t>项目实际支出是否控制在预算内</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资金的使用效率</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项目实现功能</w:t>
            </w:r>
          </w:p>
        </w:tc>
        <w:tc>
          <w:tcPr>
            <w:tcW w:w="2891" w:type="dxa"/>
            <w:vAlign w:val="center"/>
          </w:tcPr>
          <w:p w:rsidR="00E024FC" w:rsidRDefault="00B3538D">
            <w:pPr>
              <w:pStyle w:val="2"/>
            </w:pPr>
            <w:r>
              <w:t>项目是否实现功能</w:t>
            </w:r>
          </w:p>
        </w:tc>
        <w:tc>
          <w:tcPr>
            <w:tcW w:w="1276" w:type="dxa"/>
            <w:vAlign w:val="center"/>
          </w:tcPr>
          <w:p w:rsidR="00E024FC" w:rsidRDefault="00B3538D">
            <w:pPr>
              <w:pStyle w:val="2"/>
            </w:pPr>
            <w:r>
              <w:t>是</w:t>
            </w:r>
          </w:p>
        </w:tc>
        <w:tc>
          <w:tcPr>
            <w:tcW w:w="1843" w:type="dxa"/>
            <w:vAlign w:val="center"/>
          </w:tcPr>
          <w:p w:rsidR="00E024FC" w:rsidRDefault="00B3538D">
            <w:pPr>
              <w:pStyle w:val="2"/>
            </w:pPr>
            <w:r>
              <w:t>项目是否实现功能</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满足生态环保要求</w:t>
            </w:r>
          </w:p>
        </w:tc>
        <w:tc>
          <w:tcPr>
            <w:tcW w:w="2891" w:type="dxa"/>
            <w:vAlign w:val="center"/>
          </w:tcPr>
          <w:p w:rsidR="00E024FC" w:rsidRDefault="00B3538D">
            <w:pPr>
              <w:pStyle w:val="2"/>
            </w:pPr>
            <w:r>
              <w:t>是否满足生态环保要求</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是否满足生态环保要求</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鉴定结果采用率</w:t>
            </w:r>
          </w:p>
        </w:tc>
        <w:tc>
          <w:tcPr>
            <w:tcW w:w="2891" w:type="dxa"/>
            <w:vAlign w:val="center"/>
          </w:tcPr>
          <w:p w:rsidR="00E024FC" w:rsidRDefault="00B3538D">
            <w:pPr>
              <w:pStyle w:val="2"/>
            </w:pPr>
            <w:r>
              <w:t>鉴定结果采用率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鉴定结果采用率</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r>
              <w:t>％</w:t>
            </w:r>
          </w:p>
        </w:tc>
        <w:tc>
          <w:tcPr>
            <w:tcW w:w="1843" w:type="dxa"/>
            <w:vAlign w:val="center"/>
          </w:tcPr>
          <w:p w:rsidR="00E024FC" w:rsidRDefault="00B3538D">
            <w:pPr>
              <w:pStyle w:val="2"/>
            </w:pPr>
            <w:r>
              <w:t>服务对象满意度</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9" w:name="_Toc_4_4_0000000010"/>
      <w:r>
        <w:rPr>
          <w:rFonts w:ascii="方正仿宋_GBK" w:eastAsia="方正仿宋_GBK" w:hAnsi="方正仿宋_GBK" w:cs="方正仿宋_GBK"/>
          <w:color w:val="000000"/>
          <w:sz w:val="28"/>
        </w:rPr>
        <w:t>7.</w:t>
      </w:r>
      <w:r>
        <w:rPr>
          <w:rFonts w:ascii="方正仿宋_GBK" w:eastAsia="方正仿宋_GBK" w:hAnsi="方正仿宋_GBK" w:cs="方正仿宋_GBK"/>
          <w:color w:val="000000"/>
          <w:sz w:val="28"/>
        </w:rPr>
        <w:t>河长制工作经费绩效目标表</w:t>
      </w:r>
      <w:bookmarkEnd w:id="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13022925P00016510001L</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河长制工作经费</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50000.00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50000.00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用于河长制宣传、公示牌维修等</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60%</w:t>
            </w:r>
          </w:p>
        </w:tc>
        <w:tc>
          <w:tcPr>
            <w:tcW w:w="1304" w:type="dxa"/>
            <w:vAlign w:val="center"/>
          </w:tcPr>
          <w:p w:rsidR="00E024FC" w:rsidRDefault="00B3538D">
            <w:pPr>
              <w:pStyle w:val="3"/>
            </w:pPr>
            <w:r>
              <w:t>80%</w:t>
            </w:r>
          </w:p>
        </w:tc>
        <w:tc>
          <w:tcPr>
            <w:tcW w:w="3119" w:type="dxa"/>
            <w:gridSpan w:val="2"/>
            <w:vAlign w:val="center"/>
          </w:tcPr>
          <w:p w:rsidR="00E024FC" w:rsidRDefault="00B3538D">
            <w:pPr>
              <w:pStyle w:val="3"/>
            </w:pPr>
            <w:r>
              <w:t>100%</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完成河长制宣传、公示牌维修</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完成公示牌维修次数</w:t>
            </w:r>
          </w:p>
        </w:tc>
        <w:tc>
          <w:tcPr>
            <w:tcW w:w="2891" w:type="dxa"/>
            <w:vAlign w:val="center"/>
          </w:tcPr>
          <w:p w:rsidR="00E024FC" w:rsidRDefault="00B3538D">
            <w:pPr>
              <w:pStyle w:val="2"/>
            </w:pPr>
            <w:r>
              <w:t>完成公示牌维修次数</w:t>
            </w:r>
          </w:p>
        </w:tc>
        <w:tc>
          <w:tcPr>
            <w:tcW w:w="1276" w:type="dxa"/>
            <w:vAlign w:val="center"/>
          </w:tcPr>
          <w:p w:rsidR="00E024FC" w:rsidRDefault="00B3538D">
            <w:pPr>
              <w:pStyle w:val="2"/>
            </w:pPr>
            <w:r>
              <w:t>≥2</w:t>
            </w:r>
            <w:r>
              <w:t>次</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工作完成率</w:t>
            </w:r>
          </w:p>
        </w:tc>
        <w:tc>
          <w:tcPr>
            <w:tcW w:w="2891" w:type="dxa"/>
            <w:vAlign w:val="center"/>
          </w:tcPr>
          <w:p w:rsidR="00E024FC" w:rsidRDefault="00B3538D">
            <w:pPr>
              <w:pStyle w:val="2"/>
            </w:pPr>
            <w:r>
              <w:t>工作完成率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宣传、活动完成及时率</w:t>
            </w:r>
          </w:p>
        </w:tc>
        <w:tc>
          <w:tcPr>
            <w:tcW w:w="2891" w:type="dxa"/>
            <w:vAlign w:val="center"/>
          </w:tcPr>
          <w:p w:rsidR="00E024FC" w:rsidRDefault="00B3538D">
            <w:pPr>
              <w:pStyle w:val="2"/>
            </w:pPr>
            <w:r>
              <w:t>宣传、活动完成及时率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项目实际支出是否控制在预算内</w:t>
            </w:r>
          </w:p>
        </w:tc>
        <w:tc>
          <w:tcPr>
            <w:tcW w:w="2891" w:type="dxa"/>
            <w:vAlign w:val="center"/>
          </w:tcPr>
          <w:p w:rsidR="00E024FC" w:rsidRDefault="00B3538D">
            <w:pPr>
              <w:pStyle w:val="2"/>
            </w:pPr>
            <w:r>
              <w:t>项目实际支出是否控制在预算内</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工作完成率</w:t>
            </w:r>
          </w:p>
        </w:tc>
        <w:tc>
          <w:tcPr>
            <w:tcW w:w="2891" w:type="dxa"/>
            <w:vAlign w:val="center"/>
          </w:tcPr>
          <w:p w:rsidR="00E024FC" w:rsidRDefault="00B3538D">
            <w:pPr>
              <w:pStyle w:val="2"/>
            </w:pPr>
            <w:r>
              <w:t>工作完成率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促进地区生态和谐发展情况</w:t>
            </w:r>
          </w:p>
        </w:tc>
        <w:tc>
          <w:tcPr>
            <w:tcW w:w="2891" w:type="dxa"/>
            <w:vAlign w:val="center"/>
          </w:tcPr>
          <w:p w:rsidR="00E024FC" w:rsidRDefault="00B3538D">
            <w:pPr>
              <w:pStyle w:val="2"/>
            </w:pPr>
            <w:r>
              <w:t>是否促进地区生态和谐发展</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项目发挥作用情况</w:t>
            </w:r>
          </w:p>
        </w:tc>
        <w:tc>
          <w:tcPr>
            <w:tcW w:w="2891" w:type="dxa"/>
            <w:vAlign w:val="center"/>
          </w:tcPr>
          <w:p w:rsidR="00E024FC" w:rsidRDefault="00B3538D">
            <w:pPr>
              <w:pStyle w:val="2"/>
            </w:pPr>
            <w:r>
              <w:t>项目是否发挥作用</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按照实施计划</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p>
        </w:tc>
        <w:tc>
          <w:tcPr>
            <w:tcW w:w="1843" w:type="dxa"/>
            <w:vAlign w:val="center"/>
          </w:tcPr>
          <w:p w:rsidR="00E024FC" w:rsidRDefault="00B3538D">
            <w:pPr>
              <w:pStyle w:val="2"/>
            </w:pPr>
            <w:r>
              <w:t>按照实施计划</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10" w:name="_Toc_4_4_0000000011"/>
      <w:r>
        <w:rPr>
          <w:rFonts w:ascii="方正仿宋_GBK" w:eastAsia="方正仿宋_GBK" w:hAnsi="方正仿宋_GBK" w:cs="方正仿宋_GBK"/>
          <w:color w:val="000000"/>
          <w:sz w:val="28"/>
        </w:rPr>
        <w:t>8.</w:t>
      </w:r>
      <w:r>
        <w:rPr>
          <w:rFonts w:ascii="方正仿宋_GBK" w:eastAsia="方正仿宋_GBK" w:hAnsi="方正仿宋_GBK" w:cs="方正仿宋_GBK"/>
          <w:color w:val="000000"/>
          <w:sz w:val="28"/>
        </w:rPr>
        <w:t>河防所</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年度汛应急项目绩效目标表</w:t>
      </w:r>
      <w:bookmarkEnd w:id="1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13022925P000175100181</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河防所</w:t>
            </w:r>
            <w:r>
              <w:t>2025</w:t>
            </w:r>
            <w:r>
              <w:t>年度汛应急项目</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150000.00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150000.00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用于涵闸维修</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80%</w:t>
            </w:r>
          </w:p>
        </w:tc>
        <w:tc>
          <w:tcPr>
            <w:tcW w:w="1304" w:type="dxa"/>
            <w:vAlign w:val="center"/>
          </w:tcPr>
          <w:p w:rsidR="00E024FC" w:rsidRDefault="00B3538D">
            <w:pPr>
              <w:pStyle w:val="3"/>
            </w:pPr>
            <w:r>
              <w:t>100%</w:t>
            </w:r>
          </w:p>
        </w:tc>
        <w:tc>
          <w:tcPr>
            <w:tcW w:w="3119" w:type="dxa"/>
            <w:gridSpan w:val="2"/>
            <w:vAlign w:val="center"/>
          </w:tcPr>
          <w:p w:rsidR="00E024FC" w:rsidRDefault="00B3538D">
            <w:pPr>
              <w:pStyle w:val="3"/>
            </w:pPr>
            <w:r>
              <w:t xml:space="preserve"> </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完成涵闸检修，确保安全度汛</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检修涵闸启闭机数量</w:t>
            </w:r>
          </w:p>
        </w:tc>
        <w:tc>
          <w:tcPr>
            <w:tcW w:w="2891" w:type="dxa"/>
            <w:vAlign w:val="center"/>
          </w:tcPr>
          <w:p w:rsidR="00E024FC" w:rsidRDefault="00B3538D">
            <w:pPr>
              <w:pStyle w:val="2"/>
            </w:pPr>
            <w:r>
              <w:t>检修涵闸启闭机数量</w:t>
            </w:r>
          </w:p>
        </w:tc>
        <w:tc>
          <w:tcPr>
            <w:tcW w:w="1276" w:type="dxa"/>
            <w:vAlign w:val="center"/>
          </w:tcPr>
          <w:p w:rsidR="00E024FC" w:rsidRDefault="00B3538D">
            <w:pPr>
              <w:pStyle w:val="2"/>
            </w:pPr>
            <w:r>
              <w:t>≥10</w:t>
            </w:r>
            <w:r>
              <w:t>座</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检修完成率</w:t>
            </w:r>
          </w:p>
        </w:tc>
        <w:tc>
          <w:tcPr>
            <w:tcW w:w="2891" w:type="dxa"/>
            <w:vAlign w:val="center"/>
          </w:tcPr>
          <w:p w:rsidR="00E024FC" w:rsidRDefault="00B3538D">
            <w:pPr>
              <w:pStyle w:val="2"/>
            </w:pPr>
            <w:r>
              <w:t>检修完成率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设备维修及时率</w:t>
            </w:r>
          </w:p>
        </w:tc>
        <w:tc>
          <w:tcPr>
            <w:tcW w:w="2891" w:type="dxa"/>
            <w:vAlign w:val="center"/>
          </w:tcPr>
          <w:p w:rsidR="00E024FC" w:rsidRDefault="00B3538D">
            <w:pPr>
              <w:pStyle w:val="2"/>
            </w:pPr>
            <w:r>
              <w:t>设备维修及时率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项目实际支出是否控制在预算内</w:t>
            </w:r>
          </w:p>
        </w:tc>
        <w:tc>
          <w:tcPr>
            <w:tcW w:w="2891" w:type="dxa"/>
            <w:vAlign w:val="center"/>
          </w:tcPr>
          <w:p w:rsidR="00E024FC" w:rsidRDefault="00B3538D">
            <w:pPr>
              <w:pStyle w:val="2"/>
            </w:pPr>
            <w:r>
              <w:t>项目实际支出是否控制在预算内</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工作完成率</w:t>
            </w:r>
          </w:p>
        </w:tc>
        <w:tc>
          <w:tcPr>
            <w:tcW w:w="2891" w:type="dxa"/>
            <w:vAlign w:val="center"/>
          </w:tcPr>
          <w:p w:rsidR="00E024FC" w:rsidRDefault="00B3538D">
            <w:pPr>
              <w:pStyle w:val="2"/>
            </w:pPr>
            <w:r>
              <w:t>工作完成率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促进地区生态和谐发展情况</w:t>
            </w:r>
          </w:p>
        </w:tc>
        <w:tc>
          <w:tcPr>
            <w:tcW w:w="2891" w:type="dxa"/>
            <w:vAlign w:val="center"/>
          </w:tcPr>
          <w:p w:rsidR="00E024FC" w:rsidRDefault="00B3538D">
            <w:pPr>
              <w:pStyle w:val="2"/>
            </w:pPr>
            <w:r>
              <w:t>是否促进地区生态和谐发展</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项目发挥作用情况</w:t>
            </w:r>
          </w:p>
        </w:tc>
        <w:tc>
          <w:tcPr>
            <w:tcW w:w="2891" w:type="dxa"/>
            <w:vAlign w:val="center"/>
          </w:tcPr>
          <w:p w:rsidR="00E024FC" w:rsidRDefault="00B3538D">
            <w:pPr>
              <w:pStyle w:val="2"/>
            </w:pPr>
            <w:r>
              <w:t>项目是否发挥作用</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r>
              <w:t>％</w:t>
            </w:r>
          </w:p>
        </w:tc>
        <w:tc>
          <w:tcPr>
            <w:tcW w:w="1843" w:type="dxa"/>
            <w:vAlign w:val="center"/>
          </w:tcPr>
          <w:p w:rsidR="00E024FC" w:rsidRDefault="00B3538D">
            <w:pPr>
              <w:pStyle w:val="2"/>
            </w:pPr>
            <w:r>
              <w:t>根据资金计划</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11" w:name="_Toc_4_4_0000000012"/>
      <w:r>
        <w:rPr>
          <w:rFonts w:ascii="方正仿宋_GBK" w:eastAsia="方正仿宋_GBK" w:hAnsi="方正仿宋_GBK" w:cs="方正仿宋_GBK"/>
          <w:color w:val="000000"/>
          <w:sz w:val="28"/>
        </w:rPr>
        <w:t>9.</w:t>
      </w:r>
      <w:r>
        <w:rPr>
          <w:rFonts w:ascii="方正仿宋_GBK" w:eastAsia="方正仿宋_GBK" w:hAnsi="方正仿宋_GBK" w:cs="方正仿宋_GBK"/>
          <w:color w:val="000000"/>
          <w:sz w:val="28"/>
        </w:rPr>
        <w:t>河防所水管单位运转经费绩效目标表</w:t>
      </w:r>
      <w:bookmarkEnd w:id="1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13022925P00JXC419965N</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河防所水管单位运转经费</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200000.00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200000.00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用于河防所日常经费支出</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20%</w:t>
            </w:r>
          </w:p>
        </w:tc>
        <w:tc>
          <w:tcPr>
            <w:tcW w:w="1587" w:type="dxa"/>
            <w:vAlign w:val="center"/>
          </w:tcPr>
          <w:p w:rsidR="00E024FC" w:rsidRDefault="00B3538D">
            <w:pPr>
              <w:pStyle w:val="3"/>
            </w:pPr>
            <w:r>
              <w:t>50%</w:t>
            </w:r>
          </w:p>
        </w:tc>
        <w:tc>
          <w:tcPr>
            <w:tcW w:w="1304" w:type="dxa"/>
            <w:vAlign w:val="center"/>
          </w:tcPr>
          <w:p w:rsidR="00E024FC" w:rsidRDefault="00B3538D">
            <w:pPr>
              <w:pStyle w:val="3"/>
            </w:pPr>
            <w:r>
              <w:t>70%</w:t>
            </w:r>
          </w:p>
        </w:tc>
        <w:tc>
          <w:tcPr>
            <w:tcW w:w="3119" w:type="dxa"/>
            <w:gridSpan w:val="2"/>
            <w:vAlign w:val="center"/>
          </w:tcPr>
          <w:p w:rsidR="00E024FC" w:rsidRDefault="00B3538D">
            <w:pPr>
              <w:pStyle w:val="3"/>
            </w:pPr>
            <w:r>
              <w:t>100%</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保障河防所工作正常开展</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水管单位数量</w:t>
            </w:r>
          </w:p>
        </w:tc>
        <w:tc>
          <w:tcPr>
            <w:tcW w:w="2891" w:type="dxa"/>
            <w:vAlign w:val="center"/>
          </w:tcPr>
          <w:p w:rsidR="00E024FC" w:rsidRDefault="00B3538D">
            <w:pPr>
              <w:pStyle w:val="2"/>
            </w:pPr>
            <w:r>
              <w:t>水管单位数量</w:t>
            </w:r>
          </w:p>
        </w:tc>
        <w:tc>
          <w:tcPr>
            <w:tcW w:w="1276" w:type="dxa"/>
            <w:vAlign w:val="center"/>
          </w:tcPr>
          <w:p w:rsidR="00E024FC" w:rsidRDefault="00B3538D">
            <w:pPr>
              <w:pStyle w:val="2"/>
            </w:pPr>
            <w:r>
              <w:t>1</w:t>
            </w:r>
            <w:r>
              <w:t>个</w:t>
            </w:r>
          </w:p>
        </w:tc>
        <w:tc>
          <w:tcPr>
            <w:tcW w:w="1843" w:type="dxa"/>
            <w:vAlign w:val="center"/>
          </w:tcPr>
          <w:p w:rsidR="00E024FC" w:rsidRDefault="00B3538D">
            <w:pPr>
              <w:pStyle w:val="2"/>
            </w:pPr>
            <w:r>
              <w:t>按照资金计划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正常运行率</w:t>
            </w:r>
          </w:p>
        </w:tc>
        <w:tc>
          <w:tcPr>
            <w:tcW w:w="2891" w:type="dxa"/>
            <w:vAlign w:val="center"/>
          </w:tcPr>
          <w:p w:rsidR="00E024FC" w:rsidRDefault="00B3538D">
            <w:pPr>
              <w:pStyle w:val="2"/>
            </w:pPr>
            <w:r>
              <w:t>正常运行率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按照资金计划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各项任务完成及时率</w:t>
            </w:r>
          </w:p>
        </w:tc>
        <w:tc>
          <w:tcPr>
            <w:tcW w:w="2891" w:type="dxa"/>
            <w:vAlign w:val="center"/>
          </w:tcPr>
          <w:p w:rsidR="00E024FC" w:rsidRDefault="00B3538D">
            <w:pPr>
              <w:pStyle w:val="2"/>
            </w:pPr>
            <w:r>
              <w:t>各项任务完成及时率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按照资金计划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项目资金支付率</w:t>
            </w:r>
          </w:p>
        </w:tc>
        <w:tc>
          <w:tcPr>
            <w:tcW w:w="2891" w:type="dxa"/>
            <w:vAlign w:val="center"/>
          </w:tcPr>
          <w:p w:rsidR="00E024FC" w:rsidRDefault="00B3538D">
            <w:pPr>
              <w:pStyle w:val="2"/>
            </w:pPr>
            <w:r>
              <w:t>项目资金支付率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按照资金计划</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按照资金计划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保障正常办公</w:t>
            </w:r>
          </w:p>
        </w:tc>
        <w:tc>
          <w:tcPr>
            <w:tcW w:w="2891" w:type="dxa"/>
            <w:vAlign w:val="center"/>
          </w:tcPr>
          <w:p w:rsidR="00E024FC" w:rsidRDefault="00B3538D">
            <w:pPr>
              <w:pStyle w:val="2"/>
            </w:pPr>
            <w:r>
              <w:t>保障正常办公</w:t>
            </w:r>
          </w:p>
        </w:tc>
        <w:tc>
          <w:tcPr>
            <w:tcW w:w="1276" w:type="dxa"/>
            <w:vAlign w:val="center"/>
          </w:tcPr>
          <w:p w:rsidR="00E024FC" w:rsidRDefault="00B3538D">
            <w:pPr>
              <w:pStyle w:val="2"/>
            </w:pPr>
            <w:r>
              <w:t>保障正常办公</w:t>
            </w:r>
          </w:p>
        </w:tc>
        <w:tc>
          <w:tcPr>
            <w:tcW w:w="1843" w:type="dxa"/>
            <w:vAlign w:val="center"/>
          </w:tcPr>
          <w:p w:rsidR="00E024FC" w:rsidRDefault="00B3538D">
            <w:pPr>
              <w:pStyle w:val="2"/>
            </w:pPr>
            <w:r>
              <w:t>按照资金计划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满足生态环保要求</w:t>
            </w:r>
          </w:p>
        </w:tc>
        <w:tc>
          <w:tcPr>
            <w:tcW w:w="2891" w:type="dxa"/>
            <w:vAlign w:val="center"/>
          </w:tcPr>
          <w:p w:rsidR="00E024FC" w:rsidRDefault="00B3538D">
            <w:pPr>
              <w:pStyle w:val="2"/>
            </w:pPr>
            <w:r>
              <w:t>满足生态环保要求</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按照资金计划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项目持续发挥作用</w:t>
            </w:r>
          </w:p>
        </w:tc>
        <w:tc>
          <w:tcPr>
            <w:tcW w:w="2891" w:type="dxa"/>
            <w:vAlign w:val="center"/>
          </w:tcPr>
          <w:p w:rsidR="00E024FC" w:rsidRDefault="00B3538D">
            <w:pPr>
              <w:pStyle w:val="2"/>
            </w:pPr>
            <w:r>
              <w:t>项目持续发挥作用</w:t>
            </w:r>
          </w:p>
        </w:tc>
        <w:tc>
          <w:tcPr>
            <w:tcW w:w="1276" w:type="dxa"/>
            <w:vAlign w:val="center"/>
          </w:tcPr>
          <w:p w:rsidR="00E024FC" w:rsidRDefault="00B3538D">
            <w:pPr>
              <w:pStyle w:val="2"/>
            </w:pPr>
            <w:r>
              <w:t>项目持续发挥防汛作用</w:t>
            </w:r>
          </w:p>
        </w:tc>
        <w:tc>
          <w:tcPr>
            <w:tcW w:w="1843" w:type="dxa"/>
            <w:vAlign w:val="center"/>
          </w:tcPr>
          <w:p w:rsidR="00E024FC" w:rsidRDefault="00B3538D">
            <w:pPr>
              <w:pStyle w:val="2"/>
            </w:pPr>
            <w:r>
              <w:t>按照资金计划</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p>
        </w:tc>
        <w:tc>
          <w:tcPr>
            <w:tcW w:w="1843" w:type="dxa"/>
            <w:vAlign w:val="center"/>
          </w:tcPr>
          <w:p w:rsidR="00E024FC" w:rsidRDefault="00B3538D">
            <w:pPr>
              <w:pStyle w:val="2"/>
            </w:pPr>
            <w:r>
              <w:t>按照资金计划</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12" w:name="_Toc_4_4_0000000013"/>
      <w:r>
        <w:rPr>
          <w:rFonts w:ascii="方正仿宋_GBK" w:eastAsia="方正仿宋_GBK" w:hAnsi="方正仿宋_GBK" w:cs="方正仿宋_GBK"/>
          <w:color w:val="000000"/>
          <w:sz w:val="28"/>
        </w:rPr>
        <w:t>10.</w:t>
      </w:r>
      <w:r>
        <w:rPr>
          <w:rFonts w:ascii="方正仿宋_GBK" w:eastAsia="方正仿宋_GBK" w:hAnsi="方正仿宋_GBK" w:cs="方正仿宋_GBK"/>
          <w:color w:val="000000"/>
          <w:sz w:val="28"/>
        </w:rPr>
        <w:t>冀财建</w:t>
      </w:r>
      <w:r>
        <w:rPr>
          <w:rFonts w:ascii="方正仿宋_GBK" w:eastAsia="方正仿宋_GBK" w:hAnsi="方正仿宋_GBK" w:cs="方正仿宋_GBK"/>
          <w:color w:val="000000"/>
          <w:sz w:val="28"/>
        </w:rPr>
        <w:t>[2024]208</w:t>
      </w:r>
      <w:r>
        <w:rPr>
          <w:rFonts w:ascii="方正仿宋_GBK" w:eastAsia="方正仿宋_GBK" w:hAnsi="方正仿宋_GBK" w:cs="方正仿宋_GBK"/>
          <w:color w:val="000000"/>
          <w:sz w:val="28"/>
        </w:rPr>
        <w:t>号下达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年超长期特别国债支出唐山市盛庄洼蓄滞洪区建设工程绩效目标表</w:t>
      </w:r>
      <w:bookmarkEnd w:id="1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13022924P00021610001F</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冀财建</w:t>
            </w:r>
            <w:r>
              <w:t>[2024]208</w:t>
            </w:r>
            <w:r>
              <w:t>号下达</w:t>
            </w:r>
            <w:r>
              <w:t>2024</w:t>
            </w:r>
            <w:r>
              <w:t>年超长期特别国债支出唐山市盛庄洼蓄滞洪区建设工程</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102650000.00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102650000.00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用于保护蓟运河流域防洪安全和蓄滞洪区内人民群众的生命财产安全</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20%</w:t>
            </w:r>
          </w:p>
        </w:tc>
        <w:tc>
          <w:tcPr>
            <w:tcW w:w="1304" w:type="dxa"/>
            <w:vAlign w:val="center"/>
          </w:tcPr>
          <w:p w:rsidR="00E024FC" w:rsidRDefault="00B3538D">
            <w:pPr>
              <w:pStyle w:val="3"/>
            </w:pPr>
            <w:r>
              <w:t>60%</w:t>
            </w:r>
          </w:p>
        </w:tc>
        <w:tc>
          <w:tcPr>
            <w:tcW w:w="3119" w:type="dxa"/>
            <w:gridSpan w:val="2"/>
            <w:vAlign w:val="center"/>
          </w:tcPr>
          <w:p w:rsidR="00E024FC" w:rsidRDefault="00B3538D">
            <w:pPr>
              <w:pStyle w:val="3"/>
            </w:pPr>
            <w:r>
              <w:t>100%</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完成蓄滞洪区建设</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支持项目个数</w:t>
            </w:r>
          </w:p>
        </w:tc>
        <w:tc>
          <w:tcPr>
            <w:tcW w:w="2891" w:type="dxa"/>
            <w:vAlign w:val="center"/>
          </w:tcPr>
          <w:p w:rsidR="00E024FC" w:rsidRDefault="00B3538D">
            <w:pPr>
              <w:pStyle w:val="2"/>
            </w:pPr>
            <w:r>
              <w:t>支持项目个数</w:t>
            </w:r>
          </w:p>
        </w:tc>
        <w:tc>
          <w:tcPr>
            <w:tcW w:w="1276" w:type="dxa"/>
            <w:vAlign w:val="center"/>
          </w:tcPr>
          <w:p w:rsidR="00E024FC" w:rsidRDefault="00B3538D">
            <w:pPr>
              <w:pStyle w:val="2"/>
            </w:pPr>
            <w:r>
              <w:t>1</w:t>
            </w:r>
            <w:r>
              <w:t>个</w:t>
            </w:r>
          </w:p>
        </w:tc>
        <w:tc>
          <w:tcPr>
            <w:tcW w:w="1843" w:type="dxa"/>
            <w:vAlign w:val="center"/>
          </w:tcPr>
          <w:p w:rsidR="00E024FC" w:rsidRDefault="00B3538D">
            <w:pPr>
              <w:pStyle w:val="2"/>
            </w:pPr>
            <w:r>
              <w:t>按照上级批复情况</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项目竣工验收合格率</w:t>
            </w:r>
          </w:p>
        </w:tc>
        <w:tc>
          <w:tcPr>
            <w:tcW w:w="2891" w:type="dxa"/>
            <w:vAlign w:val="center"/>
          </w:tcPr>
          <w:p w:rsidR="00E024FC" w:rsidRDefault="00B3538D">
            <w:pPr>
              <w:pStyle w:val="2"/>
            </w:pPr>
            <w:r>
              <w:t>项目竣工验收合格率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按照上级批复情况</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按进度计划实施情况</w:t>
            </w:r>
          </w:p>
        </w:tc>
        <w:tc>
          <w:tcPr>
            <w:tcW w:w="2891" w:type="dxa"/>
            <w:vAlign w:val="center"/>
          </w:tcPr>
          <w:p w:rsidR="00E024FC" w:rsidRDefault="00B3538D">
            <w:pPr>
              <w:pStyle w:val="2"/>
            </w:pPr>
            <w:r>
              <w:t>按进度计划实施情况</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按照上级批复情况</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项目成本控制</w:t>
            </w:r>
          </w:p>
        </w:tc>
        <w:tc>
          <w:tcPr>
            <w:tcW w:w="2891" w:type="dxa"/>
            <w:vAlign w:val="center"/>
          </w:tcPr>
          <w:p w:rsidR="00E024FC" w:rsidRDefault="00B3538D">
            <w:pPr>
              <w:pStyle w:val="2"/>
            </w:pPr>
            <w:r>
              <w:t>项目成本控制</w:t>
            </w:r>
          </w:p>
        </w:tc>
        <w:tc>
          <w:tcPr>
            <w:tcW w:w="1276" w:type="dxa"/>
            <w:vAlign w:val="center"/>
          </w:tcPr>
          <w:p w:rsidR="00E024FC" w:rsidRDefault="00B3538D">
            <w:pPr>
              <w:pStyle w:val="2"/>
            </w:pPr>
            <w:r>
              <w:t>不超概算</w:t>
            </w:r>
          </w:p>
        </w:tc>
        <w:tc>
          <w:tcPr>
            <w:tcW w:w="1843" w:type="dxa"/>
            <w:vAlign w:val="center"/>
          </w:tcPr>
          <w:p w:rsidR="00E024FC" w:rsidRDefault="00B3538D">
            <w:pPr>
              <w:pStyle w:val="2"/>
            </w:pPr>
            <w:r>
              <w:t>按照上级批复情况</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保护耕地面积</w:t>
            </w:r>
          </w:p>
        </w:tc>
        <w:tc>
          <w:tcPr>
            <w:tcW w:w="2891" w:type="dxa"/>
            <w:vAlign w:val="center"/>
          </w:tcPr>
          <w:p w:rsidR="00E024FC" w:rsidRDefault="00B3538D">
            <w:pPr>
              <w:pStyle w:val="2"/>
            </w:pPr>
            <w:r>
              <w:t>保护耕地面积</w:t>
            </w:r>
          </w:p>
        </w:tc>
        <w:tc>
          <w:tcPr>
            <w:tcW w:w="1276" w:type="dxa"/>
            <w:vAlign w:val="center"/>
          </w:tcPr>
          <w:p w:rsidR="00E024FC" w:rsidRDefault="00B3538D">
            <w:pPr>
              <w:pStyle w:val="2"/>
            </w:pPr>
            <w:r>
              <w:t>1.6</w:t>
            </w:r>
            <w:r>
              <w:t>万亩</w:t>
            </w:r>
          </w:p>
        </w:tc>
        <w:tc>
          <w:tcPr>
            <w:tcW w:w="1843" w:type="dxa"/>
            <w:vAlign w:val="center"/>
          </w:tcPr>
          <w:p w:rsidR="00E024FC" w:rsidRDefault="00B3538D">
            <w:pPr>
              <w:pStyle w:val="2"/>
            </w:pPr>
            <w:r>
              <w:t>按照上级批复情况</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防洪标准</w:t>
            </w:r>
          </w:p>
        </w:tc>
        <w:tc>
          <w:tcPr>
            <w:tcW w:w="2891" w:type="dxa"/>
            <w:vAlign w:val="center"/>
          </w:tcPr>
          <w:p w:rsidR="00E024FC" w:rsidRDefault="00B3538D">
            <w:pPr>
              <w:pStyle w:val="2"/>
            </w:pPr>
            <w:r>
              <w:t>防洪标准</w:t>
            </w:r>
          </w:p>
        </w:tc>
        <w:tc>
          <w:tcPr>
            <w:tcW w:w="1276" w:type="dxa"/>
            <w:vAlign w:val="center"/>
          </w:tcPr>
          <w:p w:rsidR="00E024FC" w:rsidRDefault="00B3538D">
            <w:pPr>
              <w:pStyle w:val="2"/>
            </w:pPr>
            <w:r>
              <w:t>二十年一遇</w:t>
            </w:r>
          </w:p>
        </w:tc>
        <w:tc>
          <w:tcPr>
            <w:tcW w:w="1843" w:type="dxa"/>
            <w:vAlign w:val="center"/>
          </w:tcPr>
          <w:p w:rsidR="00E024FC" w:rsidRDefault="00B3538D">
            <w:pPr>
              <w:pStyle w:val="2"/>
            </w:pPr>
            <w:r>
              <w:t>按照上级批复情况</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环保水保标准</w:t>
            </w:r>
          </w:p>
        </w:tc>
        <w:tc>
          <w:tcPr>
            <w:tcW w:w="2891" w:type="dxa"/>
            <w:vAlign w:val="center"/>
          </w:tcPr>
          <w:p w:rsidR="00E024FC" w:rsidRDefault="00B3538D">
            <w:pPr>
              <w:pStyle w:val="2"/>
            </w:pPr>
            <w:r>
              <w:t>环保水保标准</w:t>
            </w:r>
          </w:p>
        </w:tc>
        <w:tc>
          <w:tcPr>
            <w:tcW w:w="1276" w:type="dxa"/>
            <w:vAlign w:val="center"/>
          </w:tcPr>
          <w:p w:rsidR="00E024FC" w:rsidRDefault="00B3538D">
            <w:pPr>
              <w:pStyle w:val="2"/>
            </w:pPr>
            <w:r>
              <w:t>符合标准</w:t>
            </w:r>
          </w:p>
        </w:tc>
        <w:tc>
          <w:tcPr>
            <w:tcW w:w="1843" w:type="dxa"/>
            <w:vAlign w:val="center"/>
          </w:tcPr>
          <w:p w:rsidR="00E024FC" w:rsidRDefault="00B3538D">
            <w:pPr>
              <w:pStyle w:val="2"/>
            </w:pPr>
            <w:r>
              <w:t>按照上级批复情况</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项目发挥作用年限</w:t>
            </w:r>
          </w:p>
        </w:tc>
        <w:tc>
          <w:tcPr>
            <w:tcW w:w="2891" w:type="dxa"/>
            <w:vAlign w:val="center"/>
          </w:tcPr>
          <w:p w:rsidR="00E024FC" w:rsidRDefault="00B3538D">
            <w:pPr>
              <w:pStyle w:val="2"/>
            </w:pPr>
            <w:r>
              <w:t>项目发挥作用年限</w:t>
            </w:r>
          </w:p>
        </w:tc>
        <w:tc>
          <w:tcPr>
            <w:tcW w:w="1276" w:type="dxa"/>
            <w:vAlign w:val="center"/>
          </w:tcPr>
          <w:p w:rsidR="00E024FC" w:rsidRDefault="00B3538D">
            <w:pPr>
              <w:pStyle w:val="2"/>
            </w:pPr>
            <w:r>
              <w:t>≥30</w:t>
            </w:r>
            <w:r>
              <w:t>年</w:t>
            </w:r>
          </w:p>
        </w:tc>
        <w:tc>
          <w:tcPr>
            <w:tcW w:w="1843" w:type="dxa"/>
            <w:vAlign w:val="center"/>
          </w:tcPr>
          <w:p w:rsidR="00E024FC" w:rsidRDefault="00B3538D">
            <w:pPr>
              <w:pStyle w:val="2"/>
            </w:pPr>
            <w:r>
              <w:t>按照上级批复情况</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受益群众和机构满意度</w:t>
            </w:r>
          </w:p>
        </w:tc>
        <w:tc>
          <w:tcPr>
            <w:tcW w:w="2891" w:type="dxa"/>
            <w:vAlign w:val="center"/>
          </w:tcPr>
          <w:p w:rsidR="00E024FC" w:rsidRDefault="00B3538D">
            <w:pPr>
              <w:pStyle w:val="2"/>
            </w:pPr>
            <w:r>
              <w:t>受益群众和机构满意度</w:t>
            </w:r>
          </w:p>
        </w:tc>
        <w:tc>
          <w:tcPr>
            <w:tcW w:w="1276" w:type="dxa"/>
            <w:vAlign w:val="center"/>
          </w:tcPr>
          <w:p w:rsidR="00E024FC" w:rsidRDefault="00B3538D">
            <w:pPr>
              <w:pStyle w:val="2"/>
            </w:pPr>
            <w:r>
              <w:t>≥95%</w:t>
            </w:r>
          </w:p>
        </w:tc>
        <w:tc>
          <w:tcPr>
            <w:tcW w:w="1843" w:type="dxa"/>
            <w:vAlign w:val="center"/>
          </w:tcPr>
          <w:p w:rsidR="00E024FC" w:rsidRDefault="00B3538D">
            <w:pPr>
              <w:pStyle w:val="2"/>
            </w:pPr>
            <w:r>
              <w:t>按照上级批复情况</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13" w:name="_Toc_4_4_0000000014"/>
      <w:r>
        <w:rPr>
          <w:rFonts w:ascii="方正仿宋_GBK" w:eastAsia="方正仿宋_GBK" w:hAnsi="方正仿宋_GBK" w:cs="方正仿宋_GBK"/>
          <w:color w:val="000000"/>
          <w:sz w:val="28"/>
        </w:rPr>
        <w:t>11.</w:t>
      </w:r>
      <w:r>
        <w:rPr>
          <w:rFonts w:ascii="方正仿宋_GBK" w:eastAsia="方正仿宋_GBK" w:hAnsi="方正仿宋_GBK" w:cs="方正仿宋_GBK"/>
          <w:color w:val="000000"/>
          <w:sz w:val="28"/>
        </w:rPr>
        <w:t>冀财建</w:t>
      </w:r>
      <w:r>
        <w:rPr>
          <w:rFonts w:ascii="方正仿宋_GBK" w:eastAsia="方正仿宋_GBK" w:hAnsi="方正仿宋_GBK" w:cs="方正仿宋_GBK"/>
          <w:color w:val="000000"/>
          <w:sz w:val="28"/>
        </w:rPr>
        <w:t>[2024]297</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年超长期特别国债唐山市盛庄洼蓄滞洪区建设工程绩效目标表</w:t>
      </w:r>
      <w:bookmarkEnd w:id="1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13022925P000216100035</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冀财建</w:t>
            </w:r>
            <w:r>
              <w:t>[2024]297</w:t>
            </w:r>
            <w:r>
              <w:t>号关于提前下达</w:t>
            </w:r>
            <w:r>
              <w:t>2025</w:t>
            </w:r>
            <w:r>
              <w:t>年超长期特别国债唐山市盛庄洼蓄滞洪区建设工程</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25670000.00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25670000.00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用于盛庄洼蓄滞洪区建设</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10%</w:t>
            </w:r>
          </w:p>
        </w:tc>
        <w:tc>
          <w:tcPr>
            <w:tcW w:w="1304" w:type="dxa"/>
            <w:vAlign w:val="center"/>
          </w:tcPr>
          <w:p w:rsidR="00E024FC" w:rsidRDefault="00B3538D">
            <w:pPr>
              <w:pStyle w:val="3"/>
            </w:pPr>
            <w:r>
              <w:t>50%</w:t>
            </w:r>
          </w:p>
        </w:tc>
        <w:tc>
          <w:tcPr>
            <w:tcW w:w="3119" w:type="dxa"/>
            <w:gridSpan w:val="2"/>
            <w:vAlign w:val="center"/>
          </w:tcPr>
          <w:p w:rsidR="00E024FC" w:rsidRDefault="00B3538D">
            <w:pPr>
              <w:pStyle w:val="3"/>
            </w:pPr>
            <w:r>
              <w:t>100%</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保护蓟运河流域防洪安全和蓄滞洪区内人民群众的生命财产安全</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支持项目个数</w:t>
            </w:r>
          </w:p>
        </w:tc>
        <w:tc>
          <w:tcPr>
            <w:tcW w:w="2891" w:type="dxa"/>
            <w:vAlign w:val="center"/>
          </w:tcPr>
          <w:p w:rsidR="00E024FC" w:rsidRDefault="00B3538D">
            <w:pPr>
              <w:pStyle w:val="2"/>
            </w:pPr>
            <w:r>
              <w:t>支持项目个数</w:t>
            </w:r>
          </w:p>
        </w:tc>
        <w:tc>
          <w:tcPr>
            <w:tcW w:w="1276" w:type="dxa"/>
            <w:vAlign w:val="center"/>
          </w:tcPr>
          <w:p w:rsidR="00E024FC" w:rsidRDefault="00B3538D">
            <w:pPr>
              <w:pStyle w:val="2"/>
            </w:pPr>
            <w:r>
              <w:t>1</w:t>
            </w:r>
            <w:r>
              <w:t>个</w:t>
            </w:r>
          </w:p>
        </w:tc>
        <w:tc>
          <w:tcPr>
            <w:tcW w:w="1843" w:type="dxa"/>
            <w:vAlign w:val="center"/>
          </w:tcPr>
          <w:p w:rsidR="00E024FC" w:rsidRDefault="00B3538D">
            <w:pPr>
              <w:pStyle w:val="2"/>
            </w:pPr>
            <w:r>
              <w:t>冀财建</w:t>
            </w:r>
            <w:r>
              <w:t>[2024]297</w:t>
            </w:r>
            <w:r>
              <w:t>号及项目初设</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项目竣工验收合格率</w:t>
            </w:r>
          </w:p>
        </w:tc>
        <w:tc>
          <w:tcPr>
            <w:tcW w:w="2891" w:type="dxa"/>
            <w:vAlign w:val="center"/>
          </w:tcPr>
          <w:p w:rsidR="00E024FC" w:rsidRDefault="00B3538D">
            <w:pPr>
              <w:pStyle w:val="2"/>
            </w:pPr>
            <w:r>
              <w:t>项目竣工验收合格率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冀财建</w:t>
            </w:r>
            <w:r>
              <w:t>[2024]297</w:t>
            </w:r>
            <w:r>
              <w:t>号及项目初设</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按进度计划实施情况</w:t>
            </w:r>
          </w:p>
        </w:tc>
        <w:tc>
          <w:tcPr>
            <w:tcW w:w="2891" w:type="dxa"/>
            <w:vAlign w:val="center"/>
          </w:tcPr>
          <w:p w:rsidR="00E024FC" w:rsidRDefault="00B3538D">
            <w:pPr>
              <w:pStyle w:val="2"/>
            </w:pPr>
            <w:r>
              <w:t>按进度计划实施情况</w:t>
            </w:r>
          </w:p>
        </w:tc>
        <w:tc>
          <w:tcPr>
            <w:tcW w:w="1276" w:type="dxa"/>
            <w:vAlign w:val="center"/>
          </w:tcPr>
          <w:p w:rsidR="00E024FC" w:rsidRDefault="00B3538D">
            <w:pPr>
              <w:pStyle w:val="2"/>
            </w:pPr>
            <w:r>
              <w:t>100%</w:t>
            </w:r>
          </w:p>
        </w:tc>
        <w:tc>
          <w:tcPr>
            <w:tcW w:w="1843" w:type="dxa"/>
            <w:vAlign w:val="center"/>
          </w:tcPr>
          <w:p w:rsidR="00E024FC" w:rsidRDefault="00B3538D">
            <w:pPr>
              <w:pStyle w:val="2"/>
            </w:pPr>
            <w:r>
              <w:t>冀财建</w:t>
            </w:r>
            <w:r>
              <w:t>[2024]297</w:t>
            </w:r>
            <w:r>
              <w:t>号及项目初设</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项目成本控制</w:t>
            </w:r>
          </w:p>
        </w:tc>
        <w:tc>
          <w:tcPr>
            <w:tcW w:w="2891" w:type="dxa"/>
            <w:vAlign w:val="center"/>
          </w:tcPr>
          <w:p w:rsidR="00E024FC" w:rsidRDefault="00B3538D">
            <w:pPr>
              <w:pStyle w:val="2"/>
            </w:pPr>
            <w:r>
              <w:t>项目成本控制</w:t>
            </w:r>
          </w:p>
        </w:tc>
        <w:tc>
          <w:tcPr>
            <w:tcW w:w="1276" w:type="dxa"/>
            <w:vAlign w:val="center"/>
          </w:tcPr>
          <w:p w:rsidR="00E024FC" w:rsidRDefault="00B3538D">
            <w:pPr>
              <w:pStyle w:val="2"/>
            </w:pPr>
            <w:r>
              <w:t>不超概算</w:t>
            </w:r>
          </w:p>
        </w:tc>
        <w:tc>
          <w:tcPr>
            <w:tcW w:w="1843" w:type="dxa"/>
            <w:vAlign w:val="center"/>
          </w:tcPr>
          <w:p w:rsidR="00E024FC" w:rsidRDefault="00B3538D">
            <w:pPr>
              <w:pStyle w:val="2"/>
            </w:pPr>
            <w:r>
              <w:t>冀财建</w:t>
            </w:r>
            <w:r>
              <w:t>[2024]297</w:t>
            </w:r>
            <w:r>
              <w:t>号及项目初设</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保护耕地面积</w:t>
            </w:r>
          </w:p>
        </w:tc>
        <w:tc>
          <w:tcPr>
            <w:tcW w:w="2891" w:type="dxa"/>
            <w:vAlign w:val="center"/>
          </w:tcPr>
          <w:p w:rsidR="00E024FC" w:rsidRDefault="00B3538D">
            <w:pPr>
              <w:pStyle w:val="2"/>
            </w:pPr>
            <w:r>
              <w:t>保护耕地面积</w:t>
            </w:r>
          </w:p>
        </w:tc>
        <w:tc>
          <w:tcPr>
            <w:tcW w:w="1276" w:type="dxa"/>
            <w:vAlign w:val="center"/>
          </w:tcPr>
          <w:p w:rsidR="00E024FC" w:rsidRDefault="00B3538D">
            <w:pPr>
              <w:pStyle w:val="2"/>
            </w:pPr>
            <w:r>
              <w:t>1.6</w:t>
            </w:r>
            <w:r>
              <w:t>万亩</w:t>
            </w:r>
          </w:p>
        </w:tc>
        <w:tc>
          <w:tcPr>
            <w:tcW w:w="1843" w:type="dxa"/>
            <w:vAlign w:val="center"/>
          </w:tcPr>
          <w:p w:rsidR="00E024FC" w:rsidRDefault="00B3538D">
            <w:pPr>
              <w:pStyle w:val="2"/>
            </w:pPr>
            <w:r>
              <w:t>冀财建</w:t>
            </w:r>
            <w:r>
              <w:t>[2024]297</w:t>
            </w:r>
            <w:r>
              <w:t>号及项目初设</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防洪标准</w:t>
            </w:r>
          </w:p>
        </w:tc>
        <w:tc>
          <w:tcPr>
            <w:tcW w:w="2891" w:type="dxa"/>
            <w:vAlign w:val="center"/>
          </w:tcPr>
          <w:p w:rsidR="00E024FC" w:rsidRDefault="00B3538D">
            <w:pPr>
              <w:pStyle w:val="2"/>
            </w:pPr>
            <w:r>
              <w:t>防洪标准</w:t>
            </w:r>
          </w:p>
        </w:tc>
        <w:tc>
          <w:tcPr>
            <w:tcW w:w="1276" w:type="dxa"/>
            <w:vAlign w:val="center"/>
          </w:tcPr>
          <w:p w:rsidR="00E024FC" w:rsidRDefault="00B3538D">
            <w:pPr>
              <w:pStyle w:val="2"/>
            </w:pPr>
            <w:r>
              <w:t>二十年一遇</w:t>
            </w:r>
          </w:p>
        </w:tc>
        <w:tc>
          <w:tcPr>
            <w:tcW w:w="1843" w:type="dxa"/>
            <w:vAlign w:val="center"/>
          </w:tcPr>
          <w:p w:rsidR="00E024FC" w:rsidRDefault="00B3538D">
            <w:pPr>
              <w:pStyle w:val="2"/>
            </w:pPr>
            <w:r>
              <w:t>冀财建</w:t>
            </w:r>
            <w:r>
              <w:t>[2024]297</w:t>
            </w:r>
            <w:r>
              <w:t>号及项目初设</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环保水保标准</w:t>
            </w:r>
          </w:p>
        </w:tc>
        <w:tc>
          <w:tcPr>
            <w:tcW w:w="2891" w:type="dxa"/>
            <w:vAlign w:val="center"/>
          </w:tcPr>
          <w:p w:rsidR="00E024FC" w:rsidRDefault="00B3538D">
            <w:pPr>
              <w:pStyle w:val="2"/>
            </w:pPr>
            <w:r>
              <w:t>环保水保标准</w:t>
            </w:r>
          </w:p>
        </w:tc>
        <w:tc>
          <w:tcPr>
            <w:tcW w:w="1276" w:type="dxa"/>
            <w:vAlign w:val="center"/>
          </w:tcPr>
          <w:p w:rsidR="00E024FC" w:rsidRDefault="00B3538D">
            <w:pPr>
              <w:pStyle w:val="2"/>
            </w:pPr>
            <w:r>
              <w:t>符合标准</w:t>
            </w:r>
          </w:p>
        </w:tc>
        <w:tc>
          <w:tcPr>
            <w:tcW w:w="1843" w:type="dxa"/>
            <w:vAlign w:val="center"/>
          </w:tcPr>
          <w:p w:rsidR="00E024FC" w:rsidRDefault="00B3538D">
            <w:pPr>
              <w:pStyle w:val="2"/>
            </w:pPr>
            <w:r>
              <w:t>冀财建</w:t>
            </w:r>
            <w:r>
              <w:t>[2024]297</w:t>
            </w:r>
            <w:r>
              <w:t>号及项目初设</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项目发挥作用年限</w:t>
            </w:r>
          </w:p>
        </w:tc>
        <w:tc>
          <w:tcPr>
            <w:tcW w:w="2891" w:type="dxa"/>
            <w:vAlign w:val="center"/>
          </w:tcPr>
          <w:p w:rsidR="00E024FC" w:rsidRDefault="00B3538D">
            <w:pPr>
              <w:pStyle w:val="2"/>
            </w:pPr>
            <w:r>
              <w:t>项目发挥作用年限</w:t>
            </w:r>
          </w:p>
        </w:tc>
        <w:tc>
          <w:tcPr>
            <w:tcW w:w="1276" w:type="dxa"/>
            <w:vAlign w:val="center"/>
          </w:tcPr>
          <w:p w:rsidR="00E024FC" w:rsidRDefault="00B3538D">
            <w:pPr>
              <w:pStyle w:val="2"/>
            </w:pPr>
            <w:r>
              <w:t>≥30</w:t>
            </w:r>
            <w:r>
              <w:t>年</w:t>
            </w:r>
          </w:p>
        </w:tc>
        <w:tc>
          <w:tcPr>
            <w:tcW w:w="1843" w:type="dxa"/>
            <w:vAlign w:val="center"/>
          </w:tcPr>
          <w:p w:rsidR="00E024FC" w:rsidRDefault="00B3538D">
            <w:pPr>
              <w:pStyle w:val="2"/>
            </w:pPr>
            <w:r>
              <w:t>冀财建</w:t>
            </w:r>
            <w:r>
              <w:t>[2024]297</w:t>
            </w:r>
            <w:r>
              <w:t>号及项目初设</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受益群众和机构满意度</w:t>
            </w:r>
          </w:p>
        </w:tc>
        <w:tc>
          <w:tcPr>
            <w:tcW w:w="2891" w:type="dxa"/>
            <w:vAlign w:val="center"/>
          </w:tcPr>
          <w:p w:rsidR="00E024FC" w:rsidRDefault="00B3538D">
            <w:pPr>
              <w:pStyle w:val="2"/>
            </w:pPr>
            <w:r>
              <w:t>受益群众和机构满意度</w:t>
            </w:r>
          </w:p>
        </w:tc>
        <w:tc>
          <w:tcPr>
            <w:tcW w:w="1276" w:type="dxa"/>
            <w:vAlign w:val="center"/>
          </w:tcPr>
          <w:p w:rsidR="00E024FC" w:rsidRDefault="00B3538D">
            <w:pPr>
              <w:pStyle w:val="2"/>
            </w:pPr>
            <w:r>
              <w:t>≥95%</w:t>
            </w:r>
          </w:p>
        </w:tc>
        <w:tc>
          <w:tcPr>
            <w:tcW w:w="1843" w:type="dxa"/>
            <w:vAlign w:val="center"/>
          </w:tcPr>
          <w:p w:rsidR="00E024FC" w:rsidRDefault="00B3538D">
            <w:pPr>
              <w:pStyle w:val="2"/>
            </w:pPr>
            <w:r>
              <w:t>冀财建</w:t>
            </w:r>
            <w:r>
              <w:t>[2024]297</w:t>
            </w:r>
            <w:r>
              <w:t>号及项目初设</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14" w:name="_Toc_4_4_0000000015"/>
      <w:r>
        <w:rPr>
          <w:rFonts w:ascii="方正仿宋_GBK" w:eastAsia="方正仿宋_GBK" w:hAnsi="方正仿宋_GBK" w:cs="方正仿宋_GBK"/>
          <w:color w:val="000000"/>
          <w:sz w:val="28"/>
        </w:rPr>
        <w:t>12.</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[2023]198</w:t>
      </w:r>
      <w:r>
        <w:rPr>
          <w:rFonts w:ascii="方正仿宋_GBK" w:eastAsia="方正仿宋_GBK" w:hAnsi="方正仿宋_GBK" w:cs="方正仿宋_GBK"/>
          <w:color w:val="000000"/>
          <w:sz w:val="28"/>
        </w:rPr>
        <w:t>号玉田县虹桥北闸翻建工程绩效目标表</w:t>
      </w:r>
      <w:bookmarkEnd w:id="1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13022924P000BR0109575</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冀财农</w:t>
            </w:r>
            <w:r>
              <w:t>[2023]198</w:t>
            </w:r>
            <w:r>
              <w:t>号玉田县虹桥北闸翻建工程</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610000.00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610000.00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用于虹桥北闸翻建</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80%</w:t>
            </w:r>
          </w:p>
        </w:tc>
        <w:tc>
          <w:tcPr>
            <w:tcW w:w="1587" w:type="dxa"/>
            <w:vAlign w:val="center"/>
          </w:tcPr>
          <w:p w:rsidR="00E024FC" w:rsidRDefault="00B3538D">
            <w:pPr>
              <w:pStyle w:val="3"/>
            </w:pPr>
            <w:r>
              <w:t>100%</w:t>
            </w:r>
          </w:p>
        </w:tc>
        <w:tc>
          <w:tcPr>
            <w:tcW w:w="1304" w:type="dxa"/>
            <w:vAlign w:val="center"/>
          </w:tcPr>
          <w:p w:rsidR="00E024FC" w:rsidRDefault="00B3538D">
            <w:pPr>
              <w:pStyle w:val="3"/>
            </w:pPr>
            <w:r>
              <w:t xml:space="preserve"> </w:t>
            </w:r>
          </w:p>
        </w:tc>
        <w:tc>
          <w:tcPr>
            <w:tcW w:w="3119" w:type="dxa"/>
            <w:gridSpan w:val="2"/>
            <w:vAlign w:val="center"/>
          </w:tcPr>
          <w:p w:rsidR="00E024FC" w:rsidRDefault="00B3538D">
            <w:pPr>
              <w:pStyle w:val="3"/>
            </w:pPr>
            <w:r>
              <w:t xml:space="preserve"> </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完成虹桥北闸翻建</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翻建建筑物数量</w:t>
            </w:r>
          </w:p>
        </w:tc>
        <w:tc>
          <w:tcPr>
            <w:tcW w:w="2891" w:type="dxa"/>
            <w:vAlign w:val="center"/>
          </w:tcPr>
          <w:p w:rsidR="00E024FC" w:rsidRDefault="00B3538D">
            <w:pPr>
              <w:pStyle w:val="2"/>
            </w:pPr>
            <w:r>
              <w:t>翻建建筑物数量</w:t>
            </w:r>
          </w:p>
        </w:tc>
        <w:tc>
          <w:tcPr>
            <w:tcW w:w="1276" w:type="dxa"/>
            <w:vAlign w:val="center"/>
          </w:tcPr>
          <w:p w:rsidR="00E024FC" w:rsidRDefault="00B3538D">
            <w:pPr>
              <w:pStyle w:val="2"/>
            </w:pPr>
            <w:r>
              <w:t>1</w:t>
            </w:r>
            <w:r>
              <w:t>座</w:t>
            </w:r>
          </w:p>
        </w:tc>
        <w:tc>
          <w:tcPr>
            <w:tcW w:w="1843" w:type="dxa"/>
            <w:vAlign w:val="center"/>
          </w:tcPr>
          <w:p w:rsidR="00E024FC" w:rsidRDefault="00B3538D">
            <w:pPr>
              <w:pStyle w:val="2"/>
            </w:pPr>
            <w:r>
              <w:t>冀财农</w:t>
            </w:r>
            <w:r>
              <w:t>[2023]198</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验收合格率</w:t>
            </w:r>
          </w:p>
        </w:tc>
        <w:tc>
          <w:tcPr>
            <w:tcW w:w="2891" w:type="dxa"/>
            <w:vAlign w:val="center"/>
          </w:tcPr>
          <w:p w:rsidR="00E024FC" w:rsidRDefault="00B3538D">
            <w:pPr>
              <w:pStyle w:val="2"/>
            </w:pPr>
            <w:r>
              <w:t>验收合格率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冀财农</w:t>
            </w:r>
            <w:r>
              <w:t>[2023]198</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水闸翻建完成率</w:t>
            </w:r>
          </w:p>
        </w:tc>
        <w:tc>
          <w:tcPr>
            <w:tcW w:w="2891" w:type="dxa"/>
            <w:vAlign w:val="center"/>
          </w:tcPr>
          <w:p w:rsidR="00E024FC" w:rsidRDefault="00B3538D">
            <w:pPr>
              <w:pStyle w:val="2"/>
            </w:pPr>
            <w:r>
              <w:t>水闸翻建完成率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冀财农</w:t>
            </w:r>
            <w:r>
              <w:t>[2023]198</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资金支付率</w:t>
            </w:r>
          </w:p>
        </w:tc>
        <w:tc>
          <w:tcPr>
            <w:tcW w:w="2891" w:type="dxa"/>
            <w:vAlign w:val="center"/>
          </w:tcPr>
          <w:p w:rsidR="00E024FC" w:rsidRDefault="00B3538D">
            <w:pPr>
              <w:pStyle w:val="2"/>
            </w:pPr>
            <w:r>
              <w:t>资金支付率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冀财农</w:t>
            </w:r>
            <w:r>
              <w:t>[2023]198</w:t>
            </w:r>
            <w:r>
              <w:t>号</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项目工程完成情况</w:t>
            </w:r>
          </w:p>
        </w:tc>
        <w:tc>
          <w:tcPr>
            <w:tcW w:w="2891" w:type="dxa"/>
            <w:vAlign w:val="center"/>
          </w:tcPr>
          <w:p w:rsidR="00E024FC" w:rsidRDefault="00B3538D">
            <w:pPr>
              <w:pStyle w:val="2"/>
            </w:pPr>
            <w:r>
              <w:t>项目工程完成率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冀财农</w:t>
            </w:r>
            <w:r>
              <w:t>[2023]198</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提高水利防灾水平</w:t>
            </w:r>
          </w:p>
        </w:tc>
        <w:tc>
          <w:tcPr>
            <w:tcW w:w="2891" w:type="dxa"/>
            <w:vAlign w:val="center"/>
          </w:tcPr>
          <w:p w:rsidR="00E024FC" w:rsidRDefault="00B3538D">
            <w:pPr>
              <w:pStyle w:val="2"/>
            </w:pPr>
            <w:r>
              <w:t>提高水利防灾水平</w:t>
            </w:r>
          </w:p>
        </w:tc>
        <w:tc>
          <w:tcPr>
            <w:tcW w:w="1276" w:type="dxa"/>
            <w:vAlign w:val="center"/>
          </w:tcPr>
          <w:p w:rsidR="00E024FC" w:rsidRDefault="00B3538D">
            <w:pPr>
              <w:pStyle w:val="2"/>
            </w:pPr>
            <w:r>
              <w:t>得到提高</w:t>
            </w:r>
          </w:p>
        </w:tc>
        <w:tc>
          <w:tcPr>
            <w:tcW w:w="1843" w:type="dxa"/>
            <w:vAlign w:val="center"/>
          </w:tcPr>
          <w:p w:rsidR="00E024FC" w:rsidRDefault="00B3538D">
            <w:pPr>
              <w:pStyle w:val="2"/>
            </w:pPr>
            <w:r>
              <w:t>冀财农</w:t>
            </w:r>
            <w:r>
              <w:t>[2023]198</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促进地区生态和谐发展</w:t>
            </w:r>
          </w:p>
        </w:tc>
        <w:tc>
          <w:tcPr>
            <w:tcW w:w="2891" w:type="dxa"/>
            <w:vAlign w:val="center"/>
          </w:tcPr>
          <w:p w:rsidR="00E024FC" w:rsidRDefault="00B3538D">
            <w:pPr>
              <w:pStyle w:val="2"/>
            </w:pPr>
            <w:r>
              <w:t>是否促进地区生态和谐发展</w:t>
            </w:r>
          </w:p>
        </w:tc>
        <w:tc>
          <w:tcPr>
            <w:tcW w:w="1276" w:type="dxa"/>
            <w:vAlign w:val="center"/>
          </w:tcPr>
          <w:p w:rsidR="00E024FC" w:rsidRDefault="00B3538D">
            <w:pPr>
              <w:pStyle w:val="2"/>
            </w:pPr>
            <w:r>
              <w:t>是</w:t>
            </w:r>
          </w:p>
        </w:tc>
        <w:tc>
          <w:tcPr>
            <w:tcW w:w="1843" w:type="dxa"/>
            <w:vAlign w:val="center"/>
          </w:tcPr>
          <w:p w:rsidR="00E024FC" w:rsidRDefault="00B3538D">
            <w:pPr>
              <w:pStyle w:val="2"/>
            </w:pPr>
            <w:r>
              <w:t>冀财农</w:t>
            </w:r>
            <w:r>
              <w:t>[2023]198</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提升水利防洪建筑物可持续使用</w:t>
            </w:r>
          </w:p>
        </w:tc>
        <w:tc>
          <w:tcPr>
            <w:tcW w:w="2891" w:type="dxa"/>
            <w:vAlign w:val="center"/>
          </w:tcPr>
          <w:p w:rsidR="00E024FC" w:rsidRDefault="00B3538D">
            <w:pPr>
              <w:pStyle w:val="2"/>
            </w:pPr>
            <w:r>
              <w:t>提升水利防洪建筑物可持续使用</w:t>
            </w:r>
          </w:p>
        </w:tc>
        <w:tc>
          <w:tcPr>
            <w:tcW w:w="1276" w:type="dxa"/>
            <w:vAlign w:val="center"/>
          </w:tcPr>
          <w:p w:rsidR="00E024FC" w:rsidRDefault="00B3538D">
            <w:pPr>
              <w:pStyle w:val="2"/>
            </w:pPr>
            <w:r>
              <w:t>得到提升</w:t>
            </w:r>
          </w:p>
        </w:tc>
        <w:tc>
          <w:tcPr>
            <w:tcW w:w="1843" w:type="dxa"/>
            <w:vAlign w:val="center"/>
          </w:tcPr>
          <w:p w:rsidR="00E024FC" w:rsidRDefault="00B3538D">
            <w:pPr>
              <w:pStyle w:val="2"/>
            </w:pPr>
            <w:r>
              <w:t>冀财农</w:t>
            </w:r>
            <w:r>
              <w:t>[2023]198</w:t>
            </w:r>
            <w:r>
              <w:t>号</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r>
              <w:t>％</w:t>
            </w:r>
          </w:p>
        </w:tc>
        <w:tc>
          <w:tcPr>
            <w:tcW w:w="1843" w:type="dxa"/>
            <w:vAlign w:val="center"/>
          </w:tcPr>
          <w:p w:rsidR="00E024FC" w:rsidRDefault="00B3538D">
            <w:pPr>
              <w:pStyle w:val="2"/>
            </w:pPr>
            <w:r>
              <w:t>冀财农</w:t>
            </w:r>
            <w:r>
              <w:t>[2023]198</w:t>
            </w:r>
            <w:r>
              <w:t>号</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15" w:name="_Toc_4_4_0000000016"/>
      <w:r>
        <w:rPr>
          <w:rFonts w:ascii="方正仿宋_GBK" w:eastAsia="方正仿宋_GBK" w:hAnsi="方正仿宋_GBK" w:cs="方正仿宋_GBK"/>
          <w:color w:val="000000"/>
          <w:sz w:val="28"/>
        </w:rPr>
        <w:t>13.</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[2023]198</w:t>
      </w:r>
      <w:r>
        <w:rPr>
          <w:rFonts w:ascii="方正仿宋_GBK" w:eastAsia="方正仿宋_GBK" w:hAnsi="方正仿宋_GBK" w:cs="方正仿宋_GBK"/>
          <w:color w:val="000000"/>
          <w:sz w:val="28"/>
        </w:rPr>
        <w:t>号玉田县小赵官庄节制闸拆除重建工程绩效目标表</w:t>
      </w:r>
      <w:bookmarkEnd w:id="1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13022924P000BR010960P</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冀财农</w:t>
            </w:r>
            <w:r>
              <w:t>[2023]198</w:t>
            </w:r>
            <w:r>
              <w:t>号玉田县小赵官庄节制闸拆除重建工程</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2340000.00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2340000.00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用于小赵官庄节制闸拆除重建</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80%</w:t>
            </w:r>
          </w:p>
        </w:tc>
        <w:tc>
          <w:tcPr>
            <w:tcW w:w="1587" w:type="dxa"/>
            <w:vAlign w:val="center"/>
          </w:tcPr>
          <w:p w:rsidR="00E024FC" w:rsidRDefault="00B3538D">
            <w:pPr>
              <w:pStyle w:val="3"/>
            </w:pPr>
            <w:r>
              <w:t>100%</w:t>
            </w:r>
          </w:p>
        </w:tc>
        <w:tc>
          <w:tcPr>
            <w:tcW w:w="1304" w:type="dxa"/>
            <w:vAlign w:val="center"/>
          </w:tcPr>
          <w:p w:rsidR="00E024FC" w:rsidRDefault="00B3538D">
            <w:pPr>
              <w:pStyle w:val="3"/>
            </w:pPr>
            <w:r>
              <w:t xml:space="preserve"> </w:t>
            </w:r>
          </w:p>
        </w:tc>
        <w:tc>
          <w:tcPr>
            <w:tcW w:w="3119" w:type="dxa"/>
            <w:gridSpan w:val="2"/>
            <w:vAlign w:val="center"/>
          </w:tcPr>
          <w:p w:rsidR="00E024FC" w:rsidRDefault="00B3538D">
            <w:pPr>
              <w:pStyle w:val="3"/>
            </w:pPr>
            <w:r>
              <w:t xml:space="preserve"> </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完成小赵官庄节制闸拆除重建</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拆除重建建筑物数量</w:t>
            </w:r>
          </w:p>
        </w:tc>
        <w:tc>
          <w:tcPr>
            <w:tcW w:w="2891" w:type="dxa"/>
            <w:vAlign w:val="center"/>
          </w:tcPr>
          <w:p w:rsidR="00E024FC" w:rsidRDefault="00B3538D">
            <w:pPr>
              <w:pStyle w:val="2"/>
            </w:pPr>
            <w:r>
              <w:t>拆除重建建筑物数量</w:t>
            </w:r>
          </w:p>
        </w:tc>
        <w:tc>
          <w:tcPr>
            <w:tcW w:w="1276" w:type="dxa"/>
            <w:vAlign w:val="center"/>
          </w:tcPr>
          <w:p w:rsidR="00E024FC" w:rsidRDefault="00B3538D">
            <w:pPr>
              <w:pStyle w:val="2"/>
            </w:pPr>
            <w:r>
              <w:t>1</w:t>
            </w:r>
            <w:r>
              <w:t>座</w:t>
            </w:r>
          </w:p>
        </w:tc>
        <w:tc>
          <w:tcPr>
            <w:tcW w:w="1843" w:type="dxa"/>
            <w:vAlign w:val="center"/>
          </w:tcPr>
          <w:p w:rsidR="00E024FC" w:rsidRDefault="00B3538D">
            <w:pPr>
              <w:pStyle w:val="2"/>
            </w:pPr>
            <w:r>
              <w:t>冀财农</w:t>
            </w:r>
            <w:r>
              <w:t>[2023]198</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验收合格率</w:t>
            </w:r>
          </w:p>
        </w:tc>
        <w:tc>
          <w:tcPr>
            <w:tcW w:w="2891" w:type="dxa"/>
            <w:vAlign w:val="center"/>
          </w:tcPr>
          <w:p w:rsidR="00E024FC" w:rsidRDefault="00B3538D">
            <w:pPr>
              <w:pStyle w:val="2"/>
            </w:pPr>
            <w:r>
              <w:t>验收合格率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冀财农</w:t>
            </w:r>
            <w:r>
              <w:t>[2023]198</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水闸拆除重建完成率</w:t>
            </w:r>
          </w:p>
        </w:tc>
        <w:tc>
          <w:tcPr>
            <w:tcW w:w="2891" w:type="dxa"/>
            <w:vAlign w:val="center"/>
          </w:tcPr>
          <w:p w:rsidR="00E024FC" w:rsidRDefault="00B3538D">
            <w:pPr>
              <w:pStyle w:val="2"/>
            </w:pPr>
            <w:r>
              <w:t>水闸拆除重建完成率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冀财农</w:t>
            </w:r>
            <w:r>
              <w:t>[2023]198</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资金支付率</w:t>
            </w:r>
          </w:p>
        </w:tc>
        <w:tc>
          <w:tcPr>
            <w:tcW w:w="2891" w:type="dxa"/>
            <w:vAlign w:val="center"/>
          </w:tcPr>
          <w:p w:rsidR="00E024FC" w:rsidRDefault="00B3538D">
            <w:pPr>
              <w:pStyle w:val="2"/>
            </w:pPr>
            <w:r>
              <w:t>资金支付率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冀财农</w:t>
            </w:r>
            <w:r>
              <w:t>[2023]198</w:t>
            </w:r>
            <w:r>
              <w:t>号</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项目工程完成情况</w:t>
            </w:r>
          </w:p>
        </w:tc>
        <w:tc>
          <w:tcPr>
            <w:tcW w:w="2891" w:type="dxa"/>
            <w:vAlign w:val="center"/>
          </w:tcPr>
          <w:p w:rsidR="00E024FC" w:rsidRDefault="00B3538D">
            <w:pPr>
              <w:pStyle w:val="2"/>
            </w:pPr>
            <w:r>
              <w:t>项目工程完成率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冀财农</w:t>
            </w:r>
            <w:r>
              <w:t>[2023]198</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提高水利防灾水平</w:t>
            </w:r>
          </w:p>
        </w:tc>
        <w:tc>
          <w:tcPr>
            <w:tcW w:w="2891" w:type="dxa"/>
            <w:vAlign w:val="center"/>
          </w:tcPr>
          <w:p w:rsidR="00E024FC" w:rsidRDefault="00B3538D">
            <w:pPr>
              <w:pStyle w:val="2"/>
            </w:pPr>
            <w:r>
              <w:t>提高水利防灾水平</w:t>
            </w:r>
          </w:p>
        </w:tc>
        <w:tc>
          <w:tcPr>
            <w:tcW w:w="1276" w:type="dxa"/>
            <w:vAlign w:val="center"/>
          </w:tcPr>
          <w:p w:rsidR="00E024FC" w:rsidRDefault="00B3538D">
            <w:pPr>
              <w:pStyle w:val="2"/>
            </w:pPr>
            <w:r>
              <w:t>得到提高</w:t>
            </w:r>
          </w:p>
        </w:tc>
        <w:tc>
          <w:tcPr>
            <w:tcW w:w="1843" w:type="dxa"/>
            <w:vAlign w:val="center"/>
          </w:tcPr>
          <w:p w:rsidR="00E024FC" w:rsidRDefault="00B3538D">
            <w:pPr>
              <w:pStyle w:val="2"/>
            </w:pPr>
            <w:r>
              <w:t>冀财农</w:t>
            </w:r>
            <w:r>
              <w:t>[2023]198</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促进地区生态和谐发展</w:t>
            </w:r>
          </w:p>
        </w:tc>
        <w:tc>
          <w:tcPr>
            <w:tcW w:w="2891" w:type="dxa"/>
            <w:vAlign w:val="center"/>
          </w:tcPr>
          <w:p w:rsidR="00E024FC" w:rsidRDefault="00B3538D">
            <w:pPr>
              <w:pStyle w:val="2"/>
            </w:pPr>
            <w:r>
              <w:t>是否促进地区生态和谐发展</w:t>
            </w:r>
          </w:p>
        </w:tc>
        <w:tc>
          <w:tcPr>
            <w:tcW w:w="1276" w:type="dxa"/>
            <w:vAlign w:val="center"/>
          </w:tcPr>
          <w:p w:rsidR="00E024FC" w:rsidRDefault="00B3538D">
            <w:pPr>
              <w:pStyle w:val="2"/>
            </w:pPr>
            <w:r>
              <w:t>是</w:t>
            </w:r>
          </w:p>
        </w:tc>
        <w:tc>
          <w:tcPr>
            <w:tcW w:w="1843" w:type="dxa"/>
            <w:vAlign w:val="center"/>
          </w:tcPr>
          <w:p w:rsidR="00E024FC" w:rsidRDefault="00B3538D">
            <w:pPr>
              <w:pStyle w:val="2"/>
            </w:pPr>
            <w:r>
              <w:t>冀财农</w:t>
            </w:r>
            <w:r>
              <w:t>[2023]198</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提升水利防洪建筑物可持续使用</w:t>
            </w:r>
          </w:p>
        </w:tc>
        <w:tc>
          <w:tcPr>
            <w:tcW w:w="2891" w:type="dxa"/>
            <w:vAlign w:val="center"/>
          </w:tcPr>
          <w:p w:rsidR="00E024FC" w:rsidRDefault="00B3538D">
            <w:pPr>
              <w:pStyle w:val="2"/>
            </w:pPr>
            <w:r>
              <w:t>提升水利防洪建筑物可持续使用</w:t>
            </w:r>
          </w:p>
        </w:tc>
        <w:tc>
          <w:tcPr>
            <w:tcW w:w="1276" w:type="dxa"/>
            <w:vAlign w:val="center"/>
          </w:tcPr>
          <w:p w:rsidR="00E024FC" w:rsidRDefault="00B3538D">
            <w:pPr>
              <w:pStyle w:val="2"/>
            </w:pPr>
            <w:r>
              <w:t>得到提升</w:t>
            </w:r>
          </w:p>
        </w:tc>
        <w:tc>
          <w:tcPr>
            <w:tcW w:w="1843" w:type="dxa"/>
            <w:vAlign w:val="center"/>
          </w:tcPr>
          <w:p w:rsidR="00E024FC" w:rsidRDefault="00B3538D">
            <w:pPr>
              <w:pStyle w:val="2"/>
            </w:pPr>
            <w:r>
              <w:t>冀财农</w:t>
            </w:r>
            <w:r>
              <w:t>[2023]198</w:t>
            </w:r>
            <w:r>
              <w:t>号</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r>
              <w:t>％</w:t>
            </w:r>
          </w:p>
        </w:tc>
        <w:tc>
          <w:tcPr>
            <w:tcW w:w="1843" w:type="dxa"/>
            <w:vAlign w:val="center"/>
          </w:tcPr>
          <w:p w:rsidR="00E024FC" w:rsidRDefault="00B3538D">
            <w:pPr>
              <w:pStyle w:val="2"/>
            </w:pPr>
            <w:r>
              <w:t>冀财农</w:t>
            </w:r>
            <w:r>
              <w:t>[2023]198</w:t>
            </w:r>
            <w:r>
              <w:t>号</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16" w:name="_Toc_4_4_0000000017"/>
      <w:r>
        <w:rPr>
          <w:rFonts w:ascii="方正仿宋_GBK" w:eastAsia="方正仿宋_GBK" w:hAnsi="方正仿宋_GBK" w:cs="方正仿宋_GBK"/>
          <w:color w:val="000000"/>
          <w:sz w:val="28"/>
        </w:rPr>
        <w:t>14.</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[2024]100</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年中央水利发展资金农村饮水工程维修养护项目绩效目标表</w:t>
      </w:r>
      <w:bookmarkEnd w:id="1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13022925P00017510001U</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冀财农</w:t>
            </w:r>
            <w:r>
              <w:t>[2024]100</w:t>
            </w:r>
            <w:r>
              <w:t>号</w:t>
            </w:r>
            <w:r>
              <w:t>2025</w:t>
            </w:r>
            <w:r>
              <w:t>年中央水利发展资金农村饮水工程维修养护项目</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1600000.00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1600000.00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用于农村饮水工程维修养护</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 xml:space="preserve"> </w:t>
            </w:r>
          </w:p>
        </w:tc>
        <w:tc>
          <w:tcPr>
            <w:tcW w:w="1304" w:type="dxa"/>
            <w:vAlign w:val="center"/>
          </w:tcPr>
          <w:p w:rsidR="00E024FC" w:rsidRDefault="00B3538D">
            <w:pPr>
              <w:pStyle w:val="3"/>
            </w:pPr>
            <w:r>
              <w:t>80%</w:t>
            </w:r>
          </w:p>
        </w:tc>
        <w:tc>
          <w:tcPr>
            <w:tcW w:w="3119" w:type="dxa"/>
            <w:gridSpan w:val="2"/>
            <w:vAlign w:val="center"/>
          </w:tcPr>
          <w:p w:rsidR="00E024FC" w:rsidRDefault="00B3538D">
            <w:pPr>
              <w:pStyle w:val="3"/>
            </w:pPr>
            <w:r>
              <w:t xml:space="preserve"> </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完成农村饮水工程维修养护，保障农村饮水安全</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完成农村饮水维养数量</w:t>
            </w:r>
          </w:p>
        </w:tc>
        <w:tc>
          <w:tcPr>
            <w:tcW w:w="2891" w:type="dxa"/>
            <w:vAlign w:val="center"/>
          </w:tcPr>
          <w:p w:rsidR="00E024FC" w:rsidRDefault="00B3538D">
            <w:pPr>
              <w:pStyle w:val="2"/>
            </w:pPr>
            <w:r>
              <w:t>完成农村饮水维修工程</w:t>
            </w:r>
          </w:p>
        </w:tc>
        <w:tc>
          <w:tcPr>
            <w:tcW w:w="1276" w:type="dxa"/>
            <w:vAlign w:val="center"/>
          </w:tcPr>
          <w:p w:rsidR="00E024FC" w:rsidRDefault="00B3538D">
            <w:pPr>
              <w:pStyle w:val="2"/>
            </w:pPr>
            <w:r>
              <w:t>105</w:t>
            </w:r>
            <w:r>
              <w:t>处</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验收合格率</w:t>
            </w:r>
          </w:p>
        </w:tc>
        <w:tc>
          <w:tcPr>
            <w:tcW w:w="2891" w:type="dxa"/>
            <w:vAlign w:val="center"/>
          </w:tcPr>
          <w:p w:rsidR="00E024FC" w:rsidRDefault="00B3538D">
            <w:pPr>
              <w:pStyle w:val="2"/>
            </w:pPr>
            <w:r>
              <w:t>项目完工验收合格率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完工及时率</w:t>
            </w:r>
          </w:p>
        </w:tc>
        <w:tc>
          <w:tcPr>
            <w:tcW w:w="2891" w:type="dxa"/>
            <w:vAlign w:val="center"/>
          </w:tcPr>
          <w:p w:rsidR="00E024FC" w:rsidRDefault="00B3538D">
            <w:pPr>
              <w:pStyle w:val="2"/>
            </w:pPr>
            <w:r>
              <w:t>完工及时率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年度资金及时拨付</w:t>
            </w:r>
          </w:p>
        </w:tc>
        <w:tc>
          <w:tcPr>
            <w:tcW w:w="2891" w:type="dxa"/>
            <w:vAlign w:val="center"/>
          </w:tcPr>
          <w:p w:rsidR="00E024FC" w:rsidRDefault="00B3538D">
            <w:pPr>
              <w:pStyle w:val="2"/>
            </w:pPr>
            <w:r>
              <w:t>年度资金及时拨付</w:t>
            </w:r>
          </w:p>
        </w:tc>
        <w:tc>
          <w:tcPr>
            <w:tcW w:w="1276" w:type="dxa"/>
            <w:vAlign w:val="center"/>
          </w:tcPr>
          <w:p w:rsidR="00E024FC" w:rsidRDefault="00B3538D">
            <w:pPr>
              <w:pStyle w:val="2"/>
            </w:pPr>
            <w:r>
              <w:t>完成</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改善居民饮水安全人数</w:t>
            </w:r>
          </w:p>
        </w:tc>
        <w:tc>
          <w:tcPr>
            <w:tcW w:w="2891" w:type="dxa"/>
            <w:vAlign w:val="center"/>
          </w:tcPr>
          <w:p w:rsidR="00E024FC" w:rsidRDefault="00B3538D">
            <w:pPr>
              <w:pStyle w:val="2"/>
            </w:pPr>
            <w:r>
              <w:t>改善居民饮水安全人数</w:t>
            </w:r>
          </w:p>
        </w:tc>
        <w:tc>
          <w:tcPr>
            <w:tcW w:w="1276" w:type="dxa"/>
            <w:vAlign w:val="center"/>
          </w:tcPr>
          <w:p w:rsidR="00E024FC" w:rsidRDefault="00B3538D">
            <w:pPr>
              <w:pStyle w:val="2"/>
            </w:pPr>
            <w:r>
              <w:t>9.8</w:t>
            </w:r>
            <w:r>
              <w:t>万人</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满足生态环保要求</w:t>
            </w:r>
          </w:p>
        </w:tc>
        <w:tc>
          <w:tcPr>
            <w:tcW w:w="2891" w:type="dxa"/>
            <w:vAlign w:val="center"/>
          </w:tcPr>
          <w:p w:rsidR="00E024FC" w:rsidRDefault="00B3538D">
            <w:pPr>
              <w:pStyle w:val="2"/>
            </w:pPr>
            <w:r>
              <w:t>满足生态环保要求</w:t>
            </w:r>
          </w:p>
        </w:tc>
        <w:tc>
          <w:tcPr>
            <w:tcW w:w="1276" w:type="dxa"/>
            <w:vAlign w:val="center"/>
          </w:tcPr>
          <w:p w:rsidR="00E024FC" w:rsidRDefault="00B3538D">
            <w:pPr>
              <w:pStyle w:val="2"/>
            </w:pPr>
            <w:r>
              <w:t>是</w:t>
            </w:r>
            <w:r>
              <w:t>/</w:t>
            </w:r>
            <w:r>
              <w:t>否</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提高水利工程设施可持续发展</w:t>
            </w:r>
          </w:p>
        </w:tc>
        <w:tc>
          <w:tcPr>
            <w:tcW w:w="2891" w:type="dxa"/>
            <w:vAlign w:val="center"/>
          </w:tcPr>
          <w:p w:rsidR="00E024FC" w:rsidRDefault="00B3538D">
            <w:pPr>
              <w:pStyle w:val="2"/>
            </w:pPr>
            <w:r>
              <w:t>提高水利工程设施可持续发展</w:t>
            </w:r>
          </w:p>
        </w:tc>
        <w:tc>
          <w:tcPr>
            <w:tcW w:w="1276" w:type="dxa"/>
            <w:vAlign w:val="center"/>
          </w:tcPr>
          <w:p w:rsidR="00E024FC" w:rsidRDefault="00B3538D">
            <w:pPr>
              <w:pStyle w:val="2"/>
            </w:pPr>
            <w:r>
              <w:t>完成</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r>
              <w:t>％</w:t>
            </w:r>
          </w:p>
        </w:tc>
        <w:tc>
          <w:tcPr>
            <w:tcW w:w="1843" w:type="dxa"/>
            <w:vAlign w:val="center"/>
          </w:tcPr>
          <w:p w:rsidR="00E024FC" w:rsidRDefault="00B3538D">
            <w:pPr>
              <w:pStyle w:val="2"/>
            </w:pPr>
            <w:r>
              <w:t>冀财农</w:t>
            </w:r>
            <w:r>
              <w:t>[2024]100</w:t>
            </w:r>
            <w:r>
              <w:t>号</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17" w:name="_Toc_4_4_0000000018"/>
      <w:r>
        <w:rPr>
          <w:rFonts w:ascii="方正仿宋_GBK" w:eastAsia="方正仿宋_GBK" w:hAnsi="方正仿宋_GBK" w:cs="方正仿宋_GBK"/>
          <w:color w:val="000000"/>
          <w:sz w:val="28"/>
        </w:rPr>
        <w:t>15.</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[2024]100</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年中央水利发展资金农业灌溉</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以电折水</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典型监测站点建设项目绩效目标表</w:t>
      </w:r>
      <w:bookmarkEnd w:id="1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13022925P00017510005A</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冀财农</w:t>
            </w:r>
            <w:r>
              <w:t>[2024]100</w:t>
            </w:r>
            <w:r>
              <w:t>号</w:t>
            </w:r>
            <w:r>
              <w:t>2025</w:t>
            </w:r>
            <w:r>
              <w:t>年中央水利发展资金农业灌溉</w:t>
            </w:r>
            <w:r>
              <w:t>“</w:t>
            </w:r>
            <w:r>
              <w:t>以电折水</w:t>
            </w:r>
            <w:r>
              <w:t>”</w:t>
            </w:r>
            <w:r>
              <w:t>典型监测站点建设项目</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308000.00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308000.00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用于典型监测站点更新改建</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 xml:space="preserve"> </w:t>
            </w:r>
          </w:p>
        </w:tc>
        <w:tc>
          <w:tcPr>
            <w:tcW w:w="1304" w:type="dxa"/>
            <w:vAlign w:val="center"/>
          </w:tcPr>
          <w:p w:rsidR="00E024FC" w:rsidRDefault="00B3538D">
            <w:pPr>
              <w:pStyle w:val="3"/>
            </w:pPr>
            <w:r>
              <w:t>70%</w:t>
            </w:r>
          </w:p>
        </w:tc>
        <w:tc>
          <w:tcPr>
            <w:tcW w:w="3119" w:type="dxa"/>
            <w:gridSpan w:val="2"/>
            <w:vAlign w:val="center"/>
          </w:tcPr>
          <w:p w:rsidR="00E024FC" w:rsidRDefault="00B3538D">
            <w:pPr>
              <w:pStyle w:val="3"/>
            </w:pPr>
            <w:r>
              <w:t>100%</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完成</w:t>
            </w:r>
            <w:r>
              <w:t>44</w:t>
            </w:r>
            <w:r>
              <w:t>处典型监测站点更新改建，保障设备稳定运行</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更新改建数量</w:t>
            </w:r>
          </w:p>
        </w:tc>
        <w:tc>
          <w:tcPr>
            <w:tcW w:w="2891" w:type="dxa"/>
            <w:vAlign w:val="center"/>
          </w:tcPr>
          <w:p w:rsidR="00E024FC" w:rsidRDefault="00B3538D">
            <w:pPr>
              <w:pStyle w:val="2"/>
            </w:pPr>
            <w:r>
              <w:t>更新改建数量</w:t>
            </w:r>
          </w:p>
        </w:tc>
        <w:tc>
          <w:tcPr>
            <w:tcW w:w="1276" w:type="dxa"/>
            <w:vAlign w:val="center"/>
          </w:tcPr>
          <w:p w:rsidR="00E024FC" w:rsidRDefault="00B3538D">
            <w:pPr>
              <w:pStyle w:val="2"/>
            </w:pPr>
            <w:r>
              <w:t>44</w:t>
            </w:r>
            <w:r>
              <w:t>处</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正常使用率</w:t>
            </w:r>
          </w:p>
        </w:tc>
        <w:tc>
          <w:tcPr>
            <w:tcW w:w="2891" w:type="dxa"/>
            <w:vAlign w:val="center"/>
          </w:tcPr>
          <w:p w:rsidR="00E024FC" w:rsidRDefault="00B3538D">
            <w:pPr>
              <w:pStyle w:val="2"/>
            </w:pPr>
            <w:r>
              <w:t>正常使用率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设备安装及时率</w:t>
            </w:r>
          </w:p>
        </w:tc>
        <w:tc>
          <w:tcPr>
            <w:tcW w:w="2891" w:type="dxa"/>
            <w:vAlign w:val="center"/>
          </w:tcPr>
          <w:p w:rsidR="00E024FC" w:rsidRDefault="00B3538D">
            <w:pPr>
              <w:pStyle w:val="2"/>
            </w:pPr>
            <w:r>
              <w:t>设备安装及时率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投入资金占预算资金比率</w:t>
            </w:r>
          </w:p>
        </w:tc>
        <w:tc>
          <w:tcPr>
            <w:tcW w:w="2891" w:type="dxa"/>
            <w:vAlign w:val="center"/>
          </w:tcPr>
          <w:p w:rsidR="00E024FC" w:rsidRDefault="00B3538D">
            <w:pPr>
              <w:pStyle w:val="2"/>
            </w:pPr>
            <w:r>
              <w:t>投入资金占预算资金比率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提高节约用水能力</w:t>
            </w:r>
          </w:p>
        </w:tc>
        <w:tc>
          <w:tcPr>
            <w:tcW w:w="2891" w:type="dxa"/>
            <w:vAlign w:val="center"/>
          </w:tcPr>
          <w:p w:rsidR="00E024FC" w:rsidRDefault="00B3538D">
            <w:pPr>
              <w:pStyle w:val="2"/>
            </w:pPr>
            <w:r>
              <w:t>提高节约用水能力</w:t>
            </w:r>
          </w:p>
        </w:tc>
        <w:tc>
          <w:tcPr>
            <w:tcW w:w="1276" w:type="dxa"/>
            <w:vAlign w:val="center"/>
          </w:tcPr>
          <w:p w:rsidR="00E024FC" w:rsidRDefault="00B3538D">
            <w:pPr>
              <w:pStyle w:val="2"/>
            </w:pPr>
            <w:r>
              <w:t>完成</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满足生态环保要求</w:t>
            </w:r>
          </w:p>
        </w:tc>
        <w:tc>
          <w:tcPr>
            <w:tcW w:w="2891" w:type="dxa"/>
            <w:vAlign w:val="center"/>
          </w:tcPr>
          <w:p w:rsidR="00E024FC" w:rsidRDefault="00B3538D">
            <w:pPr>
              <w:pStyle w:val="2"/>
            </w:pPr>
            <w:r>
              <w:t>是否满足生态环保要求</w:t>
            </w:r>
          </w:p>
        </w:tc>
        <w:tc>
          <w:tcPr>
            <w:tcW w:w="1276" w:type="dxa"/>
            <w:vAlign w:val="center"/>
          </w:tcPr>
          <w:p w:rsidR="00E024FC" w:rsidRDefault="00B3538D">
            <w:pPr>
              <w:pStyle w:val="2"/>
            </w:pPr>
            <w:r>
              <w:t>是</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提高水资源可持续发展</w:t>
            </w:r>
          </w:p>
        </w:tc>
        <w:tc>
          <w:tcPr>
            <w:tcW w:w="2891" w:type="dxa"/>
            <w:vAlign w:val="center"/>
          </w:tcPr>
          <w:p w:rsidR="00E024FC" w:rsidRDefault="00B3538D">
            <w:pPr>
              <w:pStyle w:val="2"/>
            </w:pPr>
            <w:r>
              <w:t>提高水资源可持续发展</w:t>
            </w:r>
          </w:p>
        </w:tc>
        <w:tc>
          <w:tcPr>
            <w:tcW w:w="1276" w:type="dxa"/>
            <w:vAlign w:val="center"/>
          </w:tcPr>
          <w:p w:rsidR="00E024FC" w:rsidRDefault="00B3538D">
            <w:pPr>
              <w:pStyle w:val="2"/>
            </w:pPr>
            <w:r>
              <w:t>完成</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p>
        </w:tc>
        <w:tc>
          <w:tcPr>
            <w:tcW w:w="1843" w:type="dxa"/>
            <w:vAlign w:val="center"/>
          </w:tcPr>
          <w:p w:rsidR="00E024FC" w:rsidRDefault="00B3538D">
            <w:pPr>
              <w:pStyle w:val="2"/>
            </w:pPr>
            <w:r>
              <w:t>冀财农</w:t>
            </w:r>
            <w:r>
              <w:t>[2024]100</w:t>
            </w:r>
            <w:r>
              <w:t>号</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18" w:name="_Toc_4_4_0000000019"/>
      <w:r>
        <w:rPr>
          <w:rFonts w:ascii="方正仿宋_GBK" w:eastAsia="方正仿宋_GBK" w:hAnsi="方正仿宋_GBK" w:cs="方正仿宋_GBK"/>
          <w:color w:val="000000"/>
          <w:sz w:val="28"/>
        </w:rPr>
        <w:t>16.</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[2024]100</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年中央水利发展资金山洪灾害防治非工程措施项目绩效目标表</w:t>
      </w:r>
      <w:bookmarkEnd w:id="1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13022925P00017510004N</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冀财农</w:t>
            </w:r>
            <w:r>
              <w:t>[2024]100</w:t>
            </w:r>
            <w:r>
              <w:t>号</w:t>
            </w:r>
            <w:r>
              <w:t>2025</w:t>
            </w:r>
            <w:r>
              <w:t>年中央水利发展资金山洪灾害防治非工程措施项目</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80000.00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80000.00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用于山洪灾害防治宣传、培训等</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80%</w:t>
            </w:r>
          </w:p>
        </w:tc>
        <w:tc>
          <w:tcPr>
            <w:tcW w:w="1304" w:type="dxa"/>
            <w:vAlign w:val="center"/>
          </w:tcPr>
          <w:p w:rsidR="00E024FC" w:rsidRDefault="00B3538D">
            <w:pPr>
              <w:pStyle w:val="3"/>
            </w:pPr>
            <w:r>
              <w:t>100%</w:t>
            </w:r>
          </w:p>
        </w:tc>
        <w:tc>
          <w:tcPr>
            <w:tcW w:w="3119" w:type="dxa"/>
            <w:gridSpan w:val="2"/>
            <w:vAlign w:val="center"/>
          </w:tcPr>
          <w:p w:rsidR="00E024FC" w:rsidRDefault="00B3538D">
            <w:pPr>
              <w:pStyle w:val="3"/>
            </w:pPr>
            <w:r>
              <w:t xml:space="preserve"> </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完成山洪灾害防治宣传及培训等，确保汛期安全</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山洪灾害防治村</w:t>
            </w:r>
          </w:p>
        </w:tc>
        <w:tc>
          <w:tcPr>
            <w:tcW w:w="2891" w:type="dxa"/>
            <w:vAlign w:val="center"/>
          </w:tcPr>
          <w:p w:rsidR="00E024FC" w:rsidRDefault="00B3538D">
            <w:pPr>
              <w:pStyle w:val="2"/>
            </w:pPr>
            <w:r>
              <w:t>山洪灾害防治村</w:t>
            </w:r>
          </w:p>
        </w:tc>
        <w:tc>
          <w:tcPr>
            <w:tcW w:w="1276" w:type="dxa"/>
            <w:vAlign w:val="center"/>
          </w:tcPr>
          <w:p w:rsidR="00E024FC" w:rsidRDefault="00B3538D">
            <w:pPr>
              <w:pStyle w:val="2"/>
            </w:pPr>
            <w:r>
              <w:t>≥6</w:t>
            </w:r>
            <w:r>
              <w:t>个</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资金到位率</w:t>
            </w:r>
          </w:p>
        </w:tc>
        <w:tc>
          <w:tcPr>
            <w:tcW w:w="2891" w:type="dxa"/>
            <w:vAlign w:val="center"/>
          </w:tcPr>
          <w:p w:rsidR="00E024FC" w:rsidRDefault="00B3538D">
            <w:pPr>
              <w:pStyle w:val="2"/>
            </w:pPr>
            <w:r>
              <w:t>资金下达到位率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设备维修及时率</w:t>
            </w:r>
          </w:p>
        </w:tc>
        <w:tc>
          <w:tcPr>
            <w:tcW w:w="2891" w:type="dxa"/>
            <w:vAlign w:val="center"/>
          </w:tcPr>
          <w:p w:rsidR="00E024FC" w:rsidRDefault="00B3538D">
            <w:pPr>
              <w:pStyle w:val="2"/>
            </w:pPr>
            <w:r>
              <w:t>设备维修及时率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年度资金及时拨付</w:t>
            </w:r>
          </w:p>
        </w:tc>
        <w:tc>
          <w:tcPr>
            <w:tcW w:w="2891" w:type="dxa"/>
            <w:vAlign w:val="center"/>
          </w:tcPr>
          <w:p w:rsidR="00E024FC" w:rsidRDefault="00B3538D">
            <w:pPr>
              <w:pStyle w:val="2"/>
            </w:pPr>
            <w:r>
              <w:t>年度资金及时拨付</w:t>
            </w:r>
          </w:p>
        </w:tc>
        <w:tc>
          <w:tcPr>
            <w:tcW w:w="1276" w:type="dxa"/>
            <w:vAlign w:val="center"/>
          </w:tcPr>
          <w:p w:rsidR="00E024FC" w:rsidRDefault="00B3538D">
            <w:pPr>
              <w:pStyle w:val="2"/>
            </w:pPr>
            <w:r>
              <w:t>完成</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提高设施防汛能力</w:t>
            </w:r>
          </w:p>
        </w:tc>
        <w:tc>
          <w:tcPr>
            <w:tcW w:w="2891" w:type="dxa"/>
            <w:vAlign w:val="center"/>
          </w:tcPr>
          <w:p w:rsidR="00E024FC" w:rsidRDefault="00B3538D">
            <w:pPr>
              <w:pStyle w:val="2"/>
            </w:pPr>
            <w:r>
              <w:t>提高设施防汛能力</w:t>
            </w:r>
          </w:p>
        </w:tc>
        <w:tc>
          <w:tcPr>
            <w:tcW w:w="1276" w:type="dxa"/>
            <w:vAlign w:val="center"/>
          </w:tcPr>
          <w:p w:rsidR="00E024FC" w:rsidRDefault="00B3538D">
            <w:pPr>
              <w:pStyle w:val="2"/>
            </w:pPr>
            <w:r>
              <w:t>得到提升</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促进地区生态和谐发展</w:t>
            </w:r>
          </w:p>
        </w:tc>
        <w:tc>
          <w:tcPr>
            <w:tcW w:w="2891" w:type="dxa"/>
            <w:vAlign w:val="center"/>
          </w:tcPr>
          <w:p w:rsidR="00E024FC" w:rsidRDefault="00B3538D">
            <w:pPr>
              <w:pStyle w:val="2"/>
            </w:pPr>
            <w:r>
              <w:t>是否促进地区生态和谐发展</w:t>
            </w:r>
          </w:p>
        </w:tc>
        <w:tc>
          <w:tcPr>
            <w:tcW w:w="1276" w:type="dxa"/>
            <w:vAlign w:val="center"/>
          </w:tcPr>
          <w:p w:rsidR="00E024FC" w:rsidRDefault="00B3538D">
            <w:pPr>
              <w:pStyle w:val="2"/>
            </w:pPr>
            <w:r>
              <w:t>是</w:t>
            </w:r>
            <w:r>
              <w:t>/</w:t>
            </w:r>
            <w:r>
              <w:t>否</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防灾预警设备可持续能力</w:t>
            </w:r>
          </w:p>
        </w:tc>
        <w:tc>
          <w:tcPr>
            <w:tcW w:w="2891" w:type="dxa"/>
            <w:vAlign w:val="center"/>
          </w:tcPr>
          <w:p w:rsidR="00E024FC" w:rsidRDefault="00B3538D">
            <w:pPr>
              <w:pStyle w:val="2"/>
            </w:pPr>
            <w:r>
              <w:t>防灾预警设备可持续能力</w:t>
            </w:r>
          </w:p>
        </w:tc>
        <w:tc>
          <w:tcPr>
            <w:tcW w:w="1276" w:type="dxa"/>
            <w:vAlign w:val="center"/>
          </w:tcPr>
          <w:p w:rsidR="00E024FC" w:rsidRDefault="00B3538D">
            <w:pPr>
              <w:pStyle w:val="2"/>
            </w:pPr>
            <w:r>
              <w:t>得到提高</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受益群众满意度</w:t>
            </w:r>
          </w:p>
        </w:tc>
        <w:tc>
          <w:tcPr>
            <w:tcW w:w="2891" w:type="dxa"/>
            <w:vAlign w:val="center"/>
          </w:tcPr>
          <w:p w:rsidR="00E024FC" w:rsidRDefault="00B3538D">
            <w:pPr>
              <w:pStyle w:val="2"/>
            </w:pPr>
            <w:r>
              <w:t>受益群众满意度</w:t>
            </w:r>
          </w:p>
        </w:tc>
        <w:tc>
          <w:tcPr>
            <w:tcW w:w="1276" w:type="dxa"/>
            <w:vAlign w:val="center"/>
          </w:tcPr>
          <w:p w:rsidR="00E024FC" w:rsidRDefault="00B3538D">
            <w:pPr>
              <w:pStyle w:val="2"/>
            </w:pPr>
            <w:r>
              <w:t>≥90%</w:t>
            </w:r>
          </w:p>
        </w:tc>
        <w:tc>
          <w:tcPr>
            <w:tcW w:w="1843" w:type="dxa"/>
            <w:vAlign w:val="center"/>
          </w:tcPr>
          <w:p w:rsidR="00E024FC" w:rsidRDefault="00B3538D">
            <w:pPr>
              <w:pStyle w:val="2"/>
            </w:pPr>
            <w:r>
              <w:t>冀财农</w:t>
            </w:r>
            <w:r>
              <w:t>[2024]100</w:t>
            </w:r>
            <w:r>
              <w:t>号</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19" w:name="_Toc_4_4_0000000020"/>
      <w:r>
        <w:rPr>
          <w:rFonts w:ascii="方正仿宋_GBK" w:eastAsia="方正仿宋_GBK" w:hAnsi="方正仿宋_GBK" w:cs="方正仿宋_GBK"/>
          <w:color w:val="000000"/>
          <w:sz w:val="28"/>
        </w:rPr>
        <w:t>17.</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[2024]100</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年中央水利发展资金山洪灾害非工程措施设施维修养护项目绩效目标表</w:t>
      </w:r>
      <w:bookmarkEnd w:id="1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13022925P00017510002F</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冀财农</w:t>
            </w:r>
            <w:r>
              <w:t>[2024]100</w:t>
            </w:r>
            <w:r>
              <w:t>号</w:t>
            </w:r>
            <w:r>
              <w:t>2025</w:t>
            </w:r>
            <w:r>
              <w:t>年中央水利发展资金山洪灾害非工程措施设施维修养护项目</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210000.00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210000.00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用于山洪灾害防治非工程措施维修养护</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80%</w:t>
            </w:r>
          </w:p>
        </w:tc>
        <w:tc>
          <w:tcPr>
            <w:tcW w:w="1304" w:type="dxa"/>
            <w:vAlign w:val="center"/>
          </w:tcPr>
          <w:p w:rsidR="00E024FC" w:rsidRDefault="00B3538D">
            <w:pPr>
              <w:pStyle w:val="3"/>
            </w:pPr>
            <w:r>
              <w:t>100%</w:t>
            </w:r>
          </w:p>
        </w:tc>
        <w:tc>
          <w:tcPr>
            <w:tcW w:w="3119" w:type="dxa"/>
            <w:gridSpan w:val="2"/>
            <w:vAlign w:val="center"/>
          </w:tcPr>
          <w:p w:rsidR="00E024FC" w:rsidRDefault="00B3538D">
            <w:pPr>
              <w:pStyle w:val="3"/>
            </w:pPr>
            <w:r>
              <w:t xml:space="preserve"> </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完成山洪灾害非工程措施维修养护，保障汛期安全</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完成设备维护数量</w:t>
            </w:r>
          </w:p>
        </w:tc>
        <w:tc>
          <w:tcPr>
            <w:tcW w:w="2891" w:type="dxa"/>
            <w:vAlign w:val="center"/>
          </w:tcPr>
          <w:p w:rsidR="00E024FC" w:rsidRDefault="00B3538D">
            <w:pPr>
              <w:pStyle w:val="2"/>
            </w:pPr>
            <w:r>
              <w:t>完成设备维护数量</w:t>
            </w:r>
          </w:p>
        </w:tc>
        <w:tc>
          <w:tcPr>
            <w:tcW w:w="1276" w:type="dxa"/>
            <w:vAlign w:val="center"/>
          </w:tcPr>
          <w:p w:rsidR="00E024FC" w:rsidRDefault="00B3538D">
            <w:pPr>
              <w:pStyle w:val="2"/>
            </w:pPr>
            <w:r>
              <w:t>15</w:t>
            </w:r>
            <w:r>
              <w:t>套</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资金到位率</w:t>
            </w:r>
          </w:p>
        </w:tc>
        <w:tc>
          <w:tcPr>
            <w:tcW w:w="2891" w:type="dxa"/>
            <w:vAlign w:val="center"/>
          </w:tcPr>
          <w:p w:rsidR="00E024FC" w:rsidRDefault="00B3538D">
            <w:pPr>
              <w:pStyle w:val="2"/>
            </w:pPr>
            <w:r>
              <w:t>资金下达到位率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设备维修及时率</w:t>
            </w:r>
          </w:p>
        </w:tc>
        <w:tc>
          <w:tcPr>
            <w:tcW w:w="2891" w:type="dxa"/>
            <w:vAlign w:val="center"/>
          </w:tcPr>
          <w:p w:rsidR="00E024FC" w:rsidRDefault="00B3538D">
            <w:pPr>
              <w:pStyle w:val="2"/>
            </w:pPr>
            <w:r>
              <w:t>设备维修及时率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年度资金及时拨付</w:t>
            </w:r>
          </w:p>
        </w:tc>
        <w:tc>
          <w:tcPr>
            <w:tcW w:w="2891" w:type="dxa"/>
            <w:vAlign w:val="center"/>
          </w:tcPr>
          <w:p w:rsidR="00E024FC" w:rsidRDefault="00B3538D">
            <w:pPr>
              <w:pStyle w:val="2"/>
            </w:pPr>
            <w:r>
              <w:t>年度资金及时拨付</w:t>
            </w:r>
          </w:p>
        </w:tc>
        <w:tc>
          <w:tcPr>
            <w:tcW w:w="1276" w:type="dxa"/>
            <w:vAlign w:val="center"/>
          </w:tcPr>
          <w:p w:rsidR="00E024FC" w:rsidRDefault="00B3538D">
            <w:pPr>
              <w:pStyle w:val="2"/>
            </w:pPr>
            <w:r>
              <w:t>完成</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提高设施防汛能力</w:t>
            </w:r>
          </w:p>
        </w:tc>
        <w:tc>
          <w:tcPr>
            <w:tcW w:w="2891" w:type="dxa"/>
            <w:vAlign w:val="center"/>
          </w:tcPr>
          <w:p w:rsidR="00E024FC" w:rsidRDefault="00B3538D">
            <w:pPr>
              <w:pStyle w:val="2"/>
            </w:pPr>
            <w:r>
              <w:t>提高设施防汛能力</w:t>
            </w:r>
          </w:p>
        </w:tc>
        <w:tc>
          <w:tcPr>
            <w:tcW w:w="1276" w:type="dxa"/>
            <w:vAlign w:val="center"/>
          </w:tcPr>
          <w:p w:rsidR="00E024FC" w:rsidRDefault="00B3538D">
            <w:pPr>
              <w:pStyle w:val="2"/>
            </w:pPr>
            <w:r>
              <w:t>得到提升</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满足生态环保要求</w:t>
            </w:r>
          </w:p>
        </w:tc>
        <w:tc>
          <w:tcPr>
            <w:tcW w:w="2891" w:type="dxa"/>
            <w:vAlign w:val="center"/>
          </w:tcPr>
          <w:p w:rsidR="00E024FC" w:rsidRDefault="00B3538D">
            <w:pPr>
              <w:pStyle w:val="2"/>
            </w:pPr>
            <w:r>
              <w:t>满足生态环保要求</w:t>
            </w:r>
          </w:p>
        </w:tc>
        <w:tc>
          <w:tcPr>
            <w:tcW w:w="1276" w:type="dxa"/>
            <w:vAlign w:val="center"/>
          </w:tcPr>
          <w:p w:rsidR="00E024FC" w:rsidRDefault="00B3538D">
            <w:pPr>
              <w:pStyle w:val="2"/>
            </w:pPr>
            <w:r>
              <w:t>是</w:t>
            </w:r>
            <w:r>
              <w:t>/</w:t>
            </w:r>
            <w:r>
              <w:t>否</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防灾预警设备可持续能力</w:t>
            </w:r>
          </w:p>
        </w:tc>
        <w:tc>
          <w:tcPr>
            <w:tcW w:w="2891" w:type="dxa"/>
            <w:vAlign w:val="center"/>
          </w:tcPr>
          <w:p w:rsidR="00E024FC" w:rsidRDefault="00B3538D">
            <w:pPr>
              <w:pStyle w:val="2"/>
            </w:pPr>
            <w:r>
              <w:t>防灾预警设备可持续能力</w:t>
            </w:r>
          </w:p>
        </w:tc>
        <w:tc>
          <w:tcPr>
            <w:tcW w:w="1276" w:type="dxa"/>
            <w:vAlign w:val="center"/>
          </w:tcPr>
          <w:p w:rsidR="00E024FC" w:rsidRDefault="00B3538D">
            <w:pPr>
              <w:pStyle w:val="2"/>
            </w:pPr>
            <w:r>
              <w:t>得到提高</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r>
              <w:t>％</w:t>
            </w:r>
          </w:p>
        </w:tc>
        <w:tc>
          <w:tcPr>
            <w:tcW w:w="1843" w:type="dxa"/>
            <w:vAlign w:val="center"/>
          </w:tcPr>
          <w:p w:rsidR="00E024FC" w:rsidRDefault="00B3538D">
            <w:pPr>
              <w:pStyle w:val="2"/>
            </w:pPr>
            <w:r>
              <w:t>冀财农</w:t>
            </w:r>
            <w:r>
              <w:t>[2024]100</w:t>
            </w:r>
            <w:r>
              <w:t>号</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20" w:name="_Toc_4_4_0000000021"/>
      <w:r>
        <w:rPr>
          <w:rFonts w:ascii="方正仿宋_GBK" w:eastAsia="方正仿宋_GBK" w:hAnsi="方正仿宋_GBK" w:cs="方正仿宋_GBK"/>
          <w:color w:val="000000"/>
          <w:sz w:val="28"/>
        </w:rPr>
        <w:t>18.</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[2024]100</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年中央水利发展资金小型水库维修养护项目绩效目标表</w:t>
      </w:r>
      <w:bookmarkEnd w:id="2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13022925P000175100033</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冀财农</w:t>
            </w:r>
            <w:r>
              <w:t>[2024]100</w:t>
            </w:r>
            <w:r>
              <w:t>号</w:t>
            </w:r>
            <w:r>
              <w:t>2025</w:t>
            </w:r>
            <w:r>
              <w:t>年中央水利发展资金小型水库维修养护项目</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30000.00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30000.00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用于水库维修养护</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100%</w:t>
            </w:r>
          </w:p>
        </w:tc>
        <w:tc>
          <w:tcPr>
            <w:tcW w:w="1304" w:type="dxa"/>
            <w:vAlign w:val="center"/>
          </w:tcPr>
          <w:p w:rsidR="00E024FC" w:rsidRDefault="00B3538D">
            <w:pPr>
              <w:pStyle w:val="3"/>
            </w:pPr>
            <w:r>
              <w:t xml:space="preserve"> </w:t>
            </w:r>
          </w:p>
        </w:tc>
        <w:tc>
          <w:tcPr>
            <w:tcW w:w="3119" w:type="dxa"/>
            <w:gridSpan w:val="2"/>
            <w:vAlign w:val="center"/>
          </w:tcPr>
          <w:p w:rsidR="00E024FC" w:rsidRDefault="00B3538D">
            <w:pPr>
              <w:pStyle w:val="3"/>
            </w:pPr>
            <w:r>
              <w:t xml:space="preserve"> </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完成水库维修养护，确保汛期安全</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水库维修养护数量</w:t>
            </w:r>
          </w:p>
        </w:tc>
        <w:tc>
          <w:tcPr>
            <w:tcW w:w="2891" w:type="dxa"/>
            <w:vAlign w:val="center"/>
          </w:tcPr>
          <w:p w:rsidR="00E024FC" w:rsidRDefault="00B3538D">
            <w:pPr>
              <w:pStyle w:val="2"/>
            </w:pPr>
            <w:r>
              <w:t>水库维修养护数量</w:t>
            </w:r>
          </w:p>
        </w:tc>
        <w:tc>
          <w:tcPr>
            <w:tcW w:w="1276" w:type="dxa"/>
            <w:vAlign w:val="center"/>
          </w:tcPr>
          <w:p w:rsidR="00E024FC" w:rsidRDefault="00B3538D">
            <w:pPr>
              <w:pStyle w:val="2"/>
            </w:pPr>
            <w:r>
              <w:t>1</w:t>
            </w:r>
            <w:r>
              <w:t>座</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水库正常运行率</w:t>
            </w:r>
          </w:p>
        </w:tc>
        <w:tc>
          <w:tcPr>
            <w:tcW w:w="2891" w:type="dxa"/>
            <w:vAlign w:val="center"/>
          </w:tcPr>
          <w:p w:rsidR="00E024FC" w:rsidRDefault="00B3538D">
            <w:pPr>
              <w:pStyle w:val="2"/>
            </w:pPr>
            <w:r>
              <w:t>水库正常运行率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完成及时率</w:t>
            </w:r>
          </w:p>
        </w:tc>
        <w:tc>
          <w:tcPr>
            <w:tcW w:w="2891" w:type="dxa"/>
            <w:vAlign w:val="center"/>
          </w:tcPr>
          <w:p w:rsidR="00E024FC" w:rsidRDefault="00B3538D">
            <w:pPr>
              <w:pStyle w:val="2"/>
            </w:pPr>
            <w:r>
              <w:t>任务完成及时率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年度资金及时拨付</w:t>
            </w:r>
          </w:p>
        </w:tc>
        <w:tc>
          <w:tcPr>
            <w:tcW w:w="2891" w:type="dxa"/>
            <w:vAlign w:val="center"/>
          </w:tcPr>
          <w:p w:rsidR="00E024FC" w:rsidRDefault="00B3538D">
            <w:pPr>
              <w:pStyle w:val="2"/>
            </w:pPr>
            <w:r>
              <w:t>年度资金及时拨付</w:t>
            </w:r>
          </w:p>
        </w:tc>
        <w:tc>
          <w:tcPr>
            <w:tcW w:w="1276" w:type="dxa"/>
            <w:vAlign w:val="center"/>
          </w:tcPr>
          <w:p w:rsidR="00E024FC" w:rsidRDefault="00B3538D">
            <w:pPr>
              <w:pStyle w:val="2"/>
            </w:pPr>
            <w:r>
              <w:t>完成</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提高水库防汛能力</w:t>
            </w:r>
          </w:p>
        </w:tc>
        <w:tc>
          <w:tcPr>
            <w:tcW w:w="2891" w:type="dxa"/>
            <w:vAlign w:val="center"/>
          </w:tcPr>
          <w:p w:rsidR="00E024FC" w:rsidRDefault="00B3538D">
            <w:pPr>
              <w:pStyle w:val="2"/>
            </w:pPr>
            <w:r>
              <w:t>提高水库防汛能力</w:t>
            </w:r>
          </w:p>
        </w:tc>
        <w:tc>
          <w:tcPr>
            <w:tcW w:w="1276" w:type="dxa"/>
            <w:vAlign w:val="center"/>
          </w:tcPr>
          <w:p w:rsidR="00E024FC" w:rsidRDefault="00B3538D">
            <w:pPr>
              <w:pStyle w:val="2"/>
            </w:pPr>
            <w:r>
              <w:t>提高</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促进地区生态和谐发展</w:t>
            </w:r>
          </w:p>
        </w:tc>
        <w:tc>
          <w:tcPr>
            <w:tcW w:w="2891" w:type="dxa"/>
            <w:vAlign w:val="center"/>
          </w:tcPr>
          <w:p w:rsidR="00E024FC" w:rsidRDefault="00B3538D">
            <w:pPr>
              <w:pStyle w:val="2"/>
            </w:pPr>
            <w:r>
              <w:t>是否促进地区生态和谐发展</w:t>
            </w:r>
          </w:p>
        </w:tc>
        <w:tc>
          <w:tcPr>
            <w:tcW w:w="1276" w:type="dxa"/>
            <w:vAlign w:val="center"/>
          </w:tcPr>
          <w:p w:rsidR="00E024FC" w:rsidRDefault="00B3538D">
            <w:pPr>
              <w:pStyle w:val="2"/>
            </w:pPr>
            <w:r>
              <w:t>是</w:t>
            </w:r>
            <w:r>
              <w:t>/</w:t>
            </w:r>
            <w:r>
              <w:t>否</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提高水库可持续运行能力</w:t>
            </w:r>
          </w:p>
        </w:tc>
        <w:tc>
          <w:tcPr>
            <w:tcW w:w="2891" w:type="dxa"/>
            <w:vAlign w:val="center"/>
          </w:tcPr>
          <w:p w:rsidR="00E024FC" w:rsidRDefault="00B3538D">
            <w:pPr>
              <w:pStyle w:val="2"/>
            </w:pPr>
            <w:r>
              <w:t>提高水库可持续运行能力</w:t>
            </w:r>
          </w:p>
        </w:tc>
        <w:tc>
          <w:tcPr>
            <w:tcW w:w="1276" w:type="dxa"/>
            <w:vAlign w:val="center"/>
          </w:tcPr>
          <w:p w:rsidR="00E024FC" w:rsidRDefault="00B3538D">
            <w:pPr>
              <w:pStyle w:val="2"/>
            </w:pPr>
            <w:r>
              <w:t>完成</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p>
        </w:tc>
        <w:tc>
          <w:tcPr>
            <w:tcW w:w="1843" w:type="dxa"/>
            <w:vAlign w:val="center"/>
          </w:tcPr>
          <w:p w:rsidR="00E024FC" w:rsidRDefault="00B3538D">
            <w:pPr>
              <w:pStyle w:val="2"/>
            </w:pPr>
            <w:r>
              <w:t>冀财农</w:t>
            </w:r>
            <w:r>
              <w:t>[2024]100</w:t>
            </w:r>
            <w:r>
              <w:t>号</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21" w:name="_Toc_4_4_0000000022"/>
      <w:r>
        <w:rPr>
          <w:rFonts w:ascii="方正仿宋_GBK" w:eastAsia="方正仿宋_GBK" w:hAnsi="方正仿宋_GBK" w:cs="方正仿宋_GBK"/>
          <w:color w:val="000000"/>
          <w:sz w:val="28"/>
        </w:rPr>
        <w:t>19.</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[2024]100</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年中央水利发展资金在线计量监测项目绩效目标表</w:t>
      </w:r>
      <w:bookmarkEnd w:id="2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13022925P00017510006X</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冀财农</w:t>
            </w:r>
            <w:r>
              <w:t>[2024]100</w:t>
            </w:r>
            <w:r>
              <w:t>号</w:t>
            </w:r>
            <w:r>
              <w:t>2025</w:t>
            </w:r>
            <w:r>
              <w:t>年中央水利发展资金在线计量监测项目</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1200000.00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1200000.00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用于在线计量检测设备安装</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 xml:space="preserve"> </w:t>
            </w:r>
          </w:p>
        </w:tc>
        <w:tc>
          <w:tcPr>
            <w:tcW w:w="1304" w:type="dxa"/>
            <w:vAlign w:val="center"/>
          </w:tcPr>
          <w:p w:rsidR="00E024FC" w:rsidRDefault="00B3538D">
            <w:pPr>
              <w:pStyle w:val="3"/>
            </w:pPr>
            <w:r>
              <w:t>60%</w:t>
            </w:r>
          </w:p>
        </w:tc>
        <w:tc>
          <w:tcPr>
            <w:tcW w:w="3119" w:type="dxa"/>
            <w:gridSpan w:val="2"/>
            <w:vAlign w:val="center"/>
          </w:tcPr>
          <w:p w:rsidR="00E024FC" w:rsidRDefault="00B3538D">
            <w:pPr>
              <w:pStyle w:val="3"/>
            </w:pPr>
            <w:r>
              <w:t>100%</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完成在线计量监测设备安装，保障设备稳定运行</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维护设备数量</w:t>
            </w:r>
          </w:p>
        </w:tc>
        <w:tc>
          <w:tcPr>
            <w:tcW w:w="2891" w:type="dxa"/>
            <w:vAlign w:val="center"/>
          </w:tcPr>
          <w:p w:rsidR="00E024FC" w:rsidRDefault="00B3538D">
            <w:pPr>
              <w:pStyle w:val="2"/>
            </w:pPr>
            <w:r>
              <w:t>维护设备数量</w:t>
            </w:r>
          </w:p>
        </w:tc>
        <w:tc>
          <w:tcPr>
            <w:tcW w:w="1276" w:type="dxa"/>
            <w:vAlign w:val="center"/>
          </w:tcPr>
          <w:p w:rsidR="00E024FC" w:rsidRDefault="00B3538D">
            <w:pPr>
              <w:pStyle w:val="2"/>
            </w:pPr>
            <w:r>
              <w:t>300</w:t>
            </w:r>
            <w:r>
              <w:t>处</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正常使用率</w:t>
            </w:r>
          </w:p>
        </w:tc>
        <w:tc>
          <w:tcPr>
            <w:tcW w:w="2891" w:type="dxa"/>
            <w:vAlign w:val="center"/>
          </w:tcPr>
          <w:p w:rsidR="00E024FC" w:rsidRDefault="00B3538D">
            <w:pPr>
              <w:pStyle w:val="2"/>
            </w:pPr>
            <w:r>
              <w:t>正常使用率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设备安装及时率</w:t>
            </w:r>
          </w:p>
        </w:tc>
        <w:tc>
          <w:tcPr>
            <w:tcW w:w="2891" w:type="dxa"/>
            <w:vAlign w:val="center"/>
          </w:tcPr>
          <w:p w:rsidR="00E024FC" w:rsidRDefault="00B3538D">
            <w:pPr>
              <w:pStyle w:val="2"/>
            </w:pPr>
            <w:r>
              <w:t>设备安装及时率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投入资金占预算资金比率</w:t>
            </w:r>
          </w:p>
        </w:tc>
        <w:tc>
          <w:tcPr>
            <w:tcW w:w="2891" w:type="dxa"/>
            <w:vAlign w:val="center"/>
          </w:tcPr>
          <w:p w:rsidR="00E024FC" w:rsidRDefault="00B3538D">
            <w:pPr>
              <w:pStyle w:val="2"/>
            </w:pPr>
            <w:r>
              <w:t>投入资金占预算资金比率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提高节约用水能力</w:t>
            </w:r>
          </w:p>
        </w:tc>
        <w:tc>
          <w:tcPr>
            <w:tcW w:w="2891" w:type="dxa"/>
            <w:vAlign w:val="center"/>
          </w:tcPr>
          <w:p w:rsidR="00E024FC" w:rsidRDefault="00B3538D">
            <w:pPr>
              <w:pStyle w:val="2"/>
            </w:pPr>
            <w:r>
              <w:t>提高节约用水能力</w:t>
            </w:r>
          </w:p>
        </w:tc>
        <w:tc>
          <w:tcPr>
            <w:tcW w:w="1276" w:type="dxa"/>
            <w:vAlign w:val="center"/>
          </w:tcPr>
          <w:p w:rsidR="00E024FC" w:rsidRDefault="00B3538D">
            <w:pPr>
              <w:pStyle w:val="2"/>
            </w:pPr>
            <w:r>
              <w:t>完成</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满足生态环保要求</w:t>
            </w:r>
          </w:p>
        </w:tc>
        <w:tc>
          <w:tcPr>
            <w:tcW w:w="2891" w:type="dxa"/>
            <w:vAlign w:val="center"/>
          </w:tcPr>
          <w:p w:rsidR="00E024FC" w:rsidRDefault="00B3538D">
            <w:pPr>
              <w:pStyle w:val="2"/>
            </w:pPr>
            <w:r>
              <w:t>是否满足生态环保要求</w:t>
            </w:r>
          </w:p>
        </w:tc>
        <w:tc>
          <w:tcPr>
            <w:tcW w:w="1276" w:type="dxa"/>
            <w:vAlign w:val="center"/>
          </w:tcPr>
          <w:p w:rsidR="00E024FC" w:rsidRDefault="00B3538D">
            <w:pPr>
              <w:pStyle w:val="2"/>
            </w:pPr>
            <w:r>
              <w:t>是</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提高水资源可持续发展</w:t>
            </w:r>
          </w:p>
        </w:tc>
        <w:tc>
          <w:tcPr>
            <w:tcW w:w="2891" w:type="dxa"/>
            <w:vAlign w:val="center"/>
          </w:tcPr>
          <w:p w:rsidR="00E024FC" w:rsidRDefault="00B3538D">
            <w:pPr>
              <w:pStyle w:val="2"/>
            </w:pPr>
            <w:r>
              <w:t>提高水资源可持续发展</w:t>
            </w:r>
          </w:p>
        </w:tc>
        <w:tc>
          <w:tcPr>
            <w:tcW w:w="1276" w:type="dxa"/>
            <w:vAlign w:val="center"/>
          </w:tcPr>
          <w:p w:rsidR="00E024FC" w:rsidRDefault="00B3538D">
            <w:pPr>
              <w:pStyle w:val="2"/>
            </w:pPr>
            <w:r>
              <w:t>完成</w:t>
            </w:r>
          </w:p>
        </w:tc>
        <w:tc>
          <w:tcPr>
            <w:tcW w:w="1843" w:type="dxa"/>
            <w:vAlign w:val="center"/>
          </w:tcPr>
          <w:p w:rsidR="00E024FC" w:rsidRDefault="00B3538D">
            <w:pPr>
              <w:pStyle w:val="2"/>
            </w:pPr>
            <w:r>
              <w:t>冀财农</w:t>
            </w:r>
            <w:r>
              <w:t>[2024]100</w:t>
            </w:r>
            <w:r>
              <w:t>号</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p>
        </w:tc>
        <w:tc>
          <w:tcPr>
            <w:tcW w:w="1843" w:type="dxa"/>
            <w:vAlign w:val="center"/>
          </w:tcPr>
          <w:p w:rsidR="00E024FC" w:rsidRDefault="00B3538D">
            <w:pPr>
              <w:pStyle w:val="2"/>
            </w:pPr>
            <w:r>
              <w:t>冀财农</w:t>
            </w:r>
            <w:r>
              <w:t>[2024]100</w:t>
            </w:r>
            <w:r>
              <w:t>号</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22" w:name="_Toc_4_4_0000000023"/>
      <w:r>
        <w:rPr>
          <w:rFonts w:ascii="方正仿宋_GBK" w:eastAsia="方正仿宋_GBK" w:hAnsi="方正仿宋_GBK" w:cs="方正仿宋_GBK"/>
          <w:color w:val="000000"/>
          <w:sz w:val="28"/>
        </w:rPr>
        <w:t>20.</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[2024]113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年省级水利发展资金防洪工程维修养护项目绩效目标表</w:t>
      </w:r>
      <w:bookmarkEnd w:id="2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13022925P00017510011P</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冀财农</w:t>
            </w:r>
            <w:r>
              <w:t>[2024]113</w:t>
            </w:r>
            <w:r>
              <w:t>号</w:t>
            </w:r>
            <w:r>
              <w:t>2025</w:t>
            </w:r>
            <w:r>
              <w:t>年省级水利发展资金防洪工程维修养护项目</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180000.00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180000.00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用于防洪工程维修养护</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60%</w:t>
            </w:r>
          </w:p>
        </w:tc>
        <w:tc>
          <w:tcPr>
            <w:tcW w:w="1304" w:type="dxa"/>
            <w:vAlign w:val="center"/>
          </w:tcPr>
          <w:p w:rsidR="00E024FC" w:rsidRDefault="00B3538D">
            <w:pPr>
              <w:pStyle w:val="3"/>
            </w:pPr>
            <w:r>
              <w:t>100%</w:t>
            </w:r>
          </w:p>
        </w:tc>
        <w:tc>
          <w:tcPr>
            <w:tcW w:w="3119" w:type="dxa"/>
            <w:gridSpan w:val="2"/>
            <w:vAlign w:val="center"/>
          </w:tcPr>
          <w:p w:rsidR="00E024FC" w:rsidRDefault="00B3538D">
            <w:pPr>
              <w:pStyle w:val="3"/>
            </w:pPr>
            <w:r>
              <w:t xml:space="preserve"> </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完成防洪工程维修养护，确保防洪安全</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完成防洪工程维修养护</w:t>
            </w:r>
          </w:p>
        </w:tc>
        <w:tc>
          <w:tcPr>
            <w:tcW w:w="2891" w:type="dxa"/>
            <w:vAlign w:val="center"/>
          </w:tcPr>
          <w:p w:rsidR="00E024FC" w:rsidRDefault="00B3538D">
            <w:pPr>
              <w:pStyle w:val="2"/>
            </w:pPr>
            <w:r>
              <w:t>完成防洪工程维修养护</w:t>
            </w:r>
          </w:p>
        </w:tc>
        <w:tc>
          <w:tcPr>
            <w:tcW w:w="1276" w:type="dxa"/>
            <w:vAlign w:val="center"/>
          </w:tcPr>
          <w:p w:rsidR="00E024FC" w:rsidRDefault="00B3538D">
            <w:pPr>
              <w:pStyle w:val="2"/>
            </w:pPr>
            <w:r>
              <w:t>≥2</w:t>
            </w:r>
            <w:r>
              <w:t>座</w:t>
            </w:r>
          </w:p>
        </w:tc>
        <w:tc>
          <w:tcPr>
            <w:tcW w:w="1843" w:type="dxa"/>
            <w:vAlign w:val="center"/>
          </w:tcPr>
          <w:p w:rsidR="00E024FC" w:rsidRDefault="00B3538D">
            <w:pPr>
              <w:pStyle w:val="2"/>
            </w:pPr>
            <w:r>
              <w:t>冀财农</w:t>
            </w:r>
            <w:r>
              <w:t>[2024]113</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防洪工程正常使用率</w:t>
            </w:r>
          </w:p>
        </w:tc>
        <w:tc>
          <w:tcPr>
            <w:tcW w:w="2891" w:type="dxa"/>
            <w:vAlign w:val="center"/>
          </w:tcPr>
          <w:p w:rsidR="00E024FC" w:rsidRDefault="00B3538D">
            <w:pPr>
              <w:pStyle w:val="2"/>
            </w:pPr>
            <w:r>
              <w:t>防洪工程正常使用率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冀财农</w:t>
            </w:r>
            <w:r>
              <w:t>[2024]113</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维修及时率</w:t>
            </w:r>
          </w:p>
        </w:tc>
        <w:tc>
          <w:tcPr>
            <w:tcW w:w="2891" w:type="dxa"/>
            <w:vAlign w:val="center"/>
          </w:tcPr>
          <w:p w:rsidR="00E024FC" w:rsidRDefault="00B3538D">
            <w:pPr>
              <w:pStyle w:val="2"/>
            </w:pPr>
            <w:r>
              <w:t>维修及时率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冀财农</w:t>
            </w:r>
            <w:r>
              <w:t>[2024]113</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年度资金及时拨付</w:t>
            </w:r>
          </w:p>
        </w:tc>
        <w:tc>
          <w:tcPr>
            <w:tcW w:w="2891" w:type="dxa"/>
            <w:vAlign w:val="center"/>
          </w:tcPr>
          <w:p w:rsidR="00E024FC" w:rsidRDefault="00B3538D">
            <w:pPr>
              <w:pStyle w:val="2"/>
            </w:pPr>
            <w:r>
              <w:t>年度资金及时拨付</w:t>
            </w:r>
          </w:p>
        </w:tc>
        <w:tc>
          <w:tcPr>
            <w:tcW w:w="1276" w:type="dxa"/>
            <w:vAlign w:val="center"/>
          </w:tcPr>
          <w:p w:rsidR="00E024FC" w:rsidRDefault="00B3538D">
            <w:pPr>
              <w:pStyle w:val="2"/>
            </w:pPr>
            <w:r>
              <w:t>完成</w:t>
            </w:r>
          </w:p>
        </w:tc>
        <w:tc>
          <w:tcPr>
            <w:tcW w:w="1843" w:type="dxa"/>
            <w:vAlign w:val="center"/>
          </w:tcPr>
          <w:p w:rsidR="00E024FC" w:rsidRDefault="00B3538D">
            <w:pPr>
              <w:pStyle w:val="2"/>
            </w:pPr>
            <w:r>
              <w:t>冀财农</w:t>
            </w:r>
            <w:r>
              <w:t>[2024]113</w:t>
            </w:r>
            <w:r>
              <w:t>号</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冀财农</w:t>
            </w:r>
            <w:r>
              <w:t>[2024]113</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提高防洪工程防汛能力</w:t>
            </w:r>
          </w:p>
        </w:tc>
        <w:tc>
          <w:tcPr>
            <w:tcW w:w="2891" w:type="dxa"/>
            <w:vAlign w:val="center"/>
          </w:tcPr>
          <w:p w:rsidR="00E024FC" w:rsidRDefault="00B3538D">
            <w:pPr>
              <w:pStyle w:val="2"/>
            </w:pPr>
            <w:r>
              <w:t>提高防洪工程防汛能力</w:t>
            </w:r>
          </w:p>
        </w:tc>
        <w:tc>
          <w:tcPr>
            <w:tcW w:w="1276" w:type="dxa"/>
            <w:vAlign w:val="center"/>
          </w:tcPr>
          <w:p w:rsidR="00E024FC" w:rsidRDefault="00B3538D">
            <w:pPr>
              <w:pStyle w:val="2"/>
            </w:pPr>
            <w:r>
              <w:t>得到提升</w:t>
            </w:r>
          </w:p>
        </w:tc>
        <w:tc>
          <w:tcPr>
            <w:tcW w:w="1843" w:type="dxa"/>
            <w:vAlign w:val="center"/>
          </w:tcPr>
          <w:p w:rsidR="00E024FC" w:rsidRDefault="00B3538D">
            <w:pPr>
              <w:pStyle w:val="2"/>
            </w:pPr>
            <w:r>
              <w:t>冀财农</w:t>
            </w:r>
            <w:r>
              <w:t>[2024]113</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满足生态环保要求</w:t>
            </w:r>
          </w:p>
        </w:tc>
        <w:tc>
          <w:tcPr>
            <w:tcW w:w="2891" w:type="dxa"/>
            <w:vAlign w:val="center"/>
          </w:tcPr>
          <w:p w:rsidR="00E024FC" w:rsidRDefault="00B3538D">
            <w:pPr>
              <w:pStyle w:val="2"/>
            </w:pPr>
            <w:r>
              <w:t>满足生态环保要求</w:t>
            </w:r>
          </w:p>
        </w:tc>
        <w:tc>
          <w:tcPr>
            <w:tcW w:w="1276" w:type="dxa"/>
            <w:vAlign w:val="center"/>
          </w:tcPr>
          <w:p w:rsidR="00E024FC" w:rsidRDefault="00B3538D">
            <w:pPr>
              <w:pStyle w:val="2"/>
            </w:pPr>
            <w:r>
              <w:t>满足</w:t>
            </w:r>
          </w:p>
        </w:tc>
        <w:tc>
          <w:tcPr>
            <w:tcW w:w="1843" w:type="dxa"/>
            <w:vAlign w:val="center"/>
          </w:tcPr>
          <w:p w:rsidR="00E024FC" w:rsidRDefault="00B3538D">
            <w:pPr>
              <w:pStyle w:val="2"/>
            </w:pPr>
            <w:r>
              <w:t>冀财农</w:t>
            </w:r>
            <w:r>
              <w:t>[2024]113</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提高防洪工程可持续运行能力</w:t>
            </w:r>
          </w:p>
        </w:tc>
        <w:tc>
          <w:tcPr>
            <w:tcW w:w="2891" w:type="dxa"/>
            <w:vAlign w:val="center"/>
          </w:tcPr>
          <w:p w:rsidR="00E024FC" w:rsidRDefault="00B3538D">
            <w:pPr>
              <w:pStyle w:val="2"/>
            </w:pPr>
            <w:r>
              <w:t>提高防洪工程可持续运行能力</w:t>
            </w:r>
          </w:p>
        </w:tc>
        <w:tc>
          <w:tcPr>
            <w:tcW w:w="1276" w:type="dxa"/>
            <w:vAlign w:val="center"/>
          </w:tcPr>
          <w:p w:rsidR="00E024FC" w:rsidRDefault="00B3538D">
            <w:pPr>
              <w:pStyle w:val="2"/>
            </w:pPr>
            <w:r>
              <w:t>完成</w:t>
            </w:r>
          </w:p>
        </w:tc>
        <w:tc>
          <w:tcPr>
            <w:tcW w:w="1843" w:type="dxa"/>
            <w:vAlign w:val="center"/>
          </w:tcPr>
          <w:p w:rsidR="00E024FC" w:rsidRDefault="00B3538D">
            <w:pPr>
              <w:pStyle w:val="2"/>
            </w:pPr>
            <w:r>
              <w:t>冀财农</w:t>
            </w:r>
            <w:r>
              <w:t>[2024]113</w:t>
            </w:r>
            <w:r>
              <w:t>号</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r>
              <w:t>％</w:t>
            </w:r>
          </w:p>
        </w:tc>
        <w:tc>
          <w:tcPr>
            <w:tcW w:w="1843" w:type="dxa"/>
            <w:vAlign w:val="center"/>
          </w:tcPr>
          <w:p w:rsidR="00E024FC" w:rsidRDefault="00B3538D">
            <w:pPr>
              <w:pStyle w:val="2"/>
            </w:pPr>
            <w:r>
              <w:t>冀财农</w:t>
            </w:r>
            <w:r>
              <w:t>[2024]113</w:t>
            </w:r>
            <w:r>
              <w:t>号</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23" w:name="_Toc_4_4_0000000024"/>
      <w:r>
        <w:rPr>
          <w:rFonts w:ascii="方正仿宋_GBK" w:eastAsia="方正仿宋_GBK" w:hAnsi="方正仿宋_GBK" w:cs="方正仿宋_GBK"/>
          <w:color w:val="000000"/>
          <w:sz w:val="28"/>
        </w:rPr>
        <w:t>21.</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[2024]113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年省级水利发展资金山洪灾害防治非工程措施项目绩效目标表</w:t>
      </w:r>
      <w:bookmarkEnd w:id="2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13022925P00017510009Q</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冀财农</w:t>
            </w:r>
            <w:r>
              <w:t>[2024]113</w:t>
            </w:r>
            <w:r>
              <w:t>号</w:t>
            </w:r>
            <w:r>
              <w:t>2025</w:t>
            </w:r>
            <w:r>
              <w:t>年省级水利发展资金山洪灾害防治非工程措施项目</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70000.00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70000.00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用于山洪灾害防治宣传、培训等</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80%</w:t>
            </w:r>
          </w:p>
        </w:tc>
        <w:tc>
          <w:tcPr>
            <w:tcW w:w="1304" w:type="dxa"/>
            <w:vAlign w:val="center"/>
          </w:tcPr>
          <w:p w:rsidR="00E024FC" w:rsidRDefault="00B3538D">
            <w:pPr>
              <w:pStyle w:val="3"/>
            </w:pPr>
            <w:r>
              <w:t>100%</w:t>
            </w:r>
          </w:p>
        </w:tc>
        <w:tc>
          <w:tcPr>
            <w:tcW w:w="3119" w:type="dxa"/>
            <w:gridSpan w:val="2"/>
            <w:vAlign w:val="center"/>
          </w:tcPr>
          <w:p w:rsidR="00E024FC" w:rsidRDefault="00B3538D">
            <w:pPr>
              <w:pStyle w:val="3"/>
            </w:pPr>
            <w:r>
              <w:t xml:space="preserve"> </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完成山洪灾害防治宣传及培训等，确保汛期安全</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山洪灾害防治村</w:t>
            </w:r>
          </w:p>
        </w:tc>
        <w:tc>
          <w:tcPr>
            <w:tcW w:w="2891" w:type="dxa"/>
            <w:vAlign w:val="center"/>
          </w:tcPr>
          <w:p w:rsidR="00E024FC" w:rsidRDefault="00B3538D">
            <w:pPr>
              <w:pStyle w:val="2"/>
            </w:pPr>
            <w:r>
              <w:t>山洪灾害防治村</w:t>
            </w:r>
          </w:p>
        </w:tc>
        <w:tc>
          <w:tcPr>
            <w:tcW w:w="1276" w:type="dxa"/>
            <w:vAlign w:val="center"/>
          </w:tcPr>
          <w:p w:rsidR="00E024FC" w:rsidRDefault="00B3538D">
            <w:pPr>
              <w:pStyle w:val="2"/>
            </w:pPr>
            <w:r>
              <w:t>≥6</w:t>
            </w:r>
            <w:r>
              <w:t>个</w:t>
            </w:r>
          </w:p>
        </w:tc>
        <w:tc>
          <w:tcPr>
            <w:tcW w:w="1843" w:type="dxa"/>
            <w:vAlign w:val="center"/>
          </w:tcPr>
          <w:p w:rsidR="00E024FC" w:rsidRDefault="00B3538D">
            <w:pPr>
              <w:pStyle w:val="2"/>
            </w:pPr>
            <w:r>
              <w:t>冀财农</w:t>
            </w:r>
            <w:r>
              <w:t>[2024]113</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资金到位率</w:t>
            </w:r>
          </w:p>
        </w:tc>
        <w:tc>
          <w:tcPr>
            <w:tcW w:w="2891" w:type="dxa"/>
            <w:vAlign w:val="center"/>
          </w:tcPr>
          <w:p w:rsidR="00E024FC" w:rsidRDefault="00B3538D">
            <w:pPr>
              <w:pStyle w:val="2"/>
            </w:pPr>
            <w:r>
              <w:t>资金下达到位率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冀财农</w:t>
            </w:r>
            <w:r>
              <w:t>[2024]113</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设备维修及时率</w:t>
            </w:r>
          </w:p>
        </w:tc>
        <w:tc>
          <w:tcPr>
            <w:tcW w:w="2891" w:type="dxa"/>
            <w:vAlign w:val="center"/>
          </w:tcPr>
          <w:p w:rsidR="00E024FC" w:rsidRDefault="00B3538D">
            <w:pPr>
              <w:pStyle w:val="2"/>
            </w:pPr>
            <w:r>
              <w:t>设备维修及时率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冀财农</w:t>
            </w:r>
            <w:r>
              <w:t>[2024]113</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年度资金及时拨付</w:t>
            </w:r>
          </w:p>
        </w:tc>
        <w:tc>
          <w:tcPr>
            <w:tcW w:w="2891" w:type="dxa"/>
            <w:vAlign w:val="center"/>
          </w:tcPr>
          <w:p w:rsidR="00E024FC" w:rsidRDefault="00B3538D">
            <w:pPr>
              <w:pStyle w:val="2"/>
            </w:pPr>
            <w:r>
              <w:t>年度资金及时拨付</w:t>
            </w:r>
          </w:p>
        </w:tc>
        <w:tc>
          <w:tcPr>
            <w:tcW w:w="1276" w:type="dxa"/>
            <w:vAlign w:val="center"/>
          </w:tcPr>
          <w:p w:rsidR="00E024FC" w:rsidRDefault="00B3538D">
            <w:pPr>
              <w:pStyle w:val="2"/>
            </w:pPr>
            <w:r>
              <w:t>完成</w:t>
            </w:r>
          </w:p>
        </w:tc>
        <w:tc>
          <w:tcPr>
            <w:tcW w:w="1843" w:type="dxa"/>
            <w:vAlign w:val="center"/>
          </w:tcPr>
          <w:p w:rsidR="00E024FC" w:rsidRDefault="00B3538D">
            <w:pPr>
              <w:pStyle w:val="2"/>
            </w:pPr>
            <w:r>
              <w:t>冀财农</w:t>
            </w:r>
            <w:r>
              <w:t>[2024]113</w:t>
            </w:r>
            <w:r>
              <w:t>号</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冀财农</w:t>
            </w:r>
            <w:r>
              <w:t>[2024]113</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提高设施防汛能力</w:t>
            </w:r>
          </w:p>
        </w:tc>
        <w:tc>
          <w:tcPr>
            <w:tcW w:w="2891" w:type="dxa"/>
            <w:vAlign w:val="center"/>
          </w:tcPr>
          <w:p w:rsidR="00E024FC" w:rsidRDefault="00B3538D">
            <w:pPr>
              <w:pStyle w:val="2"/>
            </w:pPr>
            <w:r>
              <w:t>提高设施防汛能力</w:t>
            </w:r>
          </w:p>
        </w:tc>
        <w:tc>
          <w:tcPr>
            <w:tcW w:w="1276" w:type="dxa"/>
            <w:vAlign w:val="center"/>
          </w:tcPr>
          <w:p w:rsidR="00E024FC" w:rsidRDefault="00B3538D">
            <w:pPr>
              <w:pStyle w:val="2"/>
            </w:pPr>
            <w:r>
              <w:t>得到提升</w:t>
            </w:r>
          </w:p>
        </w:tc>
        <w:tc>
          <w:tcPr>
            <w:tcW w:w="1843" w:type="dxa"/>
            <w:vAlign w:val="center"/>
          </w:tcPr>
          <w:p w:rsidR="00E024FC" w:rsidRDefault="00B3538D">
            <w:pPr>
              <w:pStyle w:val="2"/>
            </w:pPr>
            <w:r>
              <w:t>冀财农</w:t>
            </w:r>
            <w:r>
              <w:t>[2024]113</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促进地区生态和谐发展</w:t>
            </w:r>
          </w:p>
        </w:tc>
        <w:tc>
          <w:tcPr>
            <w:tcW w:w="2891" w:type="dxa"/>
            <w:vAlign w:val="center"/>
          </w:tcPr>
          <w:p w:rsidR="00E024FC" w:rsidRDefault="00B3538D">
            <w:pPr>
              <w:pStyle w:val="2"/>
            </w:pPr>
            <w:r>
              <w:t>是否促进地区生态和谐发展</w:t>
            </w:r>
          </w:p>
        </w:tc>
        <w:tc>
          <w:tcPr>
            <w:tcW w:w="1276" w:type="dxa"/>
            <w:vAlign w:val="center"/>
          </w:tcPr>
          <w:p w:rsidR="00E024FC" w:rsidRDefault="00B3538D">
            <w:pPr>
              <w:pStyle w:val="2"/>
            </w:pPr>
            <w:r>
              <w:t>是</w:t>
            </w:r>
            <w:r>
              <w:t>/</w:t>
            </w:r>
            <w:r>
              <w:t>否</w:t>
            </w:r>
          </w:p>
        </w:tc>
        <w:tc>
          <w:tcPr>
            <w:tcW w:w="1843" w:type="dxa"/>
            <w:vAlign w:val="center"/>
          </w:tcPr>
          <w:p w:rsidR="00E024FC" w:rsidRDefault="00B3538D">
            <w:pPr>
              <w:pStyle w:val="2"/>
            </w:pPr>
            <w:r>
              <w:t>冀财农</w:t>
            </w:r>
            <w:r>
              <w:t>[2024]113</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防灾预警设备可持续能力</w:t>
            </w:r>
          </w:p>
        </w:tc>
        <w:tc>
          <w:tcPr>
            <w:tcW w:w="2891" w:type="dxa"/>
            <w:vAlign w:val="center"/>
          </w:tcPr>
          <w:p w:rsidR="00E024FC" w:rsidRDefault="00B3538D">
            <w:pPr>
              <w:pStyle w:val="2"/>
            </w:pPr>
            <w:r>
              <w:t>防灾预警设备可持续能力</w:t>
            </w:r>
          </w:p>
        </w:tc>
        <w:tc>
          <w:tcPr>
            <w:tcW w:w="1276" w:type="dxa"/>
            <w:vAlign w:val="center"/>
          </w:tcPr>
          <w:p w:rsidR="00E024FC" w:rsidRDefault="00B3538D">
            <w:pPr>
              <w:pStyle w:val="2"/>
            </w:pPr>
            <w:r>
              <w:t>得到提高</w:t>
            </w:r>
          </w:p>
        </w:tc>
        <w:tc>
          <w:tcPr>
            <w:tcW w:w="1843" w:type="dxa"/>
            <w:vAlign w:val="center"/>
          </w:tcPr>
          <w:p w:rsidR="00E024FC" w:rsidRDefault="00B3538D">
            <w:pPr>
              <w:pStyle w:val="2"/>
            </w:pPr>
            <w:r>
              <w:t>冀财农</w:t>
            </w:r>
            <w:r>
              <w:t>[2024]113</w:t>
            </w:r>
            <w:r>
              <w:t>号</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受益群众满意度</w:t>
            </w:r>
          </w:p>
        </w:tc>
        <w:tc>
          <w:tcPr>
            <w:tcW w:w="2891" w:type="dxa"/>
            <w:vAlign w:val="center"/>
          </w:tcPr>
          <w:p w:rsidR="00E024FC" w:rsidRDefault="00B3538D">
            <w:pPr>
              <w:pStyle w:val="2"/>
            </w:pPr>
            <w:r>
              <w:t>受益群众满意度</w:t>
            </w:r>
          </w:p>
        </w:tc>
        <w:tc>
          <w:tcPr>
            <w:tcW w:w="1276" w:type="dxa"/>
            <w:vAlign w:val="center"/>
          </w:tcPr>
          <w:p w:rsidR="00E024FC" w:rsidRDefault="00B3538D">
            <w:pPr>
              <w:pStyle w:val="2"/>
            </w:pPr>
            <w:r>
              <w:t>≥90%</w:t>
            </w:r>
          </w:p>
        </w:tc>
        <w:tc>
          <w:tcPr>
            <w:tcW w:w="1843" w:type="dxa"/>
            <w:vAlign w:val="center"/>
          </w:tcPr>
          <w:p w:rsidR="00E024FC" w:rsidRDefault="00B3538D">
            <w:pPr>
              <w:pStyle w:val="2"/>
            </w:pPr>
            <w:r>
              <w:t>冀财农</w:t>
            </w:r>
            <w:r>
              <w:t>[2024]113</w:t>
            </w:r>
            <w:r>
              <w:t>号</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24" w:name="_Toc_4_4_0000000025"/>
      <w:r>
        <w:rPr>
          <w:rFonts w:ascii="方正仿宋_GBK" w:eastAsia="方正仿宋_GBK" w:hAnsi="方正仿宋_GBK" w:cs="方正仿宋_GBK"/>
          <w:color w:val="000000"/>
          <w:sz w:val="28"/>
        </w:rPr>
        <w:t>22.</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[2024]113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年省级水利发展资金小型水库维修养护项目绩效目标表</w:t>
      </w:r>
      <w:bookmarkEnd w:id="2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13022925P000175100104</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冀财农</w:t>
            </w:r>
            <w:r>
              <w:t>[2024]113</w:t>
            </w:r>
            <w:r>
              <w:t>号</w:t>
            </w:r>
            <w:r>
              <w:t>2025</w:t>
            </w:r>
            <w:r>
              <w:t>年省级水利发展资金小型水库维修养护项目</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10000.00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10000.00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用于水库维修养护</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100%</w:t>
            </w:r>
          </w:p>
        </w:tc>
        <w:tc>
          <w:tcPr>
            <w:tcW w:w="1304" w:type="dxa"/>
            <w:vAlign w:val="center"/>
          </w:tcPr>
          <w:p w:rsidR="00E024FC" w:rsidRDefault="00B3538D">
            <w:pPr>
              <w:pStyle w:val="3"/>
            </w:pPr>
            <w:r>
              <w:t xml:space="preserve"> </w:t>
            </w:r>
          </w:p>
        </w:tc>
        <w:tc>
          <w:tcPr>
            <w:tcW w:w="3119" w:type="dxa"/>
            <w:gridSpan w:val="2"/>
            <w:vAlign w:val="center"/>
          </w:tcPr>
          <w:p w:rsidR="00E024FC" w:rsidRDefault="00B3538D">
            <w:pPr>
              <w:pStyle w:val="3"/>
            </w:pPr>
            <w:r>
              <w:t xml:space="preserve"> </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完成水库维修养护，确保汛期安全</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水库维修养护数量</w:t>
            </w:r>
          </w:p>
        </w:tc>
        <w:tc>
          <w:tcPr>
            <w:tcW w:w="2891" w:type="dxa"/>
            <w:vAlign w:val="center"/>
          </w:tcPr>
          <w:p w:rsidR="00E024FC" w:rsidRDefault="00B3538D">
            <w:pPr>
              <w:pStyle w:val="2"/>
            </w:pPr>
            <w:r>
              <w:t>水库维修养护数量</w:t>
            </w:r>
          </w:p>
        </w:tc>
        <w:tc>
          <w:tcPr>
            <w:tcW w:w="1276" w:type="dxa"/>
            <w:vAlign w:val="center"/>
          </w:tcPr>
          <w:p w:rsidR="00E024FC" w:rsidRDefault="00B3538D">
            <w:pPr>
              <w:pStyle w:val="2"/>
            </w:pPr>
            <w:r>
              <w:t>1</w:t>
            </w:r>
            <w:r>
              <w:t>座</w:t>
            </w:r>
          </w:p>
        </w:tc>
        <w:tc>
          <w:tcPr>
            <w:tcW w:w="1843" w:type="dxa"/>
            <w:vAlign w:val="center"/>
          </w:tcPr>
          <w:p w:rsidR="00E024FC" w:rsidRDefault="00B3538D">
            <w:pPr>
              <w:pStyle w:val="2"/>
            </w:pPr>
            <w:r>
              <w:t>冀财农</w:t>
            </w:r>
            <w:r>
              <w:t>[2024]113</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水库正常运行率</w:t>
            </w:r>
          </w:p>
        </w:tc>
        <w:tc>
          <w:tcPr>
            <w:tcW w:w="2891" w:type="dxa"/>
            <w:vAlign w:val="center"/>
          </w:tcPr>
          <w:p w:rsidR="00E024FC" w:rsidRDefault="00B3538D">
            <w:pPr>
              <w:pStyle w:val="2"/>
            </w:pPr>
            <w:r>
              <w:t>水库正常运行率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冀财农</w:t>
            </w:r>
            <w:r>
              <w:t>[2024]113</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完成及时率</w:t>
            </w:r>
          </w:p>
        </w:tc>
        <w:tc>
          <w:tcPr>
            <w:tcW w:w="2891" w:type="dxa"/>
            <w:vAlign w:val="center"/>
          </w:tcPr>
          <w:p w:rsidR="00E024FC" w:rsidRDefault="00B3538D">
            <w:pPr>
              <w:pStyle w:val="2"/>
            </w:pPr>
            <w:r>
              <w:t>任务完成及时率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冀财农</w:t>
            </w:r>
            <w:r>
              <w:t>[2024]113</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年度资金及时拨付</w:t>
            </w:r>
          </w:p>
        </w:tc>
        <w:tc>
          <w:tcPr>
            <w:tcW w:w="2891" w:type="dxa"/>
            <w:vAlign w:val="center"/>
          </w:tcPr>
          <w:p w:rsidR="00E024FC" w:rsidRDefault="00B3538D">
            <w:pPr>
              <w:pStyle w:val="2"/>
            </w:pPr>
            <w:r>
              <w:t>年度资金及时拨付</w:t>
            </w:r>
          </w:p>
        </w:tc>
        <w:tc>
          <w:tcPr>
            <w:tcW w:w="1276" w:type="dxa"/>
            <w:vAlign w:val="center"/>
          </w:tcPr>
          <w:p w:rsidR="00E024FC" w:rsidRDefault="00B3538D">
            <w:pPr>
              <w:pStyle w:val="2"/>
            </w:pPr>
            <w:r>
              <w:t>完成</w:t>
            </w:r>
          </w:p>
        </w:tc>
        <w:tc>
          <w:tcPr>
            <w:tcW w:w="1843" w:type="dxa"/>
            <w:vAlign w:val="center"/>
          </w:tcPr>
          <w:p w:rsidR="00E024FC" w:rsidRDefault="00B3538D">
            <w:pPr>
              <w:pStyle w:val="2"/>
            </w:pPr>
            <w:r>
              <w:t>冀财农</w:t>
            </w:r>
            <w:r>
              <w:t>[2024]113</w:t>
            </w:r>
            <w:r>
              <w:t>号</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冀财农</w:t>
            </w:r>
            <w:r>
              <w:t>[2024]113</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提高水库防汛能力</w:t>
            </w:r>
          </w:p>
        </w:tc>
        <w:tc>
          <w:tcPr>
            <w:tcW w:w="2891" w:type="dxa"/>
            <w:vAlign w:val="center"/>
          </w:tcPr>
          <w:p w:rsidR="00E024FC" w:rsidRDefault="00B3538D">
            <w:pPr>
              <w:pStyle w:val="2"/>
            </w:pPr>
            <w:r>
              <w:t>提高水库防汛能力</w:t>
            </w:r>
          </w:p>
        </w:tc>
        <w:tc>
          <w:tcPr>
            <w:tcW w:w="1276" w:type="dxa"/>
            <w:vAlign w:val="center"/>
          </w:tcPr>
          <w:p w:rsidR="00E024FC" w:rsidRDefault="00B3538D">
            <w:pPr>
              <w:pStyle w:val="2"/>
            </w:pPr>
            <w:r>
              <w:t>提高</w:t>
            </w:r>
          </w:p>
        </w:tc>
        <w:tc>
          <w:tcPr>
            <w:tcW w:w="1843" w:type="dxa"/>
            <w:vAlign w:val="center"/>
          </w:tcPr>
          <w:p w:rsidR="00E024FC" w:rsidRDefault="00B3538D">
            <w:pPr>
              <w:pStyle w:val="2"/>
            </w:pPr>
            <w:r>
              <w:t>冀财农</w:t>
            </w:r>
            <w:r>
              <w:t>[2024]113</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促进地区生态和谐发展</w:t>
            </w:r>
          </w:p>
        </w:tc>
        <w:tc>
          <w:tcPr>
            <w:tcW w:w="2891" w:type="dxa"/>
            <w:vAlign w:val="center"/>
          </w:tcPr>
          <w:p w:rsidR="00E024FC" w:rsidRDefault="00B3538D">
            <w:pPr>
              <w:pStyle w:val="2"/>
            </w:pPr>
            <w:r>
              <w:t>是否促进地区生态和谐发展</w:t>
            </w:r>
          </w:p>
        </w:tc>
        <w:tc>
          <w:tcPr>
            <w:tcW w:w="1276" w:type="dxa"/>
            <w:vAlign w:val="center"/>
          </w:tcPr>
          <w:p w:rsidR="00E024FC" w:rsidRDefault="00B3538D">
            <w:pPr>
              <w:pStyle w:val="2"/>
            </w:pPr>
            <w:r>
              <w:t>是</w:t>
            </w:r>
            <w:r>
              <w:t>/</w:t>
            </w:r>
            <w:r>
              <w:t>否</w:t>
            </w:r>
          </w:p>
        </w:tc>
        <w:tc>
          <w:tcPr>
            <w:tcW w:w="1843" w:type="dxa"/>
            <w:vAlign w:val="center"/>
          </w:tcPr>
          <w:p w:rsidR="00E024FC" w:rsidRDefault="00B3538D">
            <w:pPr>
              <w:pStyle w:val="2"/>
            </w:pPr>
            <w:r>
              <w:t>冀财农</w:t>
            </w:r>
            <w:r>
              <w:t>[2024]113</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提高水库可持续运行能力</w:t>
            </w:r>
          </w:p>
        </w:tc>
        <w:tc>
          <w:tcPr>
            <w:tcW w:w="2891" w:type="dxa"/>
            <w:vAlign w:val="center"/>
          </w:tcPr>
          <w:p w:rsidR="00E024FC" w:rsidRDefault="00B3538D">
            <w:pPr>
              <w:pStyle w:val="2"/>
            </w:pPr>
            <w:r>
              <w:t>提高水库可持续运行能力</w:t>
            </w:r>
          </w:p>
        </w:tc>
        <w:tc>
          <w:tcPr>
            <w:tcW w:w="1276" w:type="dxa"/>
            <w:vAlign w:val="center"/>
          </w:tcPr>
          <w:p w:rsidR="00E024FC" w:rsidRDefault="00B3538D">
            <w:pPr>
              <w:pStyle w:val="2"/>
            </w:pPr>
            <w:r>
              <w:t>完成</w:t>
            </w:r>
          </w:p>
        </w:tc>
        <w:tc>
          <w:tcPr>
            <w:tcW w:w="1843" w:type="dxa"/>
            <w:vAlign w:val="center"/>
          </w:tcPr>
          <w:p w:rsidR="00E024FC" w:rsidRDefault="00B3538D">
            <w:pPr>
              <w:pStyle w:val="2"/>
            </w:pPr>
            <w:r>
              <w:t>冀财农</w:t>
            </w:r>
            <w:r>
              <w:t>[2024]113</w:t>
            </w:r>
            <w:r>
              <w:t>号</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p>
        </w:tc>
        <w:tc>
          <w:tcPr>
            <w:tcW w:w="1843" w:type="dxa"/>
            <w:vAlign w:val="center"/>
          </w:tcPr>
          <w:p w:rsidR="00E024FC" w:rsidRDefault="00B3538D">
            <w:pPr>
              <w:pStyle w:val="2"/>
            </w:pPr>
            <w:r>
              <w:t>冀财农</w:t>
            </w:r>
            <w:r>
              <w:t>[2024]113</w:t>
            </w:r>
            <w:r>
              <w:t>号</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25" w:name="_Toc_4_4_0000000026"/>
      <w:r>
        <w:rPr>
          <w:rFonts w:ascii="方正仿宋_GBK" w:eastAsia="方正仿宋_GBK" w:hAnsi="方正仿宋_GBK" w:cs="方正仿宋_GBK"/>
          <w:color w:val="000000"/>
          <w:sz w:val="28"/>
        </w:rPr>
        <w:t>23.</w:t>
      </w:r>
      <w:r>
        <w:rPr>
          <w:rFonts w:ascii="方正仿宋_GBK" w:eastAsia="方正仿宋_GBK" w:hAnsi="方正仿宋_GBK" w:cs="方正仿宋_GBK"/>
          <w:color w:val="000000"/>
          <w:sz w:val="28"/>
        </w:rPr>
        <w:t>冀财预【</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74</w:t>
      </w:r>
      <w:r>
        <w:rPr>
          <w:rFonts w:ascii="方正仿宋_GBK" w:eastAsia="方正仿宋_GBK" w:hAnsi="方正仿宋_GBK" w:cs="方正仿宋_GBK"/>
          <w:color w:val="000000"/>
          <w:sz w:val="28"/>
        </w:rPr>
        <w:t>号玉田县虹桥北闸翻建工程绩效目标表</w:t>
      </w:r>
      <w:bookmarkEnd w:id="2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13022923P00JXC418095N</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冀财预【</w:t>
            </w:r>
            <w:r>
              <w:t>2023</w:t>
            </w:r>
            <w:r>
              <w:t>】</w:t>
            </w:r>
            <w:r>
              <w:t>74</w:t>
            </w:r>
            <w:r>
              <w:t>号玉田县虹桥北闸翻建工程</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2005306.51</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2005306.51</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用于玉田县虹桥北闸翻建</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80%</w:t>
            </w:r>
          </w:p>
        </w:tc>
        <w:tc>
          <w:tcPr>
            <w:tcW w:w="1587" w:type="dxa"/>
            <w:vAlign w:val="center"/>
          </w:tcPr>
          <w:p w:rsidR="00E024FC" w:rsidRDefault="00B3538D">
            <w:pPr>
              <w:pStyle w:val="3"/>
            </w:pPr>
            <w:r>
              <w:t>100%</w:t>
            </w:r>
          </w:p>
        </w:tc>
        <w:tc>
          <w:tcPr>
            <w:tcW w:w="1304" w:type="dxa"/>
            <w:vAlign w:val="center"/>
          </w:tcPr>
          <w:p w:rsidR="00E024FC" w:rsidRDefault="00B3538D">
            <w:pPr>
              <w:pStyle w:val="3"/>
            </w:pPr>
            <w:r>
              <w:t xml:space="preserve"> </w:t>
            </w:r>
          </w:p>
        </w:tc>
        <w:tc>
          <w:tcPr>
            <w:tcW w:w="3119" w:type="dxa"/>
            <w:gridSpan w:val="2"/>
            <w:vAlign w:val="center"/>
          </w:tcPr>
          <w:p w:rsidR="00E024FC" w:rsidRDefault="00B3538D">
            <w:pPr>
              <w:pStyle w:val="3"/>
            </w:pPr>
            <w:r>
              <w:t xml:space="preserve"> </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完成玉田县虹桥北闸翻建</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翻建建筑物数量</w:t>
            </w:r>
          </w:p>
        </w:tc>
        <w:tc>
          <w:tcPr>
            <w:tcW w:w="2891" w:type="dxa"/>
            <w:vAlign w:val="center"/>
          </w:tcPr>
          <w:p w:rsidR="00E024FC" w:rsidRDefault="00B3538D">
            <w:pPr>
              <w:pStyle w:val="2"/>
            </w:pPr>
            <w:r>
              <w:t>翻建建筑物数量</w:t>
            </w:r>
          </w:p>
        </w:tc>
        <w:tc>
          <w:tcPr>
            <w:tcW w:w="1276" w:type="dxa"/>
            <w:vAlign w:val="center"/>
          </w:tcPr>
          <w:p w:rsidR="00E024FC" w:rsidRDefault="00B3538D">
            <w:pPr>
              <w:pStyle w:val="2"/>
            </w:pPr>
            <w:r>
              <w:t>1</w:t>
            </w:r>
            <w:r>
              <w:t>座</w:t>
            </w:r>
          </w:p>
        </w:tc>
        <w:tc>
          <w:tcPr>
            <w:tcW w:w="1843" w:type="dxa"/>
            <w:vAlign w:val="center"/>
          </w:tcPr>
          <w:p w:rsidR="00E024FC" w:rsidRDefault="00B3538D">
            <w:pPr>
              <w:pStyle w:val="2"/>
            </w:pPr>
            <w:r>
              <w:t>冀财预【</w:t>
            </w:r>
            <w:r>
              <w:t>2023</w:t>
            </w:r>
            <w:r>
              <w:t>】</w:t>
            </w:r>
            <w:r>
              <w:t>74</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验收合格率</w:t>
            </w:r>
          </w:p>
        </w:tc>
        <w:tc>
          <w:tcPr>
            <w:tcW w:w="2891" w:type="dxa"/>
            <w:vAlign w:val="center"/>
          </w:tcPr>
          <w:p w:rsidR="00E024FC" w:rsidRDefault="00B3538D">
            <w:pPr>
              <w:pStyle w:val="2"/>
            </w:pPr>
            <w:r>
              <w:t>验收合格率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冀财预【</w:t>
            </w:r>
            <w:r>
              <w:t>2023</w:t>
            </w:r>
            <w:r>
              <w:t>】</w:t>
            </w:r>
            <w:r>
              <w:t>74</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水闸翻建完成率</w:t>
            </w:r>
          </w:p>
        </w:tc>
        <w:tc>
          <w:tcPr>
            <w:tcW w:w="2891" w:type="dxa"/>
            <w:vAlign w:val="center"/>
          </w:tcPr>
          <w:p w:rsidR="00E024FC" w:rsidRDefault="00B3538D">
            <w:pPr>
              <w:pStyle w:val="2"/>
            </w:pPr>
            <w:r>
              <w:t>水闸翻建完成率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冀财预【</w:t>
            </w:r>
            <w:r>
              <w:t>2023</w:t>
            </w:r>
            <w:r>
              <w:t>】</w:t>
            </w:r>
            <w:r>
              <w:t>74</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资金支付率</w:t>
            </w:r>
          </w:p>
        </w:tc>
        <w:tc>
          <w:tcPr>
            <w:tcW w:w="2891" w:type="dxa"/>
            <w:vAlign w:val="center"/>
          </w:tcPr>
          <w:p w:rsidR="00E024FC" w:rsidRDefault="00B3538D">
            <w:pPr>
              <w:pStyle w:val="2"/>
            </w:pPr>
            <w:r>
              <w:t>资金支付率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冀财预【</w:t>
            </w:r>
            <w:r>
              <w:t>2023</w:t>
            </w:r>
            <w:r>
              <w:t>】</w:t>
            </w:r>
            <w:r>
              <w:t>74</w:t>
            </w:r>
            <w:r>
              <w:t>号</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项目工程完成情况</w:t>
            </w:r>
          </w:p>
        </w:tc>
        <w:tc>
          <w:tcPr>
            <w:tcW w:w="2891" w:type="dxa"/>
            <w:vAlign w:val="center"/>
          </w:tcPr>
          <w:p w:rsidR="00E024FC" w:rsidRDefault="00B3538D">
            <w:pPr>
              <w:pStyle w:val="2"/>
            </w:pPr>
            <w:r>
              <w:t>项目工程完成率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冀财预【</w:t>
            </w:r>
            <w:r>
              <w:t>2023</w:t>
            </w:r>
            <w:r>
              <w:t>】</w:t>
            </w:r>
            <w:r>
              <w:t>74</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提高水利防灾水平</w:t>
            </w:r>
          </w:p>
        </w:tc>
        <w:tc>
          <w:tcPr>
            <w:tcW w:w="2891" w:type="dxa"/>
            <w:vAlign w:val="center"/>
          </w:tcPr>
          <w:p w:rsidR="00E024FC" w:rsidRDefault="00B3538D">
            <w:pPr>
              <w:pStyle w:val="2"/>
            </w:pPr>
            <w:r>
              <w:t>提高水利防灾水平</w:t>
            </w:r>
          </w:p>
        </w:tc>
        <w:tc>
          <w:tcPr>
            <w:tcW w:w="1276" w:type="dxa"/>
            <w:vAlign w:val="center"/>
          </w:tcPr>
          <w:p w:rsidR="00E024FC" w:rsidRDefault="00B3538D">
            <w:pPr>
              <w:pStyle w:val="2"/>
            </w:pPr>
            <w:r>
              <w:t>得到提高</w:t>
            </w:r>
          </w:p>
        </w:tc>
        <w:tc>
          <w:tcPr>
            <w:tcW w:w="1843" w:type="dxa"/>
            <w:vAlign w:val="center"/>
          </w:tcPr>
          <w:p w:rsidR="00E024FC" w:rsidRDefault="00B3538D">
            <w:pPr>
              <w:pStyle w:val="2"/>
            </w:pPr>
            <w:r>
              <w:t>冀财预【</w:t>
            </w:r>
            <w:r>
              <w:t>2023</w:t>
            </w:r>
            <w:r>
              <w:t>】</w:t>
            </w:r>
            <w:r>
              <w:t>74</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促进地区生态和谐发展</w:t>
            </w:r>
          </w:p>
        </w:tc>
        <w:tc>
          <w:tcPr>
            <w:tcW w:w="2891" w:type="dxa"/>
            <w:vAlign w:val="center"/>
          </w:tcPr>
          <w:p w:rsidR="00E024FC" w:rsidRDefault="00B3538D">
            <w:pPr>
              <w:pStyle w:val="2"/>
            </w:pPr>
            <w:r>
              <w:t>是否促进地区生态和谐发展</w:t>
            </w:r>
          </w:p>
        </w:tc>
        <w:tc>
          <w:tcPr>
            <w:tcW w:w="1276" w:type="dxa"/>
            <w:vAlign w:val="center"/>
          </w:tcPr>
          <w:p w:rsidR="00E024FC" w:rsidRDefault="00B3538D">
            <w:pPr>
              <w:pStyle w:val="2"/>
            </w:pPr>
            <w:r>
              <w:t>是</w:t>
            </w:r>
          </w:p>
        </w:tc>
        <w:tc>
          <w:tcPr>
            <w:tcW w:w="1843" w:type="dxa"/>
            <w:vAlign w:val="center"/>
          </w:tcPr>
          <w:p w:rsidR="00E024FC" w:rsidRDefault="00B3538D">
            <w:pPr>
              <w:pStyle w:val="2"/>
            </w:pPr>
            <w:r>
              <w:t>冀财预【</w:t>
            </w:r>
            <w:r>
              <w:t>2023</w:t>
            </w:r>
            <w:r>
              <w:t>】</w:t>
            </w:r>
            <w:r>
              <w:t>74</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提升水利防洪建筑物可持续使用</w:t>
            </w:r>
          </w:p>
        </w:tc>
        <w:tc>
          <w:tcPr>
            <w:tcW w:w="2891" w:type="dxa"/>
            <w:vAlign w:val="center"/>
          </w:tcPr>
          <w:p w:rsidR="00E024FC" w:rsidRDefault="00B3538D">
            <w:pPr>
              <w:pStyle w:val="2"/>
            </w:pPr>
            <w:r>
              <w:t>提升水利防洪建筑物可持续使用</w:t>
            </w:r>
          </w:p>
        </w:tc>
        <w:tc>
          <w:tcPr>
            <w:tcW w:w="1276" w:type="dxa"/>
            <w:vAlign w:val="center"/>
          </w:tcPr>
          <w:p w:rsidR="00E024FC" w:rsidRDefault="00B3538D">
            <w:pPr>
              <w:pStyle w:val="2"/>
            </w:pPr>
            <w:r>
              <w:t>得到提升</w:t>
            </w:r>
          </w:p>
        </w:tc>
        <w:tc>
          <w:tcPr>
            <w:tcW w:w="1843" w:type="dxa"/>
            <w:vAlign w:val="center"/>
          </w:tcPr>
          <w:p w:rsidR="00E024FC" w:rsidRDefault="00B3538D">
            <w:pPr>
              <w:pStyle w:val="2"/>
            </w:pPr>
            <w:r>
              <w:t>冀财预【</w:t>
            </w:r>
            <w:r>
              <w:t>2023</w:t>
            </w:r>
            <w:r>
              <w:t>】</w:t>
            </w:r>
            <w:r>
              <w:t>74</w:t>
            </w:r>
            <w:r>
              <w:t>号</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r>
              <w:t>％</w:t>
            </w:r>
          </w:p>
        </w:tc>
        <w:tc>
          <w:tcPr>
            <w:tcW w:w="1843" w:type="dxa"/>
            <w:vAlign w:val="center"/>
          </w:tcPr>
          <w:p w:rsidR="00E024FC" w:rsidRDefault="00B3538D">
            <w:pPr>
              <w:pStyle w:val="2"/>
            </w:pPr>
            <w:r>
              <w:t>冀财预【</w:t>
            </w:r>
            <w:r>
              <w:t>2023</w:t>
            </w:r>
            <w:r>
              <w:t>】</w:t>
            </w:r>
            <w:r>
              <w:t>74</w:t>
            </w:r>
            <w:r>
              <w:t>号</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26" w:name="_Toc_4_4_0000000027"/>
      <w:r>
        <w:rPr>
          <w:rFonts w:ascii="方正仿宋_GBK" w:eastAsia="方正仿宋_GBK" w:hAnsi="方正仿宋_GBK" w:cs="方正仿宋_GBK"/>
          <w:color w:val="000000"/>
          <w:sz w:val="28"/>
        </w:rPr>
        <w:t>24.</w:t>
      </w:r>
      <w:r>
        <w:rPr>
          <w:rFonts w:ascii="方正仿宋_GBK" w:eastAsia="方正仿宋_GBK" w:hAnsi="方正仿宋_GBK" w:cs="方正仿宋_GBK"/>
          <w:color w:val="000000"/>
          <w:sz w:val="28"/>
        </w:rPr>
        <w:t>冀财预【</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74</w:t>
      </w:r>
      <w:r>
        <w:rPr>
          <w:rFonts w:ascii="方正仿宋_GBK" w:eastAsia="方正仿宋_GBK" w:hAnsi="方正仿宋_GBK" w:cs="方正仿宋_GBK"/>
          <w:color w:val="000000"/>
          <w:sz w:val="28"/>
        </w:rPr>
        <w:t>号玉田县小赵官庄节制闸拆除重建工程绩效目标表</w:t>
      </w:r>
      <w:bookmarkEnd w:id="2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13022923P00JXC418096A</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冀财预【</w:t>
            </w:r>
            <w:r>
              <w:t>2023</w:t>
            </w:r>
            <w:r>
              <w:t>】</w:t>
            </w:r>
            <w:r>
              <w:t>74</w:t>
            </w:r>
            <w:r>
              <w:t>号玉田县小赵官庄节制闸拆除重建工程</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9034398.44</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9034398.44</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对玉田县小赵官庄节制闸进行拆除重建</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80%</w:t>
            </w:r>
          </w:p>
        </w:tc>
        <w:tc>
          <w:tcPr>
            <w:tcW w:w="1587" w:type="dxa"/>
            <w:vAlign w:val="center"/>
          </w:tcPr>
          <w:p w:rsidR="00E024FC" w:rsidRDefault="00B3538D">
            <w:pPr>
              <w:pStyle w:val="3"/>
            </w:pPr>
            <w:r>
              <w:t>100%</w:t>
            </w:r>
          </w:p>
        </w:tc>
        <w:tc>
          <w:tcPr>
            <w:tcW w:w="1304" w:type="dxa"/>
            <w:vAlign w:val="center"/>
          </w:tcPr>
          <w:p w:rsidR="00E024FC" w:rsidRDefault="00B3538D">
            <w:pPr>
              <w:pStyle w:val="3"/>
            </w:pPr>
            <w:r>
              <w:t xml:space="preserve"> </w:t>
            </w:r>
          </w:p>
        </w:tc>
        <w:tc>
          <w:tcPr>
            <w:tcW w:w="3119" w:type="dxa"/>
            <w:gridSpan w:val="2"/>
            <w:vAlign w:val="center"/>
          </w:tcPr>
          <w:p w:rsidR="00E024FC" w:rsidRDefault="00B3538D">
            <w:pPr>
              <w:pStyle w:val="3"/>
            </w:pPr>
            <w:r>
              <w:t xml:space="preserve"> </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完成玉田县小赵官庄节制闸拆除重建</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翻建建筑物数量</w:t>
            </w:r>
          </w:p>
        </w:tc>
        <w:tc>
          <w:tcPr>
            <w:tcW w:w="2891" w:type="dxa"/>
            <w:vAlign w:val="center"/>
          </w:tcPr>
          <w:p w:rsidR="00E024FC" w:rsidRDefault="00B3538D">
            <w:pPr>
              <w:pStyle w:val="2"/>
            </w:pPr>
            <w:r>
              <w:t>翻建建筑物数量</w:t>
            </w:r>
          </w:p>
        </w:tc>
        <w:tc>
          <w:tcPr>
            <w:tcW w:w="1276" w:type="dxa"/>
            <w:vAlign w:val="center"/>
          </w:tcPr>
          <w:p w:rsidR="00E024FC" w:rsidRDefault="00B3538D">
            <w:pPr>
              <w:pStyle w:val="2"/>
            </w:pPr>
            <w:r>
              <w:t>1</w:t>
            </w:r>
            <w:r>
              <w:t>座</w:t>
            </w:r>
          </w:p>
        </w:tc>
        <w:tc>
          <w:tcPr>
            <w:tcW w:w="1843" w:type="dxa"/>
            <w:vAlign w:val="center"/>
          </w:tcPr>
          <w:p w:rsidR="00E024FC" w:rsidRDefault="00B3538D">
            <w:pPr>
              <w:pStyle w:val="2"/>
            </w:pPr>
            <w:r>
              <w:t>冀财预【</w:t>
            </w:r>
            <w:r>
              <w:t>2023</w:t>
            </w:r>
            <w:r>
              <w:t>】</w:t>
            </w:r>
            <w:r>
              <w:t>74</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验收合格率</w:t>
            </w:r>
          </w:p>
        </w:tc>
        <w:tc>
          <w:tcPr>
            <w:tcW w:w="2891" w:type="dxa"/>
            <w:vAlign w:val="center"/>
          </w:tcPr>
          <w:p w:rsidR="00E024FC" w:rsidRDefault="00B3538D">
            <w:pPr>
              <w:pStyle w:val="2"/>
            </w:pPr>
            <w:r>
              <w:t>验收合格率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冀财预【</w:t>
            </w:r>
            <w:r>
              <w:t>2023</w:t>
            </w:r>
            <w:r>
              <w:t>】</w:t>
            </w:r>
            <w:r>
              <w:t>74</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水闸翻建完成率</w:t>
            </w:r>
          </w:p>
        </w:tc>
        <w:tc>
          <w:tcPr>
            <w:tcW w:w="2891" w:type="dxa"/>
            <w:vAlign w:val="center"/>
          </w:tcPr>
          <w:p w:rsidR="00E024FC" w:rsidRDefault="00B3538D">
            <w:pPr>
              <w:pStyle w:val="2"/>
            </w:pPr>
            <w:r>
              <w:t>水闸翻建完成率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冀财预【</w:t>
            </w:r>
            <w:r>
              <w:t>2023</w:t>
            </w:r>
            <w:r>
              <w:t>】</w:t>
            </w:r>
            <w:r>
              <w:t>74</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资金支付率</w:t>
            </w:r>
          </w:p>
        </w:tc>
        <w:tc>
          <w:tcPr>
            <w:tcW w:w="2891" w:type="dxa"/>
            <w:vAlign w:val="center"/>
          </w:tcPr>
          <w:p w:rsidR="00E024FC" w:rsidRDefault="00B3538D">
            <w:pPr>
              <w:pStyle w:val="2"/>
            </w:pPr>
            <w:r>
              <w:t>资金支付率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冀财预【</w:t>
            </w:r>
            <w:r>
              <w:t>2023</w:t>
            </w:r>
            <w:r>
              <w:t>】</w:t>
            </w:r>
            <w:r>
              <w:t>74</w:t>
            </w:r>
            <w:r>
              <w:t>号</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项目工程完成情况</w:t>
            </w:r>
          </w:p>
        </w:tc>
        <w:tc>
          <w:tcPr>
            <w:tcW w:w="2891" w:type="dxa"/>
            <w:vAlign w:val="center"/>
          </w:tcPr>
          <w:p w:rsidR="00E024FC" w:rsidRDefault="00B3538D">
            <w:pPr>
              <w:pStyle w:val="2"/>
            </w:pPr>
            <w:r>
              <w:t>项目工程完成率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冀财预【</w:t>
            </w:r>
            <w:r>
              <w:t>2023</w:t>
            </w:r>
            <w:r>
              <w:t>】</w:t>
            </w:r>
            <w:r>
              <w:t>74</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提高水利防灾水平</w:t>
            </w:r>
          </w:p>
        </w:tc>
        <w:tc>
          <w:tcPr>
            <w:tcW w:w="2891" w:type="dxa"/>
            <w:vAlign w:val="center"/>
          </w:tcPr>
          <w:p w:rsidR="00E024FC" w:rsidRDefault="00B3538D">
            <w:pPr>
              <w:pStyle w:val="2"/>
            </w:pPr>
            <w:r>
              <w:t>提高水利防灾水平</w:t>
            </w:r>
          </w:p>
        </w:tc>
        <w:tc>
          <w:tcPr>
            <w:tcW w:w="1276" w:type="dxa"/>
            <w:vAlign w:val="center"/>
          </w:tcPr>
          <w:p w:rsidR="00E024FC" w:rsidRDefault="00B3538D">
            <w:pPr>
              <w:pStyle w:val="2"/>
            </w:pPr>
            <w:r>
              <w:t>得到提高</w:t>
            </w:r>
          </w:p>
        </w:tc>
        <w:tc>
          <w:tcPr>
            <w:tcW w:w="1843" w:type="dxa"/>
            <w:vAlign w:val="center"/>
          </w:tcPr>
          <w:p w:rsidR="00E024FC" w:rsidRDefault="00B3538D">
            <w:pPr>
              <w:pStyle w:val="2"/>
            </w:pPr>
            <w:r>
              <w:t>冀财预【</w:t>
            </w:r>
            <w:r>
              <w:t>2023</w:t>
            </w:r>
            <w:r>
              <w:t>】</w:t>
            </w:r>
            <w:r>
              <w:t>74</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促进地区生态和谐发展</w:t>
            </w:r>
          </w:p>
        </w:tc>
        <w:tc>
          <w:tcPr>
            <w:tcW w:w="2891" w:type="dxa"/>
            <w:vAlign w:val="center"/>
          </w:tcPr>
          <w:p w:rsidR="00E024FC" w:rsidRDefault="00B3538D">
            <w:pPr>
              <w:pStyle w:val="2"/>
            </w:pPr>
            <w:r>
              <w:t>是否促进地区生态和谐发展</w:t>
            </w:r>
          </w:p>
        </w:tc>
        <w:tc>
          <w:tcPr>
            <w:tcW w:w="1276" w:type="dxa"/>
            <w:vAlign w:val="center"/>
          </w:tcPr>
          <w:p w:rsidR="00E024FC" w:rsidRDefault="00B3538D">
            <w:pPr>
              <w:pStyle w:val="2"/>
            </w:pPr>
            <w:r>
              <w:t>是</w:t>
            </w:r>
          </w:p>
        </w:tc>
        <w:tc>
          <w:tcPr>
            <w:tcW w:w="1843" w:type="dxa"/>
            <w:vAlign w:val="center"/>
          </w:tcPr>
          <w:p w:rsidR="00E024FC" w:rsidRDefault="00B3538D">
            <w:pPr>
              <w:pStyle w:val="2"/>
            </w:pPr>
            <w:r>
              <w:t>冀财预【</w:t>
            </w:r>
            <w:r>
              <w:t>2023</w:t>
            </w:r>
            <w:r>
              <w:t>】</w:t>
            </w:r>
            <w:r>
              <w:t>74</w:t>
            </w:r>
            <w:r>
              <w:t>号</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提升水利防洪建筑物可持续使用</w:t>
            </w:r>
          </w:p>
        </w:tc>
        <w:tc>
          <w:tcPr>
            <w:tcW w:w="2891" w:type="dxa"/>
            <w:vAlign w:val="center"/>
          </w:tcPr>
          <w:p w:rsidR="00E024FC" w:rsidRDefault="00B3538D">
            <w:pPr>
              <w:pStyle w:val="2"/>
            </w:pPr>
            <w:r>
              <w:t>提升水利防洪建筑物可持续使用</w:t>
            </w:r>
          </w:p>
        </w:tc>
        <w:tc>
          <w:tcPr>
            <w:tcW w:w="1276" w:type="dxa"/>
            <w:vAlign w:val="center"/>
          </w:tcPr>
          <w:p w:rsidR="00E024FC" w:rsidRDefault="00B3538D">
            <w:pPr>
              <w:pStyle w:val="2"/>
            </w:pPr>
            <w:r>
              <w:t>得到提升</w:t>
            </w:r>
          </w:p>
        </w:tc>
        <w:tc>
          <w:tcPr>
            <w:tcW w:w="1843" w:type="dxa"/>
            <w:vAlign w:val="center"/>
          </w:tcPr>
          <w:p w:rsidR="00E024FC" w:rsidRDefault="00B3538D">
            <w:pPr>
              <w:pStyle w:val="2"/>
            </w:pPr>
            <w:r>
              <w:t>冀财预【</w:t>
            </w:r>
            <w:r>
              <w:t>2023</w:t>
            </w:r>
            <w:r>
              <w:t>】</w:t>
            </w:r>
            <w:r>
              <w:t>74</w:t>
            </w:r>
            <w:r>
              <w:t>号</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r>
              <w:t>％</w:t>
            </w:r>
          </w:p>
        </w:tc>
        <w:tc>
          <w:tcPr>
            <w:tcW w:w="1843" w:type="dxa"/>
            <w:vAlign w:val="center"/>
          </w:tcPr>
          <w:p w:rsidR="00E024FC" w:rsidRDefault="00B3538D">
            <w:pPr>
              <w:pStyle w:val="2"/>
            </w:pPr>
            <w:r>
              <w:t>冀财预【</w:t>
            </w:r>
            <w:r>
              <w:t>2023</w:t>
            </w:r>
            <w:r>
              <w:t>】</w:t>
            </w:r>
            <w:r>
              <w:t>74</w:t>
            </w:r>
            <w:r>
              <w:t>号</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27" w:name="_Toc_4_4_0000000028"/>
      <w:r>
        <w:rPr>
          <w:rFonts w:ascii="方正仿宋_GBK" w:eastAsia="方正仿宋_GBK" w:hAnsi="方正仿宋_GBK" w:cs="方正仿宋_GBK"/>
          <w:color w:val="000000"/>
          <w:sz w:val="28"/>
        </w:rPr>
        <w:t>25.</w:t>
      </w:r>
      <w:r>
        <w:rPr>
          <w:rFonts w:ascii="方正仿宋_GBK" w:eastAsia="方正仿宋_GBK" w:hAnsi="方正仿宋_GBK" w:cs="方正仿宋_GBK"/>
          <w:color w:val="000000"/>
          <w:sz w:val="28"/>
        </w:rPr>
        <w:t>开展禁止开垦陡坡地范围划定工作经费绩效目标表</w:t>
      </w:r>
      <w:bookmarkEnd w:id="2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13022925P00JXC419891J</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开展禁止开垦陡坡地范围划定工作经费</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50000.00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50000.00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用于禁止开垦陡坡地范围划定</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 xml:space="preserve"> </w:t>
            </w:r>
          </w:p>
        </w:tc>
        <w:tc>
          <w:tcPr>
            <w:tcW w:w="1304" w:type="dxa"/>
            <w:vAlign w:val="center"/>
          </w:tcPr>
          <w:p w:rsidR="00E024FC" w:rsidRDefault="00B3538D">
            <w:pPr>
              <w:pStyle w:val="3"/>
            </w:pPr>
            <w:r>
              <w:t xml:space="preserve"> </w:t>
            </w:r>
          </w:p>
        </w:tc>
        <w:tc>
          <w:tcPr>
            <w:tcW w:w="3119" w:type="dxa"/>
            <w:gridSpan w:val="2"/>
            <w:vAlign w:val="center"/>
          </w:tcPr>
          <w:p w:rsidR="00E024FC" w:rsidRDefault="00B3538D">
            <w:pPr>
              <w:pStyle w:val="3"/>
            </w:pPr>
            <w:r>
              <w:t>100%</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完成</w:t>
            </w:r>
            <w:r>
              <w:t>25</w:t>
            </w:r>
            <w:r>
              <w:t>度以上陡坡地划定确认</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完成划定范围</w:t>
            </w:r>
          </w:p>
        </w:tc>
        <w:tc>
          <w:tcPr>
            <w:tcW w:w="2891" w:type="dxa"/>
            <w:vAlign w:val="center"/>
          </w:tcPr>
          <w:p w:rsidR="00E024FC" w:rsidRDefault="00B3538D">
            <w:pPr>
              <w:pStyle w:val="2"/>
            </w:pPr>
            <w:r>
              <w:t>完成划定范围</w:t>
            </w:r>
          </w:p>
        </w:tc>
        <w:tc>
          <w:tcPr>
            <w:tcW w:w="1276" w:type="dxa"/>
            <w:vAlign w:val="center"/>
          </w:tcPr>
          <w:p w:rsidR="00E024FC" w:rsidRDefault="00B3538D">
            <w:pPr>
              <w:pStyle w:val="2"/>
            </w:pPr>
            <w:r>
              <w:t>12.82</w:t>
            </w:r>
            <w:r>
              <w:t>平方公里</w:t>
            </w:r>
          </w:p>
        </w:tc>
        <w:tc>
          <w:tcPr>
            <w:tcW w:w="1843" w:type="dxa"/>
            <w:vAlign w:val="center"/>
          </w:tcPr>
          <w:p w:rsidR="00E024FC" w:rsidRDefault="00B3538D">
            <w:pPr>
              <w:pStyle w:val="2"/>
            </w:pPr>
            <w:r>
              <w:t>按照上级通知</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项目完成合格率</w:t>
            </w:r>
          </w:p>
        </w:tc>
        <w:tc>
          <w:tcPr>
            <w:tcW w:w="2891" w:type="dxa"/>
            <w:vAlign w:val="center"/>
          </w:tcPr>
          <w:p w:rsidR="00E024FC" w:rsidRDefault="00B3538D">
            <w:pPr>
              <w:pStyle w:val="2"/>
            </w:pPr>
            <w:r>
              <w:t>项目完成合格率</w:t>
            </w:r>
          </w:p>
        </w:tc>
        <w:tc>
          <w:tcPr>
            <w:tcW w:w="1276" w:type="dxa"/>
            <w:vAlign w:val="center"/>
          </w:tcPr>
          <w:p w:rsidR="00E024FC" w:rsidRDefault="00B3538D">
            <w:pPr>
              <w:pStyle w:val="2"/>
            </w:pPr>
            <w:r>
              <w:t>100</w:t>
            </w:r>
            <w:r>
              <w:t>百分比</w:t>
            </w:r>
          </w:p>
        </w:tc>
        <w:tc>
          <w:tcPr>
            <w:tcW w:w="1843" w:type="dxa"/>
            <w:vAlign w:val="center"/>
          </w:tcPr>
          <w:p w:rsidR="00E024FC" w:rsidRDefault="00B3538D">
            <w:pPr>
              <w:pStyle w:val="2"/>
            </w:pPr>
            <w:r>
              <w:t>按照上级通知</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项目完成及时率</w:t>
            </w:r>
          </w:p>
        </w:tc>
        <w:tc>
          <w:tcPr>
            <w:tcW w:w="2891" w:type="dxa"/>
            <w:vAlign w:val="center"/>
          </w:tcPr>
          <w:p w:rsidR="00E024FC" w:rsidRDefault="00B3538D">
            <w:pPr>
              <w:pStyle w:val="2"/>
            </w:pPr>
            <w:r>
              <w:t>项目完成及时率</w:t>
            </w:r>
          </w:p>
        </w:tc>
        <w:tc>
          <w:tcPr>
            <w:tcW w:w="1276" w:type="dxa"/>
            <w:vAlign w:val="center"/>
          </w:tcPr>
          <w:p w:rsidR="00E024FC" w:rsidRDefault="00B3538D">
            <w:pPr>
              <w:pStyle w:val="2"/>
            </w:pPr>
            <w:r>
              <w:t>100</w:t>
            </w:r>
            <w:r>
              <w:t>百分比</w:t>
            </w:r>
          </w:p>
        </w:tc>
        <w:tc>
          <w:tcPr>
            <w:tcW w:w="1843" w:type="dxa"/>
            <w:vAlign w:val="center"/>
          </w:tcPr>
          <w:p w:rsidR="00E024FC" w:rsidRDefault="00B3538D">
            <w:pPr>
              <w:pStyle w:val="2"/>
            </w:pPr>
            <w:r>
              <w:t>按照上级通知</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项目资金支付率</w:t>
            </w:r>
          </w:p>
        </w:tc>
        <w:tc>
          <w:tcPr>
            <w:tcW w:w="2891" w:type="dxa"/>
            <w:vAlign w:val="center"/>
          </w:tcPr>
          <w:p w:rsidR="00E024FC" w:rsidRDefault="00B3538D">
            <w:pPr>
              <w:pStyle w:val="2"/>
            </w:pPr>
            <w:r>
              <w:t>资金支付占总额的比率</w:t>
            </w:r>
          </w:p>
        </w:tc>
        <w:tc>
          <w:tcPr>
            <w:tcW w:w="1276" w:type="dxa"/>
            <w:vAlign w:val="center"/>
          </w:tcPr>
          <w:p w:rsidR="00E024FC" w:rsidRDefault="00B3538D">
            <w:pPr>
              <w:pStyle w:val="2"/>
            </w:pPr>
            <w:r>
              <w:t>100</w:t>
            </w:r>
            <w:r>
              <w:t>百分比</w:t>
            </w:r>
          </w:p>
        </w:tc>
        <w:tc>
          <w:tcPr>
            <w:tcW w:w="1843" w:type="dxa"/>
            <w:vAlign w:val="center"/>
          </w:tcPr>
          <w:p w:rsidR="00E024FC" w:rsidRDefault="00B3538D">
            <w:pPr>
              <w:pStyle w:val="2"/>
            </w:pPr>
            <w:r>
              <w:t>按照上级通知</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r>
              <w:t>百分比</w:t>
            </w:r>
          </w:p>
        </w:tc>
        <w:tc>
          <w:tcPr>
            <w:tcW w:w="1843" w:type="dxa"/>
            <w:vAlign w:val="center"/>
          </w:tcPr>
          <w:p w:rsidR="00E024FC" w:rsidRDefault="00B3538D">
            <w:pPr>
              <w:pStyle w:val="2"/>
            </w:pPr>
            <w:r>
              <w:t>按照上级通知</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项目实现功能</w:t>
            </w:r>
          </w:p>
        </w:tc>
        <w:tc>
          <w:tcPr>
            <w:tcW w:w="2891" w:type="dxa"/>
            <w:vAlign w:val="center"/>
          </w:tcPr>
          <w:p w:rsidR="00E024FC" w:rsidRDefault="00B3538D">
            <w:pPr>
              <w:pStyle w:val="2"/>
            </w:pPr>
            <w:r>
              <w:t>项目实现防止水土流失功能</w:t>
            </w:r>
          </w:p>
        </w:tc>
        <w:tc>
          <w:tcPr>
            <w:tcW w:w="1276" w:type="dxa"/>
            <w:vAlign w:val="center"/>
          </w:tcPr>
          <w:p w:rsidR="00E024FC" w:rsidRDefault="00B3538D">
            <w:pPr>
              <w:pStyle w:val="2"/>
            </w:pPr>
            <w:r>
              <w:t>实现功能</w:t>
            </w:r>
          </w:p>
        </w:tc>
        <w:tc>
          <w:tcPr>
            <w:tcW w:w="1843" w:type="dxa"/>
            <w:vAlign w:val="center"/>
          </w:tcPr>
          <w:p w:rsidR="00E024FC" w:rsidRDefault="00B3538D">
            <w:pPr>
              <w:pStyle w:val="2"/>
            </w:pPr>
            <w:r>
              <w:t>按照上级通知</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对改善环境、防止水土流失起到积极影响</w:t>
            </w:r>
          </w:p>
        </w:tc>
        <w:tc>
          <w:tcPr>
            <w:tcW w:w="2891" w:type="dxa"/>
            <w:vAlign w:val="center"/>
          </w:tcPr>
          <w:p w:rsidR="00E024FC" w:rsidRDefault="00B3538D">
            <w:pPr>
              <w:pStyle w:val="2"/>
            </w:pPr>
            <w:r>
              <w:t>对改善环境、防止水土流失起到积极影响</w:t>
            </w:r>
          </w:p>
        </w:tc>
        <w:tc>
          <w:tcPr>
            <w:tcW w:w="1276" w:type="dxa"/>
            <w:vAlign w:val="center"/>
          </w:tcPr>
          <w:p w:rsidR="00E024FC" w:rsidRDefault="00B3538D">
            <w:pPr>
              <w:pStyle w:val="2"/>
            </w:pPr>
            <w:r>
              <w:t>有所改善</w:t>
            </w:r>
          </w:p>
        </w:tc>
        <w:tc>
          <w:tcPr>
            <w:tcW w:w="1843" w:type="dxa"/>
            <w:vAlign w:val="center"/>
          </w:tcPr>
          <w:p w:rsidR="00E024FC" w:rsidRDefault="00B3538D">
            <w:pPr>
              <w:pStyle w:val="2"/>
            </w:pPr>
            <w:r>
              <w:t>按照上级通知</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项目是否持续发挥作用</w:t>
            </w:r>
          </w:p>
        </w:tc>
        <w:tc>
          <w:tcPr>
            <w:tcW w:w="2891" w:type="dxa"/>
            <w:vAlign w:val="center"/>
          </w:tcPr>
          <w:p w:rsidR="00E024FC" w:rsidRDefault="00B3538D">
            <w:pPr>
              <w:pStyle w:val="2"/>
            </w:pPr>
            <w:r>
              <w:t>项目是否持续发挥作用</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按照上级通知</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受益群体满意度</w:t>
            </w:r>
          </w:p>
        </w:tc>
        <w:tc>
          <w:tcPr>
            <w:tcW w:w="2891" w:type="dxa"/>
            <w:vAlign w:val="center"/>
          </w:tcPr>
          <w:p w:rsidR="00E024FC" w:rsidRDefault="00B3538D">
            <w:pPr>
              <w:pStyle w:val="2"/>
            </w:pPr>
            <w:r>
              <w:t>受益群体满意度</w:t>
            </w:r>
          </w:p>
        </w:tc>
        <w:tc>
          <w:tcPr>
            <w:tcW w:w="1276" w:type="dxa"/>
            <w:vAlign w:val="center"/>
          </w:tcPr>
          <w:p w:rsidR="00E024FC" w:rsidRDefault="00B3538D">
            <w:pPr>
              <w:pStyle w:val="2"/>
            </w:pPr>
            <w:r>
              <w:t>≥90</w:t>
            </w:r>
            <w:r>
              <w:t>百分比</w:t>
            </w:r>
          </w:p>
        </w:tc>
        <w:tc>
          <w:tcPr>
            <w:tcW w:w="1843" w:type="dxa"/>
            <w:vAlign w:val="center"/>
          </w:tcPr>
          <w:p w:rsidR="00E024FC" w:rsidRDefault="00B3538D">
            <w:pPr>
              <w:pStyle w:val="2"/>
            </w:pPr>
            <w:r>
              <w:t>按照上级通知</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28" w:name="_Toc_4_4_0000000029"/>
      <w:r>
        <w:rPr>
          <w:rFonts w:ascii="方正仿宋_GBK" w:eastAsia="方正仿宋_GBK" w:hAnsi="方正仿宋_GBK" w:cs="方正仿宋_GBK"/>
          <w:color w:val="000000"/>
          <w:sz w:val="28"/>
        </w:rPr>
        <w:t>26.</w:t>
      </w:r>
      <w:r>
        <w:rPr>
          <w:rFonts w:ascii="方正仿宋_GBK" w:eastAsia="方正仿宋_GBK" w:hAnsi="方正仿宋_GBK" w:cs="方正仿宋_GBK"/>
          <w:color w:val="000000"/>
          <w:sz w:val="28"/>
        </w:rPr>
        <w:t>雷达水位和视频监控系统维护项目绩效目标表</w:t>
      </w:r>
      <w:bookmarkEnd w:id="2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13022925P00017510016R</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雷达水位和视频监控系统维护项目</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100000.00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100000.00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用于视频监控等网费</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80%</w:t>
            </w:r>
          </w:p>
        </w:tc>
        <w:tc>
          <w:tcPr>
            <w:tcW w:w="1304" w:type="dxa"/>
            <w:vAlign w:val="center"/>
          </w:tcPr>
          <w:p w:rsidR="00E024FC" w:rsidRDefault="00B3538D">
            <w:pPr>
              <w:pStyle w:val="3"/>
            </w:pPr>
            <w:r>
              <w:t>100%</w:t>
            </w:r>
          </w:p>
        </w:tc>
        <w:tc>
          <w:tcPr>
            <w:tcW w:w="3119" w:type="dxa"/>
            <w:gridSpan w:val="2"/>
            <w:vAlign w:val="center"/>
          </w:tcPr>
          <w:p w:rsidR="00E024FC" w:rsidRDefault="00B3538D">
            <w:pPr>
              <w:pStyle w:val="3"/>
            </w:pPr>
            <w:r>
              <w:t xml:space="preserve"> </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完成设备更新及维护，保障工作顺利进行</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维护设备数量</w:t>
            </w:r>
          </w:p>
        </w:tc>
        <w:tc>
          <w:tcPr>
            <w:tcW w:w="2891" w:type="dxa"/>
            <w:vAlign w:val="center"/>
          </w:tcPr>
          <w:p w:rsidR="00E024FC" w:rsidRDefault="00B3538D">
            <w:pPr>
              <w:pStyle w:val="2"/>
            </w:pPr>
            <w:r>
              <w:t>维护设备数量</w:t>
            </w:r>
          </w:p>
        </w:tc>
        <w:tc>
          <w:tcPr>
            <w:tcW w:w="1276" w:type="dxa"/>
            <w:vAlign w:val="center"/>
          </w:tcPr>
          <w:p w:rsidR="00E024FC" w:rsidRDefault="00B3538D">
            <w:pPr>
              <w:pStyle w:val="2"/>
            </w:pPr>
            <w:r>
              <w:t>10</w:t>
            </w:r>
            <w:r>
              <w:t>套</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正常使用率</w:t>
            </w:r>
          </w:p>
        </w:tc>
        <w:tc>
          <w:tcPr>
            <w:tcW w:w="2891" w:type="dxa"/>
            <w:vAlign w:val="center"/>
          </w:tcPr>
          <w:p w:rsidR="00E024FC" w:rsidRDefault="00B3538D">
            <w:pPr>
              <w:pStyle w:val="2"/>
            </w:pPr>
            <w:r>
              <w:t>正常使用率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各项任务完成及时率（</w:t>
            </w:r>
            <w:r>
              <w:t>%</w:t>
            </w:r>
            <w:r>
              <w:t>）</w:t>
            </w:r>
          </w:p>
        </w:tc>
        <w:tc>
          <w:tcPr>
            <w:tcW w:w="2891" w:type="dxa"/>
            <w:vAlign w:val="center"/>
          </w:tcPr>
          <w:p w:rsidR="00E024FC" w:rsidRDefault="00B3538D">
            <w:pPr>
              <w:pStyle w:val="2"/>
            </w:pPr>
            <w:r>
              <w:t>各项任务完成及时率（</w:t>
            </w:r>
            <w:r>
              <w:t>%</w:t>
            </w:r>
            <w:r>
              <w:t>）</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项目实际支出是否控制在预算内</w:t>
            </w:r>
          </w:p>
        </w:tc>
        <w:tc>
          <w:tcPr>
            <w:tcW w:w="2891" w:type="dxa"/>
            <w:vAlign w:val="center"/>
          </w:tcPr>
          <w:p w:rsidR="00E024FC" w:rsidRDefault="00B3538D">
            <w:pPr>
              <w:pStyle w:val="2"/>
            </w:pPr>
            <w:r>
              <w:t>项目实际支出是否控制在预算内</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项目实现功能</w:t>
            </w:r>
          </w:p>
        </w:tc>
        <w:tc>
          <w:tcPr>
            <w:tcW w:w="2891" w:type="dxa"/>
            <w:vAlign w:val="center"/>
          </w:tcPr>
          <w:p w:rsidR="00E024FC" w:rsidRDefault="00B3538D">
            <w:pPr>
              <w:pStyle w:val="2"/>
            </w:pPr>
            <w:r>
              <w:t>项目是否实现功能</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满足生态环保要求</w:t>
            </w:r>
          </w:p>
        </w:tc>
        <w:tc>
          <w:tcPr>
            <w:tcW w:w="2891" w:type="dxa"/>
            <w:vAlign w:val="center"/>
          </w:tcPr>
          <w:p w:rsidR="00E024FC" w:rsidRDefault="00B3538D">
            <w:pPr>
              <w:pStyle w:val="2"/>
            </w:pPr>
            <w:r>
              <w:t>是否满足生态环保要求</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维护社会稳定</w:t>
            </w:r>
          </w:p>
        </w:tc>
        <w:tc>
          <w:tcPr>
            <w:tcW w:w="2891" w:type="dxa"/>
            <w:vAlign w:val="center"/>
          </w:tcPr>
          <w:p w:rsidR="00E024FC" w:rsidRDefault="00B3538D">
            <w:pPr>
              <w:pStyle w:val="2"/>
            </w:pPr>
            <w:r>
              <w:t>是否维护社会稳定</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r>
              <w:t>％</w:t>
            </w:r>
          </w:p>
        </w:tc>
        <w:tc>
          <w:tcPr>
            <w:tcW w:w="1843" w:type="dxa"/>
            <w:vAlign w:val="center"/>
          </w:tcPr>
          <w:p w:rsidR="00E024FC" w:rsidRDefault="00B3538D">
            <w:pPr>
              <w:pStyle w:val="2"/>
            </w:pPr>
            <w:r>
              <w:t>根据资金计划</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29" w:name="_Toc_4_4_0000000030"/>
      <w:r>
        <w:rPr>
          <w:rFonts w:ascii="方正仿宋_GBK" w:eastAsia="方正仿宋_GBK" w:hAnsi="方正仿宋_GBK" w:cs="方正仿宋_GBK"/>
          <w:color w:val="000000"/>
          <w:sz w:val="28"/>
        </w:rPr>
        <w:t>27.</w:t>
      </w:r>
      <w:r>
        <w:rPr>
          <w:rFonts w:ascii="方正仿宋_GBK" w:eastAsia="方正仿宋_GBK" w:hAnsi="方正仿宋_GBK" w:cs="方正仿宋_GBK"/>
          <w:color w:val="000000"/>
          <w:sz w:val="28"/>
        </w:rPr>
        <w:t>农村饮水安全应急资金及日常维护经费绩效目标表</w:t>
      </w:r>
      <w:bookmarkEnd w:id="2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13022925P00JXC410139B</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农村饮水安全应急资金及日常维护经费</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300000.00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300000.00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用于农村饮水工程维修</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 xml:space="preserve"> </w:t>
            </w:r>
          </w:p>
        </w:tc>
        <w:tc>
          <w:tcPr>
            <w:tcW w:w="1304" w:type="dxa"/>
            <w:vAlign w:val="center"/>
          </w:tcPr>
          <w:p w:rsidR="00E024FC" w:rsidRDefault="00B3538D">
            <w:pPr>
              <w:pStyle w:val="3"/>
            </w:pPr>
            <w:r>
              <w:t xml:space="preserve"> </w:t>
            </w:r>
          </w:p>
        </w:tc>
        <w:tc>
          <w:tcPr>
            <w:tcW w:w="3119" w:type="dxa"/>
            <w:gridSpan w:val="2"/>
            <w:vAlign w:val="center"/>
          </w:tcPr>
          <w:p w:rsidR="00E024FC" w:rsidRDefault="00B3538D">
            <w:pPr>
              <w:pStyle w:val="3"/>
            </w:pPr>
            <w:r>
              <w:t>100%</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提高农村饮水安全应急能力</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维护次数</w:t>
            </w:r>
          </w:p>
        </w:tc>
        <w:tc>
          <w:tcPr>
            <w:tcW w:w="2891" w:type="dxa"/>
            <w:vAlign w:val="center"/>
          </w:tcPr>
          <w:p w:rsidR="00E024FC" w:rsidRDefault="00B3538D">
            <w:pPr>
              <w:pStyle w:val="2"/>
            </w:pPr>
            <w:r>
              <w:t>维护次数</w:t>
            </w:r>
          </w:p>
        </w:tc>
        <w:tc>
          <w:tcPr>
            <w:tcW w:w="1276" w:type="dxa"/>
            <w:vAlign w:val="center"/>
          </w:tcPr>
          <w:p w:rsidR="00E024FC" w:rsidRDefault="00B3538D">
            <w:pPr>
              <w:pStyle w:val="2"/>
            </w:pPr>
            <w:r>
              <w:t>≥1</w:t>
            </w:r>
            <w:r>
              <w:t>次</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工作完成率</w:t>
            </w:r>
          </w:p>
        </w:tc>
        <w:tc>
          <w:tcPr>
            <w:tcW w:w="2891" w:type="dxa"/>
            <w:vAlign w:val="center"/>
          </w:tcPr>
          <w:p w:rsidR="00E024FC" w:rsidRDefault="00B3538D">
            <w:pPr>
              <w:pStyle w:val="2"/>
            </w:pPr>
            <w:r>
              <w:t>工作完成率</w:t>
            </w:r>
          </w:p>
        </w:tc>
        <w:tc>
          <w:tcPr>
            <w:tcW w:w="1276" w:type="dxa"/>
            <w:vAlign w:val="center"/>
          </w:tcPr>
          <w:p w:rsidR="00E024FC" w:rsidRDefault="00B3538D">
            <w:pPr>
              <w:pStyle w:val="2"/>
            </w:pPr>
            <w:r>
              <w:t>≥80</w:t>
            </w:r>
            <w:r>
              <w:t>％</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工作任务完成及时率</w:t>
            </w:r>
          </w:p>
        </w:tc>
        <w:tc>
          <w:tcPr>
            <w:tcW w:w="2891" w:type="dxa"/>
            <w:vAlign w:val="center"/>
          </w:tcPr>
          <w:p w:rsidR="00E024FC" w:rsidRDefault="00B3538D">
            <w:pPr>
              <w:pStyle w:val="2"/>
            </w:pPr>
            <w:r>
              <w:t>工作任务完成及时率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项目实际支出是否控制在预算内</w:t>
            </w:r>
          </w:p>
        </w:tc>
        <w:tc>
          <w:tcPr>
            <w:tcW w:w="2891" w:type="dxa"/>
            <w:vAlign w:val="center"/>
          </w:tcPr>
          <w:p w:rsidR="00E024FC" w:rsidRDefault="00B3538D">
            <w:pPr>
              <w:pStyle w:val="2"/>
            </w:pPr>
            <w:r>
              <w:t>项目实际支出是否控制在预算内</w:t>
            </w:r>
          </w:p>
        </w:tc>
        <w:tc>
          <w:tcPr>
            <w:tcW w:w="1276" w:type="dxa"/>
            <w:vAlign w:val="center"/>
          </w:tcPr>
          <w:p w:rsidR="00E024FC" w:rsidRDefault="00B3538D">
            <w:pPr>
              <w:pStyle w:val="2"/>
            </w:pPr>
            <w:r>
              <w:t>是</w:t>
            </w:r>
            <w:r>
              <w:t>/</w:t>
            </w:r>
            <w:r>
              <w:t>否</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≥80</w:t>
            </w:r>
            <w:r>
              <w:t>％</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工作完成率</w:t>
            </w:r>
          </w:p>
        </w:tc>
        <w:tc>
          <w:tcPr>
            <w:tcW w:w="2891" w:type="dxa"/>
            <w:vAlign w:val="center"/>
          </w:tcPr>
          <w:p w:rsidR="00E024FC" w:rsidRDefault="00B3538D">
            <w:pPr>
              <w:pStyle w:val="2"/>
            </w:pPr>
            <w:r>
              <w:t>工作完成率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促进地区生态和谐发展情况</w:t>
            </w:r>
          </w:p>
        </w:tc>
        <w:tc>
          <w:tcPr>
            <w:tcW w:w="2891" w:type="dxa"/>
            <w:vAlign w:val="center"/>
          </w:tcPr>
          <w:p w:rsidR="00E024FC" w:rsidRDefault="00B3538D">
            <w:pPr>
              <w:pStyle w:val="2"/>
            </w:pPr>
            <w:r>
              <w:t>促进地区生态和谐发展情况</w:t>
            </w:r>
          </w:p>
        </w:tc>
        <w:tc>
          <w:tcPr>
            <w:tcW w:w="1276" w:type="dxa"/>
            <w:vAlign w:val="center"/>
          </w:tcPr>
          <w:p w:rsidR="00E024FC" w:rsidRDefault="00B3538D">
            <w:pPr>
              <w:pStyle w:val="2"/>
            </w:pPr>
            <w:r>
              <w:t>是</w:t>
            </w:r>
            <w:r>
              <w:t>/</w:t>
            </w:r>
            <w:r>
              <w:t>否</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项目发挥作用情况</w:t>
            </w:r>
          </w:p>
        </w:tc>
        <w:tc>
          <w:tcPr>
            <w:tcW w:w="2891" w:type="dxa"/>
            <w:vAlign w:val="center"/>
          </w:tcPr>
          <w:p w:rsidR="00E024FC" w:rsidRDefault="00B3538D">
            <w:pPr>
              <w:pStyle w:val="2"/>
            </w:pPr>
            <w:r>
              <w:t>项目发挥作用情况</w:t>
            </w:r>
          </w:p>
        </w:tc>
        <w:tc>
          <w:tcPr>
            <w:tcW w:w="1276" w:type="dxa"/>
            <w:vAlign w:val="center"/>
          </w:tcPr>
          <w:p w:rsidR="00E024FC" w:rsidRDefault="00B3538D">
            <w:pPr>
              <w:pStyle w:val="2"/>
            </w:pPr>
            <w:r>
              <w:t>是</w:t>
            </w:r>
            <w:r>
              <w:t>/</w:t>
            </w:r>
            <w:r>
              <w:t>否</w:t>
            </w:r>
          </w:p>
        </w:tc>
        <w:tc>
          <w:tcPr>
            <w:tcW w:w="1843" w:type="dxa"/>
            <w:vAlign w:val="center"/>
          </w:tcPr>
          <w:p w:rsidR="00E024FC" w:rsidRDefault="00B3538D">
            <w:pPr>
              <w:pStyle w:val="2"/>
            </w:pPr>
            <w:r>
              <w:t>按照实施计划</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r>
              <w:t>％</w:t>
            </w:r>
          </w:p>
        </w:tc>
        <w:tc>
          <w:tcPr>
            <w:tcW w:w="1843" w:type="dxa"/>
            <w:vAlign w:val="center"/>
          </w:tcPr>
          <w:p w:rsidR="00E024FC" w:rsidRDefault="00B3538D">
            <w:pPr>
              <w:pStyle w:val="2"/>
            </w:pPr>
            <w:r>
              <w:t>按照实施计划</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30" w:name="_Toc_4_4_0000000031"/>
      <w:r>
        <w:rPr>
          <w:rFonts w:ascii="方正仿宋_GBK" w:eastAsia="方正仿宋_GBK" w:hAnsi="方正仿宋_GBK" w:cs="方正仿宋_GBK"/>
          <w:color w:val="000000"/>
          <w:sz w:val="28"/>
        </w:rPr>
        <w:t>28.</w:t>
      </w:r>
      <w:r>
        <w:rPr>
          <w:rFonts w:ascii="方正仿宋_GBK" w:eastAsia="方正仿宋_GBK" w:hAnsi="方正仿宋_GBK" w:cs="方正仿宋_GBK"/>
          <w:color w:val="000000"/>
          <w:sz w:val="28"/>
        </w:rPr>
        <w:t>排灌总站</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年度汛应急项目绩效目标表</w:t>
      </w:r>
      <w:bookmarkEnd w:id="3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13022925P00017510017D</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排灌总站</w:t>
            </w:r>
            <w:r>
              <w:t>2025</w:t>
            </w:r>
            <w:r>
              <w:t>年度汛应急项目</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500000.00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500000.00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用于泵站维修</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60%</w:t>
            </w:r>
          </w:p>
        </w:tc>
        <w:tc>
          <w:tcPr>
            <w:tcW w:w="1304" w:type="dxa"/>
            <w:vAlign w:val="center"/>
          </w:tcPr>
          <w:p w:rsidR="00E024FC" w:rsidRDefault="00B3538D">
            <w:pPr>
              <w:pStyle w:val="3"/>
            </w:pPr>
            <w:r>
              <w:t>100%</w:t>
            </w:r>
          </w:p>
        </w:tc>
        <w:tc>
          <w:tcPr>
            <w:tcW w:w="3119" w:type="dxa"/>
            <w:gridSpan w:val="2"/>
            <w:vAlign w:val="center"/>
          </w:tcPr>
          <w:p w:rsidR="00E024FC" w:rsidRDefault="00B3538D">
            <w:pPr>
              <w:pStyle w:val="3"/>
            </w:pPr>
            <w:r>
              <w:t xml:space="preserve"> </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完成泵站维修，确保安全度汛</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维修泵站数量</w:t>
            </w:r>
          </w:p>
        </w:tc>
        <w:tc>
          <w:tcPr>
            <w:tcW w:w="2891" w:type="dxa"/>
            <w:vAlign w:val="center"/>
          </w:tcPr>
          <w:p w:rsidR="00E024FC" w:rsidRDefault="00B3538D">
            <w:pPr>
              <w:pStyle w:val="2"/>
            </w:pPr>
            <w:r>
              <w:t>维修泵站数量</w:t>
            </w:r>
          </w:p>
        </w:tc>
        <w:tc>
          <w:tcPr>
            <w:tcW w:w="1276" w:type="dxa"/>
            <w:vAlign w:val="center"/>
          </w:tcPr>
          <w:p w:rsidR="00E024FC" w:rsidRDefault="00B3538D">
            <w:pPr>
              <w:pStyle w:val="2"/>
            </w:pPr>
            <w:r>
              <w:t>≥10</w:t>
            </w:r>
            <w:r>
              <w:t>座</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检修完成率</w:t>
            </w:r>
          </w:p>
        </w:tc>
        <w:tc>
          <w:tcPr>
            <w:tcW w:w="2891" w:type="dxa"/>
            <w:vAlign w:val="center"/>
          </w:tcPr>
          <w:p w:rsidR="00E024FC" w:rsidRDefault="00B3538D">
            <w:pPr>
              <w:pStyle w:val="2"/>
            </w:pPr>
            <w:r>
              <w:t>检修完成率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设备维修及时率</w:t>
            </w:r>
          </w:p>
        </w:tc>
        <w:tc>
          <w:tcPr>
            <w:tcW w:w="2891" w:type="dxa"/>
            <w:vAlign w:val="center"/>
          </w:tcPr>
          <w:p w:rsidR="00E024FC" w:rsidRDefault="00B3538D">
            <w:pPr>
              <w:pStyle w:val="2"/>
            </w:pPr>
            <w:r>
              <w:t>设备维修及时率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项目实际支出是否控制在预算内</w:t>
            </w:r>
          </w:p>
        </w:tc>
        <w:tc>
          <w:tcPr>
            <w:tcW w:w="2891" w:type="dxa"/>
            <w:vAlign w:val="center"/>
          </w:tcPr>
          <w:p w:rsidR="00E024FC" w:rsidRDefault="00B3538D">
            <w:pPr>
              <w:pStyle w:val="2"/>
            </w:pPr>
            <w:r>
              <w:t>项目实际支出是否控制在预算内</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工作完成率</w:t>
            </w:r>
          </w:p>
        </w:tc>
        <w:tc>
          <w:tcPr>
            <w:tcW w:w="2891" w:type="dxa"/>
            <w:vAlign w:val="center"/>
          </w:tcPr>
          <w:p w:rsidR="00E024FC" w:rsidRDefault="00B3538D">
            <w:pPr>
              <w:pStyle w:val="2"/>
            </w:pPr>
            <w:r>
              <w:t>工作完成率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促进地区生态和谐发展情况</w:t>
            </w:r>
          </w:p>
        </w:tc>
        <w:tc>
          <w:tcPr>
            <w:tcW w:w="2891" w:type="dxa"/>
            <w:vAlign w:val="center"/>
          </w:tcPr>
          <w:p w:rsidR="00E024FC" w:rsidRDefault="00B3538D">
            <w:pPr>
              <w:pStyle w:val="2"/>
            </w:pPr>
            <w:r>
              <w:t>是否促进地区生态和谐发展</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项目发挥作用情况</w:t>
            </w:r>
          </w:p>
        </w:tc>
        <w:tc>
          <w:tcPr>
            <w:tcW w:w="2891" w:type="dxa"/>
            <w:vAlign w:val="center"/>
          </w:tcPr>
          <w:p w:rsidR="00E024FC" w:rsidRDefault="00B3538D">
            <w:pPr>
              <w:pStyle w:val="2"/>
            </w:pPr>
            <w:r>
              <w:t>项目是否发挥作用</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p>
        </w:tc>
        <w:tc>
          <w:tcPr>
            <w:tcW w:w="1843" w:type="dxa"/>
            <w:vAlign w:val="center"/>
          </w:tcPr>
          <w:p w:rsidR="00E024FC" w:rsidRDefault="00B3538D">
            <w:pPr>
              <w:pStyle w:val="2"/>
            </w:pPr>
            <w:r>
              <w:t>根据资金计划</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31" w:name="_Toc_4_4_0000000032"/>
      <w:r>
        <w:rPr>
          <w:rFonts w:ascii="方正仿宋_GBK" w:eastAsia="方正仿宋_GBK" w:hAnsi="方正仿宋_GBK" w:cs="方正仿宋_GBK"/>
          <w:color w:val="000000"/>
          <w:sz w:val="28"/>
        </w:rPr>
        <w:t>29.</w:t>
      </w:r>
      <w:r>
        <w:rPr>
          <w:rFonts w:ascii="方正仿宋_GBK" w:eastAsia="方正仿宋_GBK" w:hAnsi="方正仿宋_GBK" w:cs="方正仿宋_GBK"/>
          <w:color w:val="000000"/>
          <w:sz w:val="28"/>
        </w:rPr>
        <w:t>排灌总站水管单位运转经费绩效目标表</w:t>
      </w:r>
      <w:bookmarkEnd w:id="3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13022925P00JXC419985E</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排灌总站水管单位运转经费</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352000.00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352000.00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用于排灌总站日常经费支出</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20%</w:t>
            </w:r>
          </w:p>
        </w:tc>
        <w:tc>
          <w:tcPr>
            <w:tcW w:w="1587" w:type="dxa"/>
            <w:vAlign w:val="center"/>
          </w:tcPr>
          <w:p w:rsidR="00E024FC" w:rsidRDefault="00B3538D">
            <w:pPr>
              <w:pStyle w:val="3"/>
            </w:pPr>
            <w:r>
              <w:t>50%</w:t>
            </w:r>
          </w:p>
        </w:tc>
        <w:tc>
          <w:tcPr>
            <w:tcW w:w="1304" w:type="dxa"/>
            <w:vAlign w:val="center"/>
          </w:tcPr>
          <w:p w:rsidR="00E024FC" w:rsidRDefault="00B3538D">
            <w:pPr>
              <w:pStyle w:val="3"/>
            </w:pPr>
            <w:r>
              <w:t>70%</w:t>
            </w:r>
          </w:p>
        </w:tc>
        <w:tc>
          <w:tcPr>
            <w:tcW w:w="3119" w:type="dxa"/>
            <w:gridSpan w:val="2"/>
            <w:vAlign w:val="center"/>
          </w:tcPr>
          <w:p w:rsidR="00E024FC" w:rsidRDefault="00B3538D">
            <w:pPr>
              <w:pStyle w:val="3"/>
            </w:pPr>
            <w:r>
              <w:t>100%</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保障排灌总站工作正常开展</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水管单位数量</w:t>
            </w:r>
          </w:p>
        </w:tc>
        <w:tc>
          <w:tcPr>
            <w:tcW w:w="2891" w:type="dxa"/>
            <w:vAlign w:val="center"/>
          </w:tcPr>
          <w:p w:rsidR="00E024FC" w:rsidRDefault="00B3538D">
            <w:pPr>
              <w:pStyle w:val="2"/>
            </w:pPr>
            <w:r>
              <w:t>水管单位数量</w:t>
            </w:r>
          </w:p>
        </w:tc>
        <w:tc>
          <w:tcPr>
            <w:tcW w:w="1276" w:type="dxa"/>
            <w:vAlign w:val="center"/>
          </w:tcPr>
          <w:p w:rsidR="00E024FC" w:rsidRDefault="00B3538D">
            <w:pPr>
              <w:pStyle w:val="2"/>
            </w:pPr>
            <w:r>
              <w:t>1</w:t>
            </w:r>
            <w:r>
              <w:t>个</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正常运行率</w:t>
            </w:r>
          </w:p>
        </w:tc>
        <w:tc>
          <w:tcPr>
            <w:tcW w:w="2891" w:type="dxa"/>
            <w:vAlign w:val="center"/>
          </w:tcPr>
          <w:p w:rsidR="00E024FC" w:rsidRDefault="00B3538D">
            <w:pPr>
              <w:pStyle w:val="2"/>
            </w:pPr>
            <w:r>
              <w:t>正常运行率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各项任务完成及时率（</w:t>
            </w:r>
            <w:r>
              <w:t>%</w:t>
            </w:r>
            <w:r>
              <w:t>）</w:t>
            </w:r>
          </w:p>
        </w:tc>
        <w:tc>
          <w:tcPr>
            <w:tcW w:w="2891" w:type="dxa"/>
            <w:vAlign w:val="center"/>
          </w:tcPr>
          <w:p w:rsidR="00E024FC" w:rsidRDefault="00B3538D">
            <w:pPr>
              <w:pStyle w:val="2"/>
            </w:pPr>
            <w:r>
              <w:t>各项任务完成及时率（</w:t>
            </w:r>
            <w:r>
              <w:t>%</w:t>
            </w:r>
            <w:r>
              <w:t>）</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项目资金支付率</w:t>
            </w:r>
          </w:p>
        </w:tc>
        <w:tc>
          <w:tcPr>
            <w:tcW w:w="2891" w:type="dxa"/>
            <w:vAlign w:val="center"/>
          </w:tcPr>
          <w:p w:rsidR="00E024FC" w:rsidRDefault="00B3538D">
            <w:pPr>
              <w:pStyle w:val="2"/>
            </w:pPr>
            <w:r>
              <w:t>项目资金支付率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保障正常办公</w:t>
            </w:r>
          </w:p>
        </w:tc>
        <w:tc>
          <w:tcPr>
            <w:tcW w:w="2891" w:type="dxa"/>
            <w:vAlign w:val="center"/>
          </w:tcPr>
          <w:p w:rsidR="00E024FC" w:rsidRDefault="00B3538D">
            <w:pPr>
              <w:pStyle w:val="2"/>
            </w:pPr>
            <w:r>
              <w:t>保障正常办公</w:t>
            </w:r>
          </w:p>
        </w:tc>
        <w:tc>
          <w:tcPr>
            <w:tcW w:w="1276" w:type="dxa"/>
            <w:vAlign w:val="center"/>
          </w:tcPr>
          <w:p w:rsidR="00E024FC" w:rsidRDefault="00B3538D">
            <w:pPr>
              <w:pStyle w:val="2"/>
            </w:pPr>
            <w:r>
              <w:t>保障正常办公</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满足生态环保要求</w:t>
            </w:r>
          </w:p>
        </w:tc>
        <w:tc>
          <w:tcPr>
            <w:tcW w:w="2891" w:type="dxa"/>
            <w:vAlign w:val="center"/>
          </w:tcPr>
          <w:p w:rsidR="00E024FC" w:rsidRDefault="00B3538D">
            <w:pPr>
              <w:pStyle w:val="2"/>
            </w:pPr>
            <w:r>
              <w:t>是否满足生态环保要求</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项目持续发挥作用</w:t>
            </w:r>
          </w:p>
        </w:tc>
        <w:tc>
          <w:tcPr>
            <w:tcW w:w="2891" w:type="dxa"/>
            <w:vAlign w:val="center"/>
          </w:tcPr>
          <w:p w:rsidR="00E024FC" w:rsidRDefault="00B3538D">
            <w:pPr>
              <w:pStyle w:val="2"/>
            </w:pPr>
            <w:r>
              <w:t>项目持续发挥防汛作用</w:t>
            </w:r>
          </w:p>
        </w:tc>
        <w:tc>
          <w:tcPr>
            <w:tcW w:w="1276" w:type="dxa"/>
            <w:vAlign w:val="center"/>
          </w:tcPr>
          <w:p w:rsidR="00E024FC" w:rsidRDefault="00B3538D">
            <w:pPr>
              <w:pStyle w:val="2"/>
            </w:pPr>
            <w:r>
              <w:t>项目持续发挥防汛作用</w:t>
            </w:r>
          </w:p>
        </w:tc>
        <w:tc>
          <w:tcPr>
            <w:tcW w:w="1843" w:type="dxa"/>
            <w:vAlign w:val="center"/>
          </w:tcPr>
          <w:p w:rsidR="00E024FC" w:rsidRDefault="00B3538D">
            <w:pPr>
              <w:pStyle w:val="2"/>
            </w:pPr>
            <w:r>
              <w:t>根据资金计划</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r>
              <w:t>％</w:t>
            </w:r>
          </w:p>
        </w:tc>
        <w:tc>
          <w:tcPr>
            <w:tcW w:w="1843" w:type="dxa"/>
            <w:vAlign w:val="center"/>
          </w:tcPr>
          <w:p w:rsidR="00E024FC" w:rsidRDefault="00B3538D">
            <w:pPr>
              <w:pStyle w:val="2"/>
            </w:pPr>
            <w:r>
              <w:t>根据资金计划</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32" w:name="_Toc_4_4_0000000033"/>
      <w:r>
        <w:rPr>
          <w:rFonts w:ascii="方正仿宋_GBK" w:eastAsia="方正仿宋_GBK" w:hAnsi="方正仿宋_GBK" w:cs="方正仿宋_GBK"/>
          <w:color w:val="000000"/>
          <w:sz w:val="28"/>
        </w:rPr>
        <w:t>30.</w:t>
      </w:r>
      <w:r>
        <w:rPr>
          <w:rFonts w:ascii="方正仿宋_GBK" w:eastAsia="方正仿宋_GBK" w:hAnsi="方正仿宋_GBK" w:cs="方正仿宋_GBK"/>
          <w:color w:val="000000"/>
          <w:sz w:val="28"/>
        </w:rPr>
        <w:t>排水电费绩效目标表</w:t>
      </w:r>
      <w:bookmarkEnd w:id="3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13022925P00017510019L</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排水电费</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2000000.00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2000000.00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用于泵站排水电费</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20%</w:t>
            </w:r>
          </w:p>
        </w:tc>
        <w:tc>
          <w:tcPr>
            <w:tcW w:w="1587" w:type="dxa"/>
            <w:vAlign w:val="center"/>
          </w:tcPr>
          <w:p w:rsidR="00E024FC" w:rsidRDefault="00B3538D">
            <w:pPr>
              <w:pStyle w:val="3"/>
            </w:pPr>
            <w:r>
              <w:t>50%</w:t>
            </w:r>
          </w:p>
        </w:tc>
        <w:tc>
          <w:tcPr>
            <w:tcW w:w="1304" w:type="dxa"/>
            <w:vAlign w:val="center"/>
          </w:tcPr>
          <w:p w:rsidR="00E024FC" w:rsidRDefault="00B3538D">
            <w:pPr>
              <w:pStyle w:val="3"/>
            </w:pPr>
            <w:r>
              <w:t>80%</w:t>
            </w:r>
          </w:p>
        </w:tc>
        <w:tc>
          <w:tcPr>
            <w:tcW w:w="3119" w:type="dxa"/>
            <w:gridSpan w:val="2"/>
            <w:vAlign w:val="center"/>
          </w:tcPr>
          <w:p w:rsidR="00E024FC" w:rsidRDefault="00B3538D">
            <w:pPr>
              <w:pStyle w:val="3"/>
            </w:pPr>
            <w:r>
              <w:t>100%</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保证汛期泵站正常运行</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泵站正常运行数量</w:t>
            </w:r>
          </w:p>
        </w:tc>
        <w:tc>
          <w:tcPr>
            <w:tcW w:w="2891" w:type="dxa"/>
            <w:vAlign w:val="center"/>
          </w:tcPr>
          <w:p w:rsidR="00E024FC" w:rsidRDefault="00B3538D">
            <w:pPr>
              <w:pStyle w:val="2"/>
            </w:pPr>
            <w:r>
              <w:t>泵站正常运行数量</w:t>
            </w:r>
          </w:p>
        </w:tc>
        <w:tc>
          <w:tcPr>
            <w:tcW w:w="1276" w:type="dxa"/>
            <w:vAlign w:val="center"/>
          </w:tcPr>
          <w:p w:rsidR="00E024FC" w:rsidRDefault="00B3538D">
            <w:pPr>
              <w:pStyle w:val="2"/>
            </w:pPr>
            <w:r>
              <w:t>≥27</w:t>
            </w:r>
            <w:r>
              <w:t>座</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设施运转完好率</w:t>
            </w:r>
          </w:p>
        </w:tc>
        <w:tc>
          <w:tcPr>
            <w:tcW w:w="2891" w:type="dxa"/>
            <w:vAlign w:val="center"/>
          </w:tcPr>
          <w:p w:rsidR="00E024FC" w:rsidRDefault="00B3538D">
            <w:pPr>
              <w:pStyle w:val="2"/>
            </w:pPr>
            <w:r>
              <w:t>设施运转完好率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任务完成及时率</w:t>
            </w:r>
          </w:p>
        </w:tc>
        <w:tc>
          <w:tcPr>
            <w:tcW w:w="2891" w:type="dxa"/>
            <w:vAlign w:val="center"/>
          </w:tcPr>
          <w:p w:rsidR="00E024FC" w:rsidRDefault="00B3538D">
            <w:pPr>
              <w:pStyle w:val="2"/>
            </w:pPr>
            <w:r>
              <w:t>任务完成及时率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项目实际支出是否控制在预算内</w:t>
            </w:r>
          </w:p>
        </w:tc>
        <w:tc>
          <w:tcPr>
            <w:tcW w:w="2891" w:type="dxa"/>
            <w:vAlign w:val="center"/>
          </w:tcPr>
          <w:p w:rsidR="00E024FC" w:rsidRDefault="00B3538D">
            <w:pPr>
              <w:pStyle w:val="2"/>
            </w:pPr>
            <w:r>
              <w:t>项目实际支出是否控制在预算内</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设施完好率</w:t>
            </w:r>
          </w:p>
        </w:tc>
        <w:tc>
          <w:tcPr>
            <w:tcW w:w="2891" w:type="dxa"/>
            <w:vAlign w:val="center"/>
          </w:tcPr>
          <w:p w:rsidR="00E024FC" w:rsidRDefault="00B3538D">
            <w:pPr>
              <w:pStyle w:val="2"/>
            </w:pPr>
            <w:r>
              <w:t>设施完好率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项目实现功能</w:t>
            </w:r>
          </w:p>
        </w:tc>
        <w:tc>
          <w:tcPr>
            <w:tcW w:w="2891" w:type="dxa"/>
            <w:vAlign w:val="center"/>
          </w:tcPr>
          <w:p w:rsidR="00E024FC" w:rsidRDefault="00B3538D">
            <w:pPr>
              <w:pStyle w:val="2"/>
            </w:pPr>
            <w:r>
              <w:t>项目实现功能</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促进地区生态和谐发展情况</w:t>
            </w:r>
          </w:p>
        </w:tc>
        <w:tc>
          <w:tcPr>
            <w:tcW w:w="2891" w:type="dxa"/>
            <w:vAlign w:val="center"/>
          </w:tcPr>
          <w:p w:rsidR="00E024FC" w:rsidRDefault="00B3538D">
            <w:pPr>
              <w:pStyle w:val="2"/>
            </w:pPr>
            <w:r>
              <w:t>促进地区生态和谐发展情况</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维护社会稳定</w:t>
            </w:r>
          </w:p>
        </w:tc>
        <w:tc>
          <w:tcPr>
            <w:tcW w:w="2891" w:type="dxa"/>
            <w:vAlign w:val="center"/>
          </w:tcPr>
          <w:p w:rsidR="00E024FC" w:rsidRDefault="00B3538D">
            <w:pPr>
              <w:pStyle w:val="2"/>
            </w:pPr>
            <w:r>
              <w:t>维护社会稳定</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p>
        </w:tc>
        <w:tc>
          <w:tcPr>
            <w:tcW w:w="1843" w:type="dxa"/>
            <w:vAlign w:val="center"/>
          </w:tcPr>
          <w:p w:rsidR="00E024FC" w:rsidRDefault="00B3538D">
            <w:pPr>
              <w:pStyle w:val="2"/>
            </w:pPr>
            <w:r>
              <w:t>根据资金计划</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33" w:name="_Toc_4_4_0000000034"/>
      <w:r>
        <w:rPr>
          <w:rFonts w:ascii="方正仿宋_GBK" w:eastAsia="方正仿宋_GBK" w:hAnsi="方正仿宋_GBK" w:cs="方正仿宋_GBK"/>
          <w:color w:val="000000"/>
          <w:sz w:val="28"/>
        </w:rPr>
        <w:t>31.</w:t>
      </w:r>
      <w:r>
        <w:rPr>
          <w:rFonts w:ascii="方正仿宋_GBK" w:eastAsia="方正仿宋_GBK" w:hAnsi="方正仿宋_GBK" w:cs="方正仿宋_GBK"/>
          <w:color w:val="000000"/>
          <w:sz w:val="28"/>
        </w:rPr>
        <w:t>人饮井更新绩效目标表</w:t>
      </w:r>
      <w:bookmarkEnd w:id="3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13022925P00JXC4101374</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人饮井更新</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900000.00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900000.00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用于人饮井更新</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 xml:space="preserve"> </w:t>
            </w:r>
          </w:p>
        </w:tc>
        <w:tc>
          <w:tcPr>
            <w:tcW w:w="1304" w:type="dxa"/>
            <w:vAlign w:val="center"/>
          </w:tcPr>
          <w:p w:rsidR="00E024FC" w:rsidRDefault="00B3538D">
            <w:pPr>
              <w:pStyle w:val="3"/>
            </w:pPr>
            <w:r>
              <w:t xml:space="preserve"> </w:t>
            </w:r>
          </w:p>
        </w:tc>
        <w:tc>
          <w:tcPr>
            <w:tcW w:w="3119" w:type="dxa"/>
            <w:gridSpan w:val="2"/>
            <w:vAlign w:val="center"/>
          </w:tcPr>
          <w:p w:rsidR="00E024FC" w:rsidRDefault="00B3538D">
            <w:pPr>
              <w:pStyle w:val="3"/>
            </w:pPr>
            <w:r>
              <w:t>100%</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完成农村机井更新维护</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完成机井数量</w:t>
            </w:r>
          </w:p>
        </w:tc>
        <w:tc>
          <w:tcPr>
            <w:tcW w:w="2891" w:type="dxa"/>
            <w:vAlign w:val="center"/>
          </w:tcPr>
          <w:p w:rsidR="00E024FC" w:rsidRDefault="00B3538D">
            <w:pPr>
              <w:pStyle w:val="2"/>
            </w:pPr>
            <w:r>
              <w:t>完成机井数量</w:t>
            </w:r>
          </w:p>
        </w:tc>
        <w:tc>
          <w:tcPr>
            <w:tcW w:w="1276" w:type="dxa"/>
            <w:vAlign w:val="center"/>
          </w:tcPr>
          <w:p w:rsidR="00E024FC" w:rsidRDefault="00B3538D">
            <w:pPr>
              <w:pStyle w:val="2"/>
            </w:pPr>
            <w:r>
              <w:t>≥20</w:t>
            </w:r>
            <w:r>
              <w:t>眼</w:t>
            </w:r>
          </w:p>
        </w:tc>
        <w:tc>
          <w:tcPr>
            <w:tcW w:w="1843" w:type="dxa"/>
            <w:vAlign w:val="center"/>
          </w:tcPr>
          <w:p w:rsidR="00E024FC" w:rsidRDefault="00B3538D">
            <w:pPr>
              <w:pStyle w:val="2"/>
            </w:pPr>
            <w:r>
              <w:t>按照实施计划和资金下达情况</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水质达标率</w:t>
            </w:r>
          </w:p>
        </w:tc>
        <w:tc>
          <w:tcPr>
            <w:tcW w:w="2891" w:type="dxa"/>
            <w:vAlign w:val="center"/>
          </w:tcPr>
          <w:p w:rsidR="00E024FC" w:rsidRDefault="00B3538D">
            <w:pPr>
              <w:pStyle w:val="2"/>
            </w:pPr>
            <w:r>
              <w:t>水质达标率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按照实施计划和资金下达情况</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工作任务完成及时率</w:t>
            </w:r>
          </w:p>
        </w:tc>
        <w:tc>
          <w:tcPr>
            <w:tcW w:w="2891" w:type="dxa"/>
            <w:vAlign w:val="center"/>
          </w:tcPr>
          <w:p w:rsidR="00E024FC" w:rsidRDefault="00B3538D">
            <w:pPr>
              <w:pStyle w:val="2"/>
            </w:pPr>
            <w:r>
              <w:t>工作任务完成及时率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按照实施计划和资金下达情况</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项目实际支出是否控制在预算内</w:t>
            </w:r>
          </w:p>
        </w:tc>
        <w:tc>
          <w:tcPr>
            <w:tcW w:w="2891" w:type="dxa"/>
            <w:vAlign w:val="center"/>
          </w:tcPr>
          <w:p w:rsidR="00E024FC" w:rsidRDefault="00B3538D">
            <w:pPr>
              <w:pStyle w:val="2"/>
            </w:pPr>
            <w:r>
              <w:t>项目实际支出是否控制在预算内</w:t>
            </w:r>
          </w:p>
        </w:tc>
        <w:tc>
          <w:tcPr>
            <w:tcW w:w="1276" w:type="dxa"/>
            <w:vAlign w:val="center"/>
          </w:tcPr>
          <w:p w:rsidR="00E024FC" w:rsidRDefault="00B3538D">
            <w:pPr>
              <w:pStyle w:val="2"/>
            </w:pPr>
            <w:r>
              <w:t>是</w:t>
            </w:r>
            <w:r>
              <w:t>/</w:t>
            </w:r>
            <w:r>
              <w:t>否</w:t>
            </w:r>
          </w:p>
        </w:tc>
        <w:tc>
          <w:tcPr>
            <w:tcW w:w="1843" w:type="dxa"/>
            <w:vAlign w:val="center"/>
          </w:tcPr>
          <w:p w:rsidR="00E024FC" w:rsidRDefault="00B3538D">
            <w:pPr>
              <w:pStyle w:val="2"/>
            </w:pPr>
            <w:r>
              <w:t>按照实施计划和资金下达情况</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≥90</w:t>
            </w:r>
            <w:r>
              <w:t>％</w:t>
            </w:r>
          </w:p>
        </w:tc>
        <w:tc>
          <w:tcPr>
            <w:tcW w:w="1843" w:type="dxa"/>
            <w:vAlign w:val="center"/>
          </w:tcPr>
          <w:p w:rsidR="00E024FC" w:rsidRDefault="00B3538D">
            <w:pPr>
              <w:pStyle w:val="2"/>
            </w:pPr>
            <w:r>
              <w:t>按照实施计划和资金下达情况</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工作完成率</w:t>
            </w:r>
          </w:p>
        </w:tc>
        <w:tc>
          <w:tcPr>
            <w:tcW w:w="2891" w:type="dxa"/>
            <w:vAlign w:val="center"/>
          </w:tcPr>
          <w:p w:rsidR="00E024FC" w:rsidRDefault="00B3538D">
            <w:pPr>
              <w:pStyle w:val="2"/>
            </w:pPr>
            <w:r>
              <w:t>工作完成率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按照实施计划和资金下达情况</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是否促进地区生态和谐发展</w:t>
            </w:r>
          </w:p>
        </w:tc>
        <w:tc>
          <w:tcPr>
            <w:tcW w:w="2891" w:type="dxa"/>
            <w:vAlign w:val="center"/>
          </w:tcPr>
          <w:p w:rsidR="00E024FC" w:rsidRDefault="00B3538D">
            <w:pPr>
              <w:pStyle w:val="2"/>
            </w:pPr>
            <w:r>
              <w:t>是否促进地区生态和谐发展</w:t>
            </w:r>
          </w:p>
        </w:tc>
        <w:tc>
          <w:tcPr>
            <w:tcW w:w="1276" w:type="dxa"/>
            <w:vAlign w:val="center"/>
          </w:tcPr>
          <w:p w:rsidR="00E024FC" w:rsidRDefault="00B3538D">
            <w:pPr>
              <w:pStyle w:val="2"/>
            </w:pPr>
            <w:r>
              <w:t>是</w:t>
            </w:r>
            <w:r>
              <w:t>/</w:t>
            </w:r>
            <w:r>
              <w:t>否</w:t>
            </w:r>
          </w:p>
        </w:tc>
        <w:tc>
          <w:tcPr>
            <w:tcW w:w="1843" w:type="dxa"/>
            <w:vAlign w:val="center"/>
          </w:tcPr>
          <w:p w:rsidR="00E024FC" w:rsidRDefault="00B3538D">
            <w:pPr>
              <w:pStyle w:val="2"/>
            </w:pPr>
            <w:r>
              <w:t>按照实施计划和资金下达情况</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项目是否发挥作用</w:t>
            </w:r>
          </w:p>
        </w:tc>
        <w:tc>
          <w:tcPr>
            <w:tcW w:w="2891" w:type="dxa"/>
            <w:vAlign w:val="center"/>
          </w:tcPr>
          <w:p w:rsidR="00E024FC" w:rsidRDefault="00B3538D">
            <w:pPr>
              <w:pStyle w:val="2"/>
            </w:pPr>
            <w:r>
              <w:t>项目是否发挥作用</w:t>
            </w:r>
          </w:p>
        </w:tc>
        <w:tc>
          <w:tcPr>
            <w:tcW w:w="1276" w:type="dxa"/>
            <w:vAlign w:val="center"/>
          </w:tcPr>
          <w:p w:rsidR="00E024FC" w:rsidRDefault="00B3538D">
            <w:pPr>
              <w:pStyle w:val="2"/>
            </w:pPr>
            <w:r>
              <w:t>是</w:t>
            </w:r>
            <w:r>
              <w:t>/</w:t>
            </w:r>
            <w:r>
              <w:t>否</w:t>
            </w:r>
          </w:p>
        </w:tc>
        <w:tc>
          <w:tcPr>
            <w:tcW w:w="1843" w:type="dxa"/>
            <w:vAlign w:val="center"/>
          </w:tcPr>
          <w:p w:rsidR="00E024FC" w:rsidRDefault="00B3538D">
            <w:pPr>
              <w:pStyle w:val="2"/>
            </w:pPr>
            <w:r>
              <w:t>按照实施计划和资金下达情况</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r>
              <w:t>％</w:t>
            </w:r>
          </w:p>
        </w:tc>
        <w:tc>
          <w:tcPr>
            <w:tcW w:w="1843" w:type="dxa"/>
            <w:vAlign w:val="center"/>
          </w:tcPr>
          <w:p w:rsidR="00E024FC" w:rsidRDefault="00B3538D">
            <w:pPr>
              <w:pStyle w:val="2"/>
            </w:pPr>
            <w:r>
              <w:t>按照实施计划和资金下达情况</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34" w:name="_Toc_4_4_0000000035"/>
      <w:r>
        <w:rPr>
          <w:rFonts w:ascii="方正仿宋_GBK" w:eastAsia="方正仿宋_GBK" w:hAnsi="方正仿宋_GBK" w:cs="方正仿宋_GBK"/>
          <w:color w:val="000000"/>
          <w:sz w:val="28"/>
        </w:rPr>
        <w:t>32.</w:t>
      </w:r>
      <w:r>
        <w:rPr>
          <w:rFonts w:ascii="方正仿宋_GBK" w:eastAsia="方正仿宋_GBK" w:hAnsi="方正仿宋_GBK" w:cs="方正仿宋_GBK"/>
          <w:color w:val="000000"/>
          <w:sz w:val="28"/>
        </w:rPr>
        <w:t>山洪灾害防治非工程措施项目绩效目标表</w:t>
      </w:r>
      <w:bookmarkEnd w:id="3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13022925P00017510013Y</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山洪灾害防治非工程措施项目</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100000.00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100000.00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用于山洪灾害防治</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80%</w:t>
            </w:r>
          </w:p>
        </w:tc>
        <w:tc>
          <w:tcPr>
            <w:tcW w:w="1304" w:type="dxa"/>
            <w:vAlign w:val="center"/>
          </w:tcPr>
          <w:p w:rsidR="00E024FC" w:rsidRDefault="00B3538D">
            <w:pPr>
              <w:pStyle w:val="3"/>
            </w:pPr>
            <w:r>
              <w:t>100%</w:t>
            </w:r>
          </w:p>
        </w:tc>
        <w:tc>
          <w:tcPr>
            <w:tcW w:w="3119" w:type="dxa"/>
            <w:gridSpan w:val="2"/>
            <w:vAlign w:val="center"/>
          </w:tcPr>
          <w:p w:rsidR="00E024FC" w:rsidRDefault="00B3538D">
            <w:pPr>
              <w:pStyle w:val="3"/>
            </w:pPr>
            <w:r>
              <w:t xml:space="preserve"> </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完成山洪灾害防治宣传及培训等，确保汛期安全</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山洪灾害防治村</w:t>
            </w:r>
          </w:p>
        </w:tc>
        <w:tc>
          <w:tcPr>
            <w:tcW w:w="2891" w:type="dxa"/>
            <w:vAlign w:val="center"/>
          </w:tcPr>
          <w:p w:rsidR="00E024FC" w:rsidRDefault="00B3538D">
            <w:pPr>
              <w:pStyle w:val="2"/>
            </w:pPr>
            <w:r>
              <w:t>山洪灾害防治村</w:t>
            </w:r>
          </w:p>
        </w:tc>
        <w:tc>
          <w:tcPr>
            <w:tcW w:w="1276" w:type="dxa"/>
            <w:vAlign w:val="center"/>
          </w:tcPr>
          <w:p w:rsidR="00E024FC" w:rsidRDefault="00B3538D">
            <w:pPr>
              <w:pStyle w:val="2"/>
            </w:pPr>
            <w:r>
              <w:t>≥6</w:t>
            </w:r>
            <w:r>
              <w:t>个</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资金到位率</w:t>
            </w:r>
          </w:p>
        </w:tc>
        <w:tc>
          <w:tcPr>
            <w:tcW w:w="2891" w:type="dxa"/>
            <w:vAlign w:val="center"/>
          </w:tcPr>
          <w:p w:rsidR="00E024FC" w:rsidRDefault="00B3538D">
            <w:pPr>
              <w:pStyle w:val="2"/>
            </w:pPr>
            <w:r>
              <w:t>资金下达到位率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设备维修及时率</w:t>
            </w:r>
          </w:p>
        </w:tc>
        <w:tc>
          <w:tcPr>
            <w:tcW w:w="2891" w:type="dxa"/>
            <w:vAlign w:val="center"/>
          </w:tcPr>
          <w:p w:rsidR="00E024FC" w:rsidRDefault="00B3538D">
            <w:pPr>
              <w:pStyle w:val="2"/>
            </w:pPr>
            <w:r>
              <w:t>设备维修及时率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年度资金及时拨付</w:t>
            </w:r>
          </w:p>
        </w:tc>
        <w:tc>
          <w:tcPr>
            <w:tcW w:w="2891" w:type="dxa"/>
            <w:vAlign w:val="center"/>
          </w:tcPr>
          <w:p w:rsidR="00E024FC" w:rsidRDefault="00B3538D">
            <w:pPr>
              <w:pStyle w:val="2"/>
            </w:pPr>
            <w:r>
              <w:t>年度资金及时拨付</w:t>
            </w:r>
          </w:p>
        </w:tc>
        <w:tc>
          <w:tcPr>
            <w:tcW w:w="1276" w:type="dxa"/>
            <w:vAlign w:val="center"/>
          </w:tcPr>
          <w:p w:rsidR="00E024FC" w:rsidRDefault="00B3538D">
            <w:pPr>
              <w:pStyle w:val="2"/>
            </w:pPr>
            <w:r>
              <w:t>完成</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提高设施防汛能力</w:t>
            </w:r>
          </w:p>
        </w:tc>
        <w:tc>
          <w:tcPr>
            <w:tcW w:w="2891" w:type="dxa"/>
            <w:vAlign w:val="center"/>
          </w:tcPr>
          <w:p w:rsidR="00E024FC" w:rsidRDefault="00B3538D">
            <w:pPr>
              <w:pStyle w:val="2"/>
            </w:pPr>
            <w:r>
              <w:t>提高设施防汛能力</w:t>
            </w:r>
          </w:p>
        </w:tc>
        <w:tc>
          <w:tcPr>
            <w:tcW w:w="1276" w:type="dxa"/>
            <w:vAlign w:val="center"/>
          </w:tcPr>
          <w:p w:rsidR="00E024FC" w:rsidRDefault="00B3538D">
            <w:pPr>
              <w:pStyle w:val="2"/>
            </w:pPr>
            <w:r>
              <w:t>得到提升</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促进地区生态和谐发展</w:t>
            </w:r>
          </w:p>
        </w:tc>
        <w:tc>
          <w:tcPr>
            <w:tcW w:w="2891" w:type="dxa"/>
            <w:vAlign w:val="center"/>
          </w:tcPr>
          <w:p w:rsidR="00E024FC" w:rsidRDefault="00B3538D">
            <w:pPr>
              <w:pStyle w:val="2"/>
            </w:pPr>
            <w:r>
              <w:t>是否促进地区生态和谐发展</w:t>
            </w:r>
          </w:p>
        </w:tc>
        <w:tc>
          <w:tcPr>
            <w:tcW w:w="1276" w:type="dxa"/>
            <w:vAlign w:val="center"/>
          </w:tcPr>
          <w:p w:rsidR="00E024FC" w:rsidRDefault="00B3538D">
            <w:pPr>
              <w:pStyle w:val="2"/>
            </w:pPr>
            <w:r>
              <w:t>是</w:t>
            </w:r>
            <w:r>
              <w:t>/</w:t>
            </w:r>
            <w:r>
              <w:t>否</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防灾预警设备可持续能力</w:t>
            </w:r>
          </w:p>
        </w:tc>
        <w:tc>
          <w:tcPr>
            <w:tcW w:w="2891" w:type="dxa"/>
            <w:vAlign w:val="center"/>
          </w:tcPr>
          <w:p w:rsidR="00E024FC" w:rsidRDefault="00B3538D">
            <w:pPr>
              <w:pStyle w:val="2"/>
            </w:pPr>
            <w:r>
              <w:t>防灾预警设备可持续能力</w:t>
            </w:r>
          </w:p>
        </w:tc>
        <w:tc>
          <w:tcPr>
            <w:tcW w:w="1276" w:type="dxa"/>
            <w:vAlign w:val="center"/>
          </w:tcPr>
          <w:p w:rsidR="00E024FC" w:rsidRDefault="00B3538D">
            <w:pPr>
              <w:pStyle w:val="2"/>
            </w:pPr>
            <w:r>
              <w:t>得到提高</w:t>
            </w:r>
          </w:p>
        </w:tc>
        <w:tc>
          <w:tcPr>
            <w:tcW w:w="1843" w:type="dxa"/>
            <w:vAlign w:val="center"/>
          </w:tcPr>
          <w:p w:rsidR="00E024FC" w:rsidRDefault="00B3538D">
            <w:pPr>
              <w:pStyle w:val="2"/>
            </w:pPr>
            <w:r>
              <w:t>按照实施计划</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受益群众满意度</w:t>
            </w:r>
          </w:p>
        </w:tc>
        <w:tc>
          <w:tcPr>
            <w:tcW w:w="2891" w:type="dxa"/>
            <w:vAlign w:val="center"/>
          </w:tcPr>
          <w:p w:rsidR="00E024FC" w:rsidRDefault="00B3538D">
            <w:pPr>
              <w:pStyle w:val="2"/>
            </w:pPr>
            <w:r>
              <w:t>受益群众满意度</w:t>
            </w:r>
          </w:p>
        </w:tc>
        <w:tc>
          <w:tcPr>
            <w:tcW w:w="1276" w:type="dxa"/>
            <w:vAlign w:val="center"/>
          </w:tcPr>
          <w:p w:rsidR="00E024FC" w:rsidRDefault="00B3538D">
            <w:pPr>
              <w:pStyle w:val="2"/>
            </w:pPr>
            <w:r>
              <w:t>≥90%</w:t>
            </w:r>
          </w:p>
        </w:tc>
        <w:tc>
          <w:tcPr>
            <w:tcW w:w="1843" w:type="dxa"/>
            <w:vAlign w:val="center"/>
          </w:tcPr>
          <w:p w:rsidR="00E024FC" w:rsidRDefault="00B3538D">
            <w:pPr>
              <w:pStyle w:val="2"/>
            </w:pPr>
            <w:r>
              <w:t>按照实施计划</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35" w:name="_Toc_4_4_0000000036"/>
      <w:r>
        <w:rPr>
          <w:rFonts w:ascii="方正仿宋_GBK" w:eastAsia="方正仿宋_GBK" w:hAnsi="方正仿宋_GBK" w:cs="方正仿宋_GBK"/>
          <w:color w:val="000000"/>
          <w:sz w:val="28"/>
        </w:rPr>
        <w:t>33.</w:t>
      </w:r>
      <w:r>
        <w:rPr>
          <w:rFonts w:ascii="方正仿宋_GBK" w:eastAsia="方正仿宋_GBK" w:hAnsi="方正仿宋_GBK" w:cs="方正仿宋_GBK"/>
          <w:color w:val="000000"/>
          <w:sz w:val="28"/>
        </w:rPr>
        <w:t>盛庄洼蓄滞洪区洪水防御准备项目绩效目标表</w:t>
      </w:r>
      <w:bookmarkEnd w:id="3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13022925P00017510014J</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盛庄洼蓄滞洪区洪水防御准备项目</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20000.00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20000.00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用于盛庄洼蓄滞洪区防御准备工作</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80%</w:t>
            </w:r>
          </w:p>
        </w:tc>
        <w:tc>
          <w:tcPr>
            <w:tcW w:w="1304" w:type="dxa"/>
            <w:vAlign w:val="center"/>
          </w:tcPr>
          <w:p w:rsidR="00E024FC" w:rsidRDefault="00B3538D">
            <w:pPr>
              <w:pStyle w:val="3"/>
            </w:pPr>
            <w:r>
              <w:t>100%</w:t>
            </w:r>
          </w:p>
        </w:tc>
        <w:tc>
          <w:tcPr>
            <w:tcW w:w="3119" w:type="dxa"/>
            <w:gridSpan w:val="2"/>
            <w:vAlign w:val="center"/>
          </w:tcPr>
          <w:p w:rsidR="00E024FC" w:rsidRDefault="00B3538D">
            <w:pPr>
              <w:pStyle w:val="3"/>
            </w:pPr>
            <w:r>
              <w:t xml:space="preserve"> </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完成盛庄洼蓄滞洪区防御准备工作，确保安全度汛</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防汛演练次数</w:t>
            </w:r>
          </w:p>
        </w:tc>
        <w:tc>
          <w:tcPr>
            <w:tcW w:w="2891" w:type="dxa"/>
            <w:vAlign w:val="center"/>
          </w:tcPr>
          <w:p w:rsidR="00E024FC" w:rsidRDefault="00B3538D">
            <w:pPr>
              <w:pStyle w:val="2"/>
            </w:pPr>
            <w:r>
              <w:t>防汛演练次数</w:t>
            </w:r>
          </w:p>
        </w:tc>
        <w:tc>
          <w:tcPr>
            <w:tcW w:w="1276" w:type="dxa"/>
            <w:vAlign w:val="center"/>
          </w:tcPr>
          <w:p w:rsidR="00E024FC" w:rsidRDefault="00B3538D">
            <w:pPr>
              <w:pStyle w:val="2"/>
            </w:pPr>
            <w:r>
              <w:t>≥1</w:t>
            </w:r>
            <w:r>
              <w:t>次</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设备正常使用率</w:t>
            </w:r>
          </w:p>
        </w:tc>
        <w:tc>
          <w:tcPr>
            <w:tcW w:w="2891" w:type="dxa"/>
            <w:vAlign w:val="center"/>
          </w:tcPr>
          <w:p w:rsidR="00E024FC" w:rsidRDefault="00B3538D">
            <w:pPr>
              <w:pStyle w:val="2"/>
            </w:pPr>
            <w:r>
              <w:t>设备正常使用率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各项任务完成及时率（</w:t>
            </w:r>
            <w:r>
              <w:t>%</w:t>
            </w:r>
            <w:r>
              <w:t>）</w:t>
            </w:r>
          </w:p>
        </w:tc>
        <w:tc>
          <w:tcPr>
            <w:tcW w:w="2891" w:type="dxa"/>
            <w:vAlign w:val="center"/>
          </w:tcPr>
          <w:p w:rsidR="00E024FC" w:rsidRDefault="00B3538D">
            <w:pPr>
              <w:pStyle w:val="2"/>
            </w:pPr>
            <w:r>
              <w:t>各项任务完成及时率（</w:t>
            </w:r>
            <w:r>
              <w:t>%</w:t>
            </w:r>
            <w:r>
              <w:t>）</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项目实际支出是否控制在预算内</w:t>
            </w:r>
          </w:p>
        </w:tc>
        <w:tc>
          <w:tcPr>
            <w:tcW w:w="2891" w:type="dxa"/>
            <w:vAlign w:val="center"/>
          </w:tcPr>
          <w:p w:rsidR="00E024FC" w:rsidRDefault="00B3538D">
            <w:pPr>
              <w:pStyle w:val="2"/>
            </w:pPr>
            <w:r>
              <w:t>项目实际支出是否控制在预算内</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项目实现功能</w:t>
            </w:r>
          </w:p>
        </w:tc>
        <w:tc>
          <w:tcPr>
            <w:tcW w:w="2891" w:type="dxa"/>
            <w:vAlign w:val="center"/>
          </w:tcPr>
          <w:p w:rsidR="00E024FC" w:rsidRDefault="00B3538D">
            <w:pPr>
              <w:pStyle w:val="2"/>
            </w:pPr>
            <w:r>
              <w:t>项目是否实现功能</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满足生态环保要求</w:t>
            </w:r>
          </w:p>
        </w:tc>
        <w:tc>
          <w:tcPr>
            <w:tcW w:w="2891" w:type="dxa"/>
            <w:vAlign w:val="center"/>
          </w:tcPr>
          <w:p w:rsidR="00E024FC" w:rsidRDefault="00B3538D">
            <w:pPr>
              <w:pStyle w:val="2"/>
            </w:pPr>
            <w:r>
              <w:t>是否满足生态环保要求</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维护社会稳定</w:t>
            </w:r>
          </w:p>
        </w:tc>
        <w:tc>
          <w:tcPr>
            <w:tcW w:w="2891" w:type="dxa"/>
            <w:vAlign w:val="center"/>
          </w:tcPr>
          <w:p w:rsidR="00E024FC" w:rsidRDefault="00B3538D">
            <w:pPr>
              <w:pStyle w:val="2"/>
            </w:pPr>
            <w:r>
              <w:t>是否维护社会稳定</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按照实施计划</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r>
              <w:t>％</w:t>
            </w:r>
          </w:p>
        </w:tc>
        <w:tc>
          <w:tcPr>
            <w:tcW w:w="1843" w:type="dxa"/>
            <w:vAlign w:val="center"/>
          </w:tcPr>
          <w:p w:rsidR="00E024FC" w:rsidRDefault="00B3538D">
            <w:pPr>
              <w:pStyle w:val="2"/>
            </w:pPr>
            <w:r>
              <w:t>按照实施计划</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36" w:name="_Toc_4_4_0000000037"/>
      <w:r>
        <w:rPr>
          <w:rFonts w:ascii="方正仿宋_GBK" w:eastAsia="方正仿宋_GBK" w:hAnsi="方正仿宋_GBK" w:cs="方正仿宋_GBK"/>
          <w:color w:val="000000"/>
          <w:sz w:val="28"/>
        </w:rPr>
        <w:t>34.</w:t>
      </w:r>
      <w:r>
        <w:rPr>
          <w:rFonts w:ascii="方正仿宋_GBK" w:eastAsia="方正仿宋_GBK" w:hAnsi="方正仿宋_GBK" w:cs="方正仿宋_GBK"/>
          <w:color w:val="000000"/>
          <w:sz w:val="28"/>
        </w:rPr>
        <w:t>盛庄洼蓄滞洪区建设工程县级配套资金绩效目标表</w:t>
      </w:r>
      <w:bookmarkEnd w:id="3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13022925P00021610004Q</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盛庄洼蓄滞洪区建设工程县级配套资金</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20860000.00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20860000.00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用于盛庄洼蓄滞洪区建设</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20%</w:t>
            </w:r>
          </w:p>
        </w:tc>
        <w:tc>
          <w:tcPr>
            <w:tcW w:w="1304" w:type="dxa"/>
            <w:vAlign w:val="center"/>
          </w:tcPr>
          <w:p w:rsidR="00E024FC" w:rsidRDefault="00B3538D">
            <w:pPr>
              <w:pStyle w:val="3"/>
            </w:pPr>
            <w:r>
              <w:t>60%</w:t>
            </w:r>
          </w:p>
        </w:tc>
        <w:tc>
          <w:tcPr>
            <w:tcW w:w="3119" w:type="dxa"/>
            <w:gridSpan w:val="2"/>
            <w:vAlign w:val="center"/>
          </w:tcPr>
          <w:p w:rsidR="00E024FC" w:rsidRDefault="00B3538D">
            <w:pPr>
              <w:pStyle w:val="3"/>
            </w:pPr>
            <w:r>
              <w:t>100%</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保护蓟运河流域防洪安全和蓄滞洪区内人民群众的生命财产安全</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支持项目个数</w:t>
            </w:r>
          </w:p>
        </w:tc>
        <w:tc>
          <w:tcPr>
            <w:tcW w:w="2891" w:type="dxa"/>
            <w:vAlign w:val="center"/>
          </w:tcPr>
          <w:p w:rsidR="00E024FC" w:rsidRDefault="00B3538D">
            <w:pPr>
              <w:pStyle w:val="2"/>
            </w:pPr>
            <w:r>
              <w:t>支持项目个数</w:t>
            </w:r>
          </w:p>
        </w:tc>
        <w:tc>
          <w:tcPr>
            <w:tcW w:w="1276" w:type="dxa"/>
            <w:vAlign w:val="center"/>
          </w:tcPr>
          <w:p w:rsidR="00E024FC" w:rsidRDefault="00B3538D">
            <w:pPr>
              <w:pStyle w:val="2"/>
            </w:pPr>
            <w:r>
              <w:t>1</w:t>
            </w:r>
            <w:r>
              <w:t>个</w:t>
            </w:r>
          </w:p>
        </w:tc>
        <w:tc>
          <w:tcPr>
            <w:tcW w:w="1843" w:type="dxa"/>
            <w:vAlign w:val="center"/>
          </w:tcPr>
          <w:p w:rsidR="00E024FC" w:rsidRDefault="00B3538D">
            <w:pPr>
              <w:pStyle w:val="2"/>
            </w:pPr>
            <w:r>
              <w:t>根据项目初设</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项目竣工验收合格率</w:t>
            </w:r>
          </w:p>
        </w:tc>
        <w:tc>
          <w:tcPr>
            <w:tcW w:w="2891" w:type="dxa"/>
            <w:vAlign w:val="center"/>
          </w:tcPr>
          <w:p w:rsidR="00E024FC" w:rsidRDefault="00B3538D">
            <w:pPr>
              <w:pStyle w:val="2"/>
            </w:pPr>
            <w:r>
              <w:t>项目竣工验收合格率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根据项目初设</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按进度计划实施情况</w:t>
            </w:r>
          </w:p>
        </w:tc>
        <w:tc>
          <w:tcPr>
            <w:tcW w:w="2891" w:type="dxa"/>
            <w:vAlign w:val="center"/>
          </w:tcPr>
          <w:p w:rsidR="00E024FC" w:rsidRDefault="00B3538D">
            <w:pPr>
              <w:pStyle w:val="2"/>
            </w:pPr>
            <w:r>
              <w:t>按进度计划实施情况</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根据项目初设</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项目成本控制</w:t>
            </w:r>
          </w:p>
        </w:tc>
        <w:tc>
          <w:tcPr>
            <w:tcW w:w="2891" w:type="dxa"/>
            <w:vAlign w:val="center"/>
          </w:tcPr>
          <w:p w:rsidR="00E024FC" w:rsidRDefault="00B3538D">
            <w:pPr>
              <w:pStyle w:val="2"/>
            </w:pPr>
            <w:r>
              <w:t>项目成本控制</w:t>
            </w:r>
          </w:p>
        </w:tc>
        <w:tc>
          <w:tcPr>
            <w:tcW w:w="1276" w:type="dxa"/>
            <w:vAlign w:val="center"/>
          </w:tcPr>
          <w:p w:rsidR="00E024FC" w:rsidRDefault="00B3538D">
            <w:pPr>
              <w:pStyle w:val="2"/>
            </w:pPr>
            <w:r>
              <w:t>不超概算</w:t>
            </w:r>
          </w:p>
        </w:tc>
        <w:tc>
          <w:tcPr>
            <w:tcW w:w="1843" w:type="dxa"/>
            <w:vAlign w:val="center"/>
          </w:tcPr>
          <w:p w:rsidR="00E024FC" w:rsidRDefault="00B3538D">
            <w:pPr>
              <w:pStyle w:val="2"/>
            </w:pPr>
            <w:r>
              <w:t>根据项目初设</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保护耕地面积</w:t>
            </w:r>
          </w:p>
        </w:tc>
        <w:tc>
          <w:tcPr>
            <w:tcW w:w="2891" w:type="dxa"/>
            <w:vAlign w:val="center"/>
          </w:tcPr>
          <w:p w:rsidR="00E024FC" w:rsidRDefault="00B3538D">
            <w:pPr>
              <w:pStyle w:val="2"/>
            </w:pPr>
            <w:r>
              <w:t>保护耕地面积</w:t>
            </w:r>
          </w:p>
        </w:tc>
        <w:tc>
          <w:tcPr>
            <w:tcW w:w="1276" w:type="dxa"/>
            <w:vAlign w:val="center"/>
          </w:tcPr>
          <w:p w:rsidR="00E024FC" w:rsidRDefault="00B3538D">
            <w:pPr>
              <w:pStyle w:val="2"/>
            </w:pPr>
            <w:r>
              <w:t>1.6</w:t>
            </w:r>
            <w:r>
              <w:t>万亩</w:t>
            </w:r>
          </w:p>
        </w:tc>
        <w:tc>
          <w:tcPr>
            <w:tcW w:w="1843" w:type="dxa"/>
            <w:vAlign w:val="center"/>
          </w:tcPr>
          <w:p w:rsidR="00E024FC" w:rsidRDefault="00B3538D">
            <w:pPr>
              <w:pStyle w:val="2"/>
            </w:pPr>
            <w:r>
              <w:t>根据项目初设</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防洪标准</w:t>
            </w:r>
          </w:p>
        </w:tc>
        <w:tc>
          <w:tcPr>
            <w:tcW w:w="2891" w:type="dxa"/>
            <w:vAlign w:val="center"/>
          </w:tcPr>
          <w:p w:rsidR="00E024FC" w:rsidRDefault="00B3538D">
            <w:pPr>
              <w:pStyle w:val="2"/>
            </w:pPr>
            <w:r>
              <w:t>防洪标准</w:t>
            </w:r>
          </w:p>
        </w:tc>
        <w:tc>
          <w:tcPr>
            <w:tcW w:w="1276" w:type="dxa"/>
            <w:vAlign w:val="center"/>
          </w:tcPr>
          <w:p w:rsidR="00E024FC" w:rsidRDefault="00B3538D">
            <w:pPr>
              <w:pStyle w:val="2"/>
            </w:pPr>
            <w:r>
              <w:t>二十年一遇</w:t>
            </w:r>
          </w:p>
        </w:tc>
        <w:tc>
          <w:tcPr>
            <w:tcW w:w="1843" w:type="dxa"/>
            <w:vAlign w:val="center"/>
          </w:tcPr>
          <w:p w:rsidR="00E024FC" w:rsidRDefault="00B3538D">
            <w:pPr>
              <w:pStyle w:val="2"/>
            </w:pPr>
            <w:r>
              <w:t>根据项目初设</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环保水保标准</w:t>
            </w:r>
          </w:p>
        </w:tc>
        <w:tc>
          <w:tcPr>
            <w:tcW w:w="2891" w:type="dxa"/>
            <w:vAlign w:val="center"/>
          </w:tcPr>
          <w:p w:rsidR="00E024FC" w:rsidRDefault="00B3538D">
            <w:pPr>
              <w:pStyle w:val="2"/>
            </w:pPr>
            <w:r>
              <w:t>环保水保标准</w:t>
            </w:r>
          </w:p>
        </w:tc>
        <w:tc>
          <w:tcPr>
            <w:tcW w:w="1276" w:type="dxa"/>
            <w:vAlign w:val="center"/>
          </w:tcPr>
          <w:p w:rsidR="00E024FC" w:rsidRDefault="00B3538D">
            <w:pPr>
              <w:pStyle w:val="2"/>
            </w:pPr>
            <w:r>
              <w:t>符合标准</w:t>
            </w:r>
          </w:p>
        </w:tc>
        <w:tc>
          <w:tcPr>
            <w:tcW w:w="1843" w:type="dxa"/>
            <w:vAlign w:val="center"/>
          </w:tcPr>
          <w:p w:rsidR="00E024FC" w:rsidRDefault="00B3538D">
            <w:pPr>
              <w:pStyle w:val="2"/>
            </w:pPr>
            <w:r>
              <w:t>根据项目初设</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项目发挥作用年限</w:t>
            </w:r>
          </w:p>
        </w:tc>
        <w:tc>
          <w:tcPr>
            <w:tcW w:w="2891" w:type="dxa"/>
            <w:vAlign w:val="center"/>
          </w:tcPr>
          <w:p w:rsidR="00E024FC" w:rsidRDefault="00B3538D">
            <w:pPr>
              <w:pStyle w:val="2"/>
            </w:pPr>
            <w:r>
              <w:t>项目发挥作用年限</w:t>
            </w:r>
          </w:p>
        </w:tc>
        <w:tc>
          <w:tcPr>
            <w:tcW w:w="1276" w:type="dxa"/>
            <w:vAlign w:val="center"/>
          </w:tcPr>
          <w:p w:rsidR="00E024FC" w:rsidRDefault="00B3538D">
            <w:pPr>
              <w:pStyle w:val="2"/>
            </w:pPr>
            <w:r>
              <w:t>≥30</w:t>
            </w:r>
            <w:r>
              <w:t>年</w:t>
            </w:r>
          </w:p>
        </w:tc>
        <w:tc>
          <w:tcPr>
            <w:tcW w:w="1843" w:type="dxa"/>
            <w:vAlign w:val="center"/>
          </w:tcPr>
          <w:p w:rsidR="00E024FC" w:rsidRDefault="00B3538D">
            <w:pPr>
              <w:pStyle w:val="2"/>
            </w:pPr>
            <w:r>
              <w:t>根据项目初设</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受益群众和机构满意度</w:t>
            </w:r>
          </w:p>
        </w:tc>
        <w:tc>
          <w:tcPr>
            <w:tcW w:w="2891" w:type="dxa"/>
            <w:vAlign w:val="center"/>
          </w:tcPr>
          <w:p w:rsidR="00E024FC" w:rsidRDefault="00B3538D">
            <w:pPr>
              <w:pStyle w:val="2"/>
            </w:pPr>
            <w:r>
              <w:t>受益群众和机构满意度</w:t>
            </w:r>
          </w:p>
        </w:tc>
        <w:tc>
          <w:tcPr>
            <w:tcW w:w="1276" w:type="dxa"/>
            <w:vAlign w:val="center"/>
          </w:tcPr>
          <w:p w:rsidR="00E024FC" w:rsidRDefault="00B3538D">
            <w:pPr>
              <w:pStyle w:val="2"/>
            </w:pPr>
            <w:r>
              <w:t>≥95%</w:t>
            </w:r>
          </w:p>
        </w:tc>
        <w:tc>
          <w:tcPr>
            <w:tcW w:w="1843" w:type="dxa"/>
            <w:vAlign w:val="center"/>
          </w:tcPr>
          <w:p w:rsidR="00E024FC" w:rsidRDefault="00B3538D">
            <w:pPr>
              <w:pStyle w:val="2"/>
            </w:pPr>
            <w:r>
              <w:t>根据项目初设</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37" w:name="_Toc_4_4_0000000038"/>
      <w:r>
        <w:rPr>
          <w:rFonts w:ascii="方正仿宋_GBK" w:eastAsia="方正仿宋_GBK" w:hAnsi="方正仿宋_GBK" w:cs="方正仿宋_GBK"/>
          <w:color w:val="000000"/>
          <w:sz w:val="28"/>
        </w:rPr>
        <w:t>35.</w:t>
      </w:r>
      <w:r>
        <w:rPr>
          <w:rFonts w:ascii="方正仿宋_GBK" w:eastAsia="方正仿宋_GBK" w:hAnsi="方正仿宋_GBK" w:cs="方正仿宋_GBK"/>
          <w:color w:val="000000"/>
          <w:sz w:val="28"/>
        </w:rPr>
        <w:t>水管公务用车运行维护绩效目标表</w:t>
      </w:r>
      <w:bookmarkEnd w:id="3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13022925P00JXC419940W</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水管公务用车运行维护</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50000.00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50000.00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用于排灌总站、河防所公车运行维护</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20%</w:t>
            </w:r>
          </w:p>
        </w:tc>
        <w:tc>
          <w:tcPr>
            <w:tcW w:w="1587" w:type="dxa"/>
            <w:vAlign w:val="center"/>
          </w:tcPr>
          <w:p w:rsidR="00E024FC" w:rsidRDefault="00B3538D">
            <w:pPr>
              <w:pStyle w:val="3"/>
            </w:pPr>
            <w:r>
              <w:t>50%</w:t>
            </w:r>
          </w:p>
        </w:tc>
        <w:tc>
          <w:tcPr>
            <w:tcW w:w="1304" w:type="dxa"/>
            <w:vAlign w:val="center"/>
          </w:tcPr>
          <w:p w:rsidR="00E024FC" w:rsidRDefault="00B3538D">
            <w:pPr>
              <w:pStyle w:val="3"/>
            </w:pPr>
            <w:r>
              <w:t>70%</w:t>
            </w:r>
          </w:p>
        </w:tc>
        <w:tc>
          <w:tcPr>
            <w:tcW w:w="3119" w:type="dxa"/>
            <w:gridSpan w:val="2"/>
            <w:vAlign w:val="center"/>
          </w:tcPr>
          <w:p w:rsidR="00E024FC" w:rsidRDefault="00B3538D">
            <w:pPr>
              <w:pStyle w:val="3"/>
            </w:pPr>
            <w:r>
              <w:t>100%</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保障排灌总站、河防所等工作正常开展</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车辆数量</w:t>
            </w:r>
          </w:p>
        </w:tc>
        <w:tc>
          <w:tcPr>
            <w:tcW w:w="2891" w:type="dxa"/>
            <w:vAlign w:val="center"/>
          </w:tcPr>
          <w:p w:rsidR="00E024FC" w:rsidRDefault="00B3538D">
            <w:pPr>
              <w:pStyle w:val="2"/>
            </w:pPr>
            <w:r>
              <w:t>车辆数量</w:t>
            </w:r>
          </w:p>
        </w:tc>
        <w:tc>
          <w:tcPr>
            <w:tcW w:w="1276" w:type="dxa"/>
            <w:vAlign w:val="center"/>
          </w:tcPr>
          <w:p w:rsidR="00E024FC" w:rsidRDefault="00B3538D">
            <w:pPr>
              <w:pStyle w:val="2"/>
            </w:pPr>
            <w:r>
              <w:t>4</w:t>
            </w:r>
            <w:r>
              <w:t>辆</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车辆安全运行率</w:t>
            </w:r>
          </w:p>
        </w:tc>
        <w:tc>
          <w:tcPr>
            <w:tcW w:w="2891" w:type="dxa"/>
            <w:vAlign w:val="center"/>
          </w:tcPr>
          <w:p w:rsidR="00E024FC" w:rsidRDefault="00B3538D">
            <w:pPr>
              <w:pStyle w:val="2"/>
            </w:pPr>
            <w:r>
              <w:t>车辆安全运行率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车辆维修时效性</w:t>
            </w:r>
          </w:p>
        </w:tc>
        <w:tc>
          <w:tcPr>
            <w:tcW w:w="2891" w:type="dxa"/>
            <w:vAlign w:val="center"/>
          </w:tcPr>
          <w:p w:rsidR="00E024FC" w:rsidRDefault="00B3538D">
            <w:pPr>
              <w:pStyle w:val="2"/>
            </w:pPr>
            <w:r>
              <w:t>保障车辆维修时效性</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公务用车运行维护经费控制率</w:t>
            </w:r>
          </w:p>
        </w:tc>
        <w:tc>
          <w:tcPr>
            <w:tcW w:w="2891" w:type="dxa"/>
            <w:vAlign w:val="center"/>
          </w:tcPr>
          <w:p w:rsidR="00E024FC" w:rsidRDefault="00B3538D">
            <w:pPr>
              <w:pStyle w:val="2"/>
            </w:pPr>
            <w:r>
              <w:t>公务用车运行维护经费控制率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业务保障能力提升情况</w:t>
            </w:r>
          </w:p>
        </w:tc>
        <w:tc>
          <w:tcPr>
            <w:tcW w:w="2891" w:type="dxa"/>
            <w:vAlign w:val="center"/>
          </w:tcPr>
          <w:p w:rsidR="00E024FC" w:rsidRDefault="00B3538D">
            <w:pPr>
              <w:pStyle w:val="2"/>
            </w:pPr>
            <w:r>
              <w:t>业务保障能力提升情况</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规范驾驶管理，保障道路行驶各方安全</w:t>
            </w:r>
          </w:p>
        </w:tc>
        <w:tc>
          <w:tcPr>
            <w:tcW w:w="2891" w:type="dxa"/>
            <w:vAlign w:val="center"/>
          </w:tcPr>
          <w:p w:rsidR="00E024FC" w:rsidRDefault="00B3538D">
            <w:pPr>
              <w:pStyle w:val="2"/>
            </w:pPr>
            <w:r>
              <w:t>是否规范驾驶管理，保障道路行驶各方安全</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满足生态环保要求</w:t>
            </w:r>
          </w:p>
        </w:tc>
        <w:tc>
          <w:tcPr>
            <w:tcW w:w="2891" w:type="dxa"/>
            <w:vAlign w:val="center"/>
          </w:tcPr>
          <w:p w:rsidR="00E024FC" w:rsidRDefault="00B3538D">
            <w:pPr>
              <w:pStyle w:val="2"/>
            </w:pPr>
            <w:r>
              <w:t>是否满足生态环保要求</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持续保障公务车辆正常驾驶</w:t>
            </w:r>
          </w:p>
        </w:tc>
        <w:tc>
          <w:tcPr>
            <w:tcW w:w="2891" w:type="dxa"/>
            <w:vAlign w:val="center"/>
          </w:tcPr>
          <w:p w:rsidR="00E024FC" w:rsidRDefault="00B3538D">
            <w:pPr>
              <w:pStyle w:val="2"/>
            </w:pPr>
            <w:r>
              <w:t>是否持续保障公务车辆正常驾驶</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p>
        </w:tc>
        <w:tc>
          <w:tcPr>
            <w:tcW w:w="1843" w:type="dxa"/>
            <w:vAlign w:val="center"/>
          </w:tcPr>
          <w:p w:rsidR="00E024FC" w:rsidRDefault="00B3538D">
            <w:pPr>
              <w:pStyle w:val="2"/>
            </w:pPr>
            <w:r>
              <w:t>根据资金计划</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38" w:name="_Toc_4_4_0000000039"/>
      <w:r>
        <w:rPr>
          <w:rFonts w:ascii="方正仿宋_GBK" w:eastAsia="方正仿宋_GBK" w:hAnsi="方正仿宋_GBK" w:cs="方正仿宋_GBK"/>
          <w:color w:val="000000"/>
          <w:sz w:val="28"/>
        </w:rPr>
        <w:t>36.</w:t>
      </w:r>
      <w:r>
        <w:rPr>
          <w:rFonts w:ascii="方正仿宋_GBK" w:eastAsia="方正仿宋_GBK" w:hAnsi="方正仿宋_GBK" w:cs="方正仿宋_GBK"/>
          <w:color w:val="000000"/>
          <w:sz w:val="28"/>
        </w:rPr>
        <w:t>水库维修养护项目绩效目标表</w:t>
      </w:r>
      <w:bookmarkEnd w:id="3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13022925P00017510012B</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水库维修养护项目</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20000.00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20000.00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用于水库维养</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70%</w:t>
            </w:r>
          </w:p>
        </w:tc>
        <w:tc>
          <w:tcPr>
            <w:tcW w:w="1304" w:type="dxa"/>
            <w:vAlign w:val="center"/>
          </w:tcPr>
          <w:p w:rsidR="00E024FC" w:rsidRDefault="00B3538D">
            <w:pPr>
              <w:pStyle w:val="3"/>
            </w:pPr>
            <w:r>
              <w:t>100%</w:t>
            </w:r>
          </w:p>
        </w:tc>
        <w:tc>
          <w:tcPr>
            <w:tcW w:w="3119" w:type="dxa"/>
            <w:gridSpan w:val="2"/>
            <w:vAlign w:val="center"/>
          </w:tcPr>
          <w:p w:rsidR="00E024FC" w:rsidRDefault="00B3538D">
            <w:pPr>
              <w:pStyle w:val="3"/>
            </w:pPr>
            <w:r>
              <w:t xml:space="preserve"> </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完成水库维修养护，确保汛期安全</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水库维修养护数量</w:t>
            </w:r>
          </w:p>
        </w:tc>
        <w:tc>
          <w:tcPr>
            <w:tcW w:w="2891" w:type="dxa"/>
            <w:vAlign w:val="center"/>
          </w:tcPr>
          <w:p w:rsidR="00E024FC" w:rsidRDefault="00B3538D">
            <w:pPr>
              <w:pStyle w:val="2"/>
            </w:pPr>
            <w:r>
              <w:t>水库维修养护数量</w:t>
            </w:r>
          </w:p>
        </w:tc>
        <w:tc>
          <w:tcPr>
            <w:tcW w:w="1276" w:type="dxa"/>
            <w:vAlign w:val="center"/>
          </w:tcPr>
          <w:p w:rsidR="00E024FC" w:rsidRDefault="00B3538D">
            <w:pPr>
              <w:pStyle w:val="2"/>
            </w:pPr>
            <w:r>
              <w:t>1</w:t>
            </w:r>
            <w:r>
              <w:t>座</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水库正常运行率</w:t>
            </w:r>
          </w:p>
        </w:tc>
        <w:tc>
          <w:tcPr>
            <w:tcW w:w="2891" w:type="dxa"/>
            <w:vAlign w:val="center"/>
          </w:tcPr>
          <w:p w:rsidR="00E024FC" w:rsidRDefault="00B3538D">
            <w:pPr>
              <w:pStyle w:val="2"/>
            </w:pPr>
            <w:r>
              <w:t>水库正常运行率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完成及时率</w:t>
            </w:r>
          </w:p>
        </w:tc>
        <w:tc>
          <w:tcPr>
            <w:tcW w:w="2891" w:type="dxa"/>
            <w:vAlign w:val="center"/>
          </w:tcPr>
          <w:p w:rsidR="00E024FC" w:rsidRDefault="00B3538D">
            <w:pPr>
              <w:pStyle w:val="2"/>
            </w:pPr>
            <w:r>
              <w:t>任务完成及时率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年度资金及时拨付</w:t>
            </w:r>
          </w:p>
        </w:tc>
        <w:tc>
          <w:tcPr>
            <w:tcW w:w="2891" w:type="dxa"/>
            <w:vAlign w:val="center"/>
          </w:tcPr>
          <w:p w:rsidR="00E024FC" w:rsidRDefault="00B3538D">
            <w:pPr>
              <w:pStyle w:val="2"/>
            </w:pPr>
            <w:r>
              <w:t>年度资金及时拨付</w:t>
            </w:r>
          </w:p>
        </w:tc>
        <w:tc>
          <w:tcPr>
            <w:tcW w:w="1276" w:type="dxa"/>
            <w:vAlign w:val="center"/>
          </w:tcPr>
          <w:p w:rsidR="00E024FC" w:rsidRDefault="00B3538D">
            <w:pPr>
              <w:pStyle w:val="2"/>
            </w:pPr>
            <w:r>
              <w:t>完成</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提高水库防汛能力</w:t>
            </w:r>
          </w:p>
        </w:tc>
        <w:tc>
          <w:tcPr>
            <w:tcW w:w="2891" w:type="dxa"/>
            <w:vAlign w:val="center"/>
          </w:tcPr>
          <w:p w:rsidR="00E024FC" w:rsidRDefault="00B3538D">
            <w:pPr>
              <w:pStyle w:val="2"/>
            </w:pPr>
            <w:r>
              <w:t>提高水库防汛能力</w:t>
            </w:r>
          </w:p>
        </w:tc>
        <w:tc>
          <w:tcPr>
            <w:tcW w:w="1276" w:type="dxa"/>
            <w:vAlign w:val="center"/>
          </w:tcPr>
          <w:p w:rsidR="00E024FC" w:rsidRDefault="00B3538D">
            <w:pPr>
              <w:pStyle w:val="2"/>
            </w:pPr>
            <w:r>
              <w:t>提高</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促进地区生态和谐发展</w:t>
            </w:r>
          </w:p>
        </w:tc>
        <w:tc>
          <w:tcPr>
            <w:tcW w:w="2891" w:type="dxa"/>
            <w:vAlign w:val="center"/>
          </w:tcPr>
          <w:p w:rsidR="00E024FC" w:rsidRDefault="00B3538D">
            <w:pPr>
              <w:pStyle w:val="2"/>
            </w:pPr>
            <w:r>
              <w:t>是否促进地区生态和谐发展</w:t>
            </w:r>
          </w:p>
        </w:tc>
        <w:tc>
          <w:tcPr>
            <w:tcW w:w="1276" w:type="dxa"/>
            <w:vAlign w:val="center"/>
          </w:tcPr>
          <w:p w:rsidR="00E024FC" w:rsidRDefault="00B3538D">
            <w:pPr>
              <w:pStyle w:val="2"/>
            </w:pPr>
            <w:r>
              <w:t>是</w:t>
            </w:r>
            <w:r>
              <w:t>/</w:t>
            </w:r>
            <w:r>
              <w:t>否</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提高水库可持续运行能力</w:t>
            </w:r>
          </w:p>
        </w:tc>
        <w:tc>
          <w:tcPr>
            <w:tcW w:w="2891" w:type="dxa"/>
            <w:vAlign w:val="center"/>
          </w:tcPr>
          <w:p w:rsidR="00E024FC" w:rsidRDefault="00B3538D">
            <w:pPr>
              <w:pStyle w:val="2"/>
            </w:pPr>
            <w:r>
              <w:t>提高水库可持续运行能力</w:t>
            </w:r>
          </w:p>
        </w:tc>
        <w:tc>
          <w:tcPr>
            <w:tcW w:w="1276" w:type="dxa"/>
            <w:vAlign w:val="center"/>
          </w:tcPr>
          <w:p w:rsidR="00E024FC" w:rsidRDefault="00B3538D">
            <w:pPr>
              <w:pStyle w:val="2"/>
            </w:pPr>
            <w:r>
              <w:t>完成</w:t>
            </w:r>
          </w:p>
        </w:tc>
        <w:tc>
          <w:tcPr>
            <w:tcW w:w="1843" w:type="dxa"/>
            <w:vAlign w:val="center"/>
          </w:tcPr>
          <w:p w:rsidR="00E024FC" w:rsidRDefault="00B3538D">
            <w:pPr>
              <w:pStyle w:val="2"/>
            </w:pPr>
            <w:r>
              <w:t>按照实施计划</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p>
        </w:tc>
        <w:tc>
          <w:tcPr>
            <w:tcW w:w="1843" w:type="dxa"/>
            <w:vAlign w:val="center"/>
          </w:tcPr>
          <w:p w:rsidR="00E024FC" w:rsidRDefault="00B3538D">
            <w:pPr>
              <w:pStyle w:val="2"/>
            </w:pPr>
            <w:r>
              <w:t>按照实施计划</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39" w:name="_Toc_4_4_0000000040"/>
      <w:r>
        <w:rPr>
          <w:rFonts w:ascii="方正仿宋_GBK" w:eastAsia="方正仿宋_GBK" w:hAnsi="方正仿宋_GBK" w:cs="方正仿宋_GBK"/>
          <w:color w:val="000000"/>
          <w:sz w:val="28"/>
        </w:rPr>
        <w:t>37.</w:t>
      </w:r>
      <w:r>
        <w:rPr>
          <w:rFonts w:ascii="方正仿宋_GBK" w:eastAsia="方正仿宋_GBK" w:hAnsi="方正仿宋_GBK" w:cs="方正仿宋_GBK"/>
          <w:color w:val="000000"/>
          <w:sz w:val="28"/>
        </w:rPr>
        <w:t>水土保持宣传经费绩效目标表</w:t>
      </w:r>
      <w:bookmarkEnd w:id="3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13022925P00JXC410140N</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水土保持宣传经费</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20000.00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20000.00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用于水保宣传</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 xml:space="preserve"> </w:t>
            </w:r>
          </w:p>
        </w:tc>
        <w:tc>
          <w:tcPr>
            <w:tcW w:w="1304" w:type="dxa"/>
            <w:vAlign w:val="center"/>
          </w:tcPr>
          <w:p w:rsidR="00E024FC" w:rsidRDefault="00B3538D">
            <w:pPr>
              <w:pStyle w:val="3"/>
            </w:pPr>
            <w:r>
              <w:t>100%</w:t>
            </w:r>
          </w:p>
        </w:tc>
        <w:tc>
          <w:tcPr>
            <w:tcW w:w="3119" w:type="dxa"/>
            <w:gridSpan w:val="2"/>
            <w:vAlign w:val="center"/>
          </w:tcPr>
          <w:p w:rsidR="00E024FC" w:rsidRDefault="00B3538D">
            <w:pPr>
              <w:pStyle w:val="3"/>
            </w:pPr>
            <w:r>
              <w:t xml:space="preserve"> </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完成水土保持宣传活动</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完成宣传次数</w:t>
            </w:r>
          </w:p>
        </w:tc>
        <w:tc>
          <w:tcPr>
            <w:tcW w:w="2891" w:type="dxa"/>
            <w:vAlign w:val="center"/>
          </w:tcPr>
          <w:p w:rsidR="00E024FC" w:rsidRDefault="00B3538D">
            <w:pPr>
              <w:pStyle w:val="2"/>
            </w:pPr>
            <w:r>
              <w:t>完成宣传次数</w:t>
            </w:r>
          </w:p>
        </w:tc>
        <w:tc>
          <w:tcPr>
            <w:tcW w:w="1276" w:type="dxa"/>
            <w:vAlign w:val="center"/>
          </w:tcPr>
          <w:p w:rsidR="00E024FC" w:rsidRDefault="00B3538D">
            <w:pPr>
              <w:pStyle w:val="2"/>
            </w:pPr>
            <w:r>
              <w:t>≥1</w:t>
            </w:r>
            <w:r>
              <w:t>次</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工作完成率</w:t>
            </w:r>
          </w:p>
        </w:tc>
        <w:tc>
          <w:tcPr>
            <w:tcW w:w="2891" w:type="dxa"/>
            <w:vAlign w:val="center"/>
          </w:tcPr>
          <w:p w:rsidR="00E024FC" w:rsidRDefault="00B3538D">
            <w:pPr>
              <w:pStyle w:val="2"/>
            </w:pPr>
            <w:r>
              <w:t>工作完成率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宣传、活动完成及时率</w:t>
            </w:r>
          </w:p>
        </w:tc>
        <w:tc>
          <w:tcPr>
            <w:tcW w:w="2891" w:type="dxa"/>
            <w:vAlign w:val="center"/>
          </w:tcPr>
          <w:p w:rsidR="00E024FC" w:rsidRDefault="00B3538D">
            <w:pPr>
              <w:pStyle w:val="2"/>
            </w:pPr>
            <w:r>
              <w:t>宣传、活动完成及时率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项目实际支出是否控制在预算内</w:t>
            </w:r>
          </w:p>
        </w:tc>
        <w:tc>
          <w:tcPr>
            <w:tcW w:w="2891" w:type="dxa"/>
            <w:vAlign w:val="center"/>
          </w:tcPr>
          <w:p w:rsidR="00E024FC" w:rsidRDefault="00B3538D">
            <w:pPr>
              <w:pStyle w:val="2"/>
            </w:pPr>
            <w:r>
              <w:t>项目实际支出是否控制在预算内</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工作完成率</w:t>
            </w:r>
          </w:p>
        </w:tc>
        <w:tc>
          <w:tcPr>
            <w:tcW w:w="2891" w:type="dxa"/>
            <w:vAlign w:val="center"/>
          </w:tcPr>
          <w:p w:rsidR="00E024FC" w:rsidRDefault="00B3538D">
            <w:pPr>
              <w:pStyle w:val="2"/>
            </w:pPr>
            <w:r>
              <w:t>工作完成率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促进地区生态和谐发展情况</w:t>
            </w:r>
          </w:p>
        </w:tc>
        <w:tc>
          <w:tcPr>
            <w:tcW w:w="2891" w:type="dxa"/>
            <w:vAlign w:val="center"/>
          </w:tcPr>
          <w:p w:rsidR="00E024FC" w:rsidRDefault="00B3538D">
            <w:pPr>
              <w:pStyle w:val="2"/>
            </w:pPr>
            <w:r>
              <w:t>是否促进地区生态和谐发展</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项目发挥作用情况</w:t>
            </w:r>
          </w:p>
        </w:tc>
        <w:tc>
          <w:tcPr>
            <w:tcW w:w="2891" w:type="dxa"/>
            <w:vAlign w:val="center"/>
          </w:tcPr>
          <w:p w:rsidR="00E024FC" w:rsidRDefault="00B3538D">
            <w:pPr>
              <w:pStyle w:val="2"/>
            </w:pPr>
            <w:r>
              <w:t>项目是否发挥作用</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r>
              <w:t>％</w:t>
            </w:r>
          </w:p>
        </w:tc>
        <w:tc>
          <w:tcPr>
            <w:tcW w:w="1843" w:type="dxa"/>
            <w:vAlign w:val="center"/>
          </w:tcPr>
          <w:p w:rsidR="00E024FC" w:rsidRDefault="00B3538D">
            <w:pPr>
              <w:pStyle w:val="2"/>
            </w:pPr>
            <w:r>
              <w:t>根据资金计划</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40" w:name="_Toc_4_4_0000000041"/>
      <w:r>
        <w:rPr>
          <w:rFonts w:ascii="方正仿宋_GBK" w:eastAsia="方正仿宋_GBK" w:hAnsi="方正仿宋_GBK" w:cs="方正仿宋_GBK"/>
          <w:color w:val="000000"/>
          <w:sz w:val="28"/>
        </w:rPr>
        <w:t>38.</w:t>
      </w:r>
      <w:r>
        <w:rPr>
          <w:rFonts w:ascii="方正仿宋_GBK" w:eastAsia="方正仿宋_GBK" w:hAnsi="方正仿宋_GBK" w:cs="方正仿宋_GBK"/>
          <w:color w:val="000000"/>
          <w:sz w:val="28"/>
        </w:rPr>
        <w:t>水政执法经费绩效目标表</w:t>
      </w:r>
      <w:bookmarkEnd w:id="4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13022925P00JXC419921Q</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水政执法经费</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20000.00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20000.00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用于水政执法</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50%</w:t>
            </w:r>
          </w:p>
        </w:tc>
        <w:tc>
          <w:tcPr>
            <w:tcW w:w="1304" w:type="dxa"/>
            <w:vAlign w:val="center"/>
          </w:tcPr>
          <w:p w:rsidR="00E024FC" w:rsidRDefault="00B3538D">
            <w:pPr>
              <w:pStyle w:val="3"/>
            </w:pPr>
            <w:r>
              <w:t xml:space="preserve"> </w:t>
            </w:r>
          </w:p>
        </w:tc>
        <w:tc>
          <w:tcPr>
            <w:tcW w:w="3119" w:type="dxa"/>
            <w:gridSpan w:val="2"/>
            <w:vAlign w:val="center"/>
          </w:tcPr>
          <w:p w:rsidR="00E024FC" w:rsidRDefault="00B3538D">
            <w:pPr>
              <w:pStyle w:val="3"/>
            </w:pPr>
            <w:r>
              <w:t>100%</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保障水政执法工作顺利进行</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完成宣传次数</w:t>
            </w:r>
          </w:p>
        </w:tc>
        <w:tc>
          <w:tcPr>
            <w:tcW w:w="2891" w:type="dxa"/>
            <w:vAlign w:val="center"/>
          </w:tcPr>
          <w:p w:rsidR="00E024FC" w:rsidRDefault="00B3538D">
            <w:pPr>
              <w:pStyle w:val="2"/>
            </w:pPr>
            <w:r>
              <w:t>完成宣传次数</w:t>
            </w:r>
          </w:p>
        </w:tc>
        <w:tc>
          <w:tcPr>
            <w:tcW w:w="1276" w:type="dxa"/>
            <w:vAlign w:val="center"/>
          </w:tcPr>
          <w:p w:rsidR="00E024FC" w:rsidRDefault="00B3538D">
            <w:pPr>
              <w:pStyle w:val="2"/>
            </w:pPr>
            <w:r>
              <w:t>≥1</w:t>
            </w:r>
            <w:r>
              <w:t>次</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工作完成率</w:t>
            </w:r>
          </w:p>
        </w:tc>
        <w:tc>
          <w:tcPr>
            <w:tcW w:w="2891" w:type="dxa"/>
            <w:vAlign w:val="center"/>
          </w:tcPr>
          <w:p w:rsidR="00E024FC" w:rsidRDefault="00B3538D">
            <w:pPr>
              <w:pStyle w:val="2"/>
            </w:pPr>
            <w:r>
              <w:t>工作完成率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宣传、活动完成及时率</w:t>
            </w:r>
          </w:p>
        </w:tc>
        <w:tc>
          <w:tcPr>
            <w:tcW w:w="2891" w:type="dxa"/>
            <w:vAlign w:val="center"/>
          </w:tcPr>
          <w:p w:rsidR="00E024FC" w:rsidRDefault="00B3538D">
            <w:pPr>
              <w:pStyle w:val="2"/>
            </w:pPr>
            <w:r>
              <w:t>宣传、活动完成及时率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项目实际支出是否控制在预算内</w:t>
            </w:r>
          </w:p>
        </w:tc>
        <w:tc>
          <w:tcPr>
            <w:tcW w:w="2891" w:type="dxa"/>
            <w:vAlign w:val="center"/>
          </w:tcPr>
          <w:p w:rsidR="00E024FC" w:rsidRDefault="00B3538D">
            <w:pPr>
              <w:pStyle w:val="2"/>
            </w:pPr>
            <w:r>
              <w:t>项目实际支出是否控制在预算内</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工作完成率</w:t>
            </w:r>
          </w:p>
        </w:tc>
        <w:tc>
          <w:tcPr>
            <w:tcW w:w="2891" w:type="dxa"/>
            <w:vAlign w:val="center"/>
          </w:tcPr>
          <w:p w:rsidR="00E024FC" w:rsidRDefault="00B3538D">
            <w:pPr>
              <w:pStyle w:val="2"/>
            </w:pPr>
            <w:r>
              <w:t>工作完成率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促进地区生态和谐发展情况</w:t>
            </w:r>
          </w:p>
        </w:tc>
        <w:tc>
          <w:tcPr>
            <w:tcW w:w="2891" w:type="dxa"/>
            <w:vAlign w:val="center"/>
          </w:tcPr>
          <w:p w:rsidR="00E024FC" w:rsidRDefault="00B3538D">
            <w:pPr>
              <w:pStyle w:val="2"/>
            </w:pPr>
            <w:r>
              <w:t>是否促进地区生态和谐发展</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项目发挥作用情况</w:t>
            </w:r>
          </w:p>
        </w:tc>
        <w:tc>
          <w:tcPr>
            <w:tcW w:w="2891" w:type="dxa"/>
            <w:vAlign w:val="center"/>
          </w:tcPr>
          <w:p w:rsidR="00E024FC" w:rsidRDefault="00B3538D">
            <w:pPr>
              <w:pStyle w:val="2"/>
            </w:pPr>
            <w:r>
              <w:t>项目是否发挥作用</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r>
              <w:t>％</w:t>
            </w:r>
          </w:p>
        </w:tc>
        <w:tc>
          <w:tcPr>
            <w:tcW w:w="1843" w:type="dxa"/>
            <w:vAlign w:val="center"/>
          </w:tcPr>
          <w:p w:rsidR="00E024FC" w:rsidRDefault="00B3538D">
            <w:pPr>
              <w:pStyle w:val="2"/>
            </w:pPr>
            <w:r>
              <w:t>根据资金计划</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41" w:name="_Toc_4_4_0000000042"/>
      <w:r>
        <w:rPr>
          <w:rFonts w:ascii="方正仿宋_GBK" w:eastAsia="方正仿宋_GBK" w:hAnsi="方正仿宋_GBK" w:cs="方正仿宋_GBK"/>
          <w:color w:val="000000"/>
          <w:sz w:val="28"/>
        </w:rPr>
        <w:t>39.</w:t>
      </w:r>
      <w:r>
        <w:rPr>
          <w:rFonts w:ascii="方正仿宋_GBK" w:eastAsia="方正仿宋_GBK" w:hAnsi="方正仿宋_GBK" w:cs="方正仿宋_GBK"/>
          <w:color w:val="000000"/>
          <w:sz w:val="28"/>
        </w:rPr>
        <w:t>水政执法律师聘用经费绩效目标表</w:t>
      </w:r>
      <w:bookmarkEnd w:id="4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13022925P00JXC419900D</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水政执法律师聘用经费</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20000.00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20000.00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用于支付律师费</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100%</w:t>
            </w:r>
          </w:p>
        </w:tc>
        <w:tc>
          <w:tcPr>
            <w:tcW w:w="1304" w:type="dxa"/>
            <w:vAlign w:val="center"/>
          </w:tcPr>
          <w:p w:rsidR="00E024FC" w:rsidRDefault="00B3538D">
            <w:pPr>
              <w:pStyle w:val="3"/>
            </w:pPr>
            <w:r>
              <w:t xml:space="preserve"> </w:t>
            </w:r>
          </w:p>
        </w:tc>
        <w:tc>
          <w:tcPr>
            <w:tcW w:w="3119" w:type="dxa"/>
            <w:gridSpan w:val="2"/>
            <w:vAlign w:val="center"/>
          </w:tcPr>
          <w:p w:rsidR="00E024FC" w:rsidRDefault="00B3538D">
            <w:pPr>
              <w:pStyle w:val="3"/>
            </w:pPr>
            <w:r>
              <w:t xml:space="preserve"> </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完成律师费支付，保障工作顺利进行</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签订合同数量</w:t>
            </w:r>
          </w:p>
        </w:tc>
        <w:tc>
          <w:tcPr>
            <w:tcW w:w="2891" w:type="dxa"/>
            <w:vAlign w:val="center"/>
          </w:tcPr>
          <w:p w:rsidR="00E024FC" w:rsidRDefault="00B3538D">
            <w:pPr>
              <w:pStyle w:val="2"/>
            </w:pPr>
            <w:r>
              <w:t>签订合同数量</w:t>
            </w:r>
          </w:p>
        </w:tc>
        <w:tc>
          <w:tcPr>
            <w:tcW w:w="1276" w:type="dxa"/>
            <w:vAlign w:val="center"/>
          </w:tcPr>
          <w:p w:rsidR="00E024FC" w:rsidRDefault="00B3538D">
            <w:pPr>
              <w:pStyle w:val="2"/>
            </w:pPr>
            <w:r>
              <w:t>≥2</w:t>
            </w:r>
            <w:r>
              <w:t>份</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完成率</w:t>
            </w:r>
          </w:p>
        </w:tc>
        <w:tc>
          <w:tcPr>
            <w:tcW w:w="2891" w:type="dxa"/>
            <w:vAlign w:val="center"/>
          </w:tcPr>
          <w:p w:rsidR="00E024FC" w:rsidRDefault="00B3538D">
            <w:pPr>
              <w:pStyle w:val="2"/>
            </w:pPr>
            <w:r>
              <w:t>完成率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工作任务完成及时率</w:t>
            </w:r>
          </w:p>
        </w:tc>
        <w:tc>
          <w:tcPr>
            <w:tcW w:w="2891" w:type="dxa"/>
            <w:vAlign w:val="center"/>
          </w:tcPr>
          <w:p w:rsidR="00E024FC" w:rsidRDefault="00B3538D">
            <w:pPr>
              <w:pStyle w:val="2"/>
            </w:pPr>
            <w:r>
              <w:t>工作任务完成及时率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年终完成全年预算资金支出进度</w:t>
            </w:r>
          </w:p>
        </w:tc>
        <w:tc>
          <w:tcPr>
            <w:tcW w:w="2891" w:type="dxa"/>
            <w:vAlign w:val="center"/>
          </w:tcPr>
          <w:p w:rsidR="00E024FC" w:rsidRDefault="00B3538D">
            <w:pPr>
              <w:pStyle w:val="2"/>
            </w:pPr>
            <w:r>
              <w:t>年终完成全年预算资金支出进度</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提供法律咨询数量（件）</w:t>
            </w:r>
          </w:p>
        </w:tc>
        <w:tc>
          <w:tcPr>
            <w:tcW w:w="2891" w:type="dxa"/>
            <w:vAlign w:val="center"/>
          </w:tcPr>
          <w:p w:rsidR="00E024FC" w:rsidRDefault="00B3538D">
            <w:pPr>
              <w:pStyle w:val="2"/>
            </w:pPr>
            <w:r>
              <w:t>提供法律咨询数量（件）</w:t>
            </w:r>
          </w:p>
        </w:tc>
        <w:tc>
          <w:tcPr>
            <w:tcW w:w="1276" w:type="dxa"/>
            <w:vAlign w:val="center"/>
          </w:tcPr>
          <w:p w:rsidR="00E024FC" w:rsidRDefault="00B3538D">
            <w:pPr>
              <w:pStyle w:val="2"/>
            </w:pPr>
            <w:r>
              <w:t>≥1</w:t>
            </w:r>
            <w:r>
              <w:t>件</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项目完成情况</w:t>
            </w:r>
          </w:p>
        </w:tc>
        <w:tc>
          <w:tcPr>
            <w:tcW w:w="2891" w:type="dxa"/>
            <w:vAlign w:val="center"/>
          </w:tcPr>
          <w:p w:rsidR="00E024FC" w:rsidRDefault="00B3538D">
            <w:pPr>
              <w:pStyle w:val="2"/>
            </w:pPr>
            <w:r>
              <w:t>项目是否完成</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维护社会稳定</w:t>
            </w:r>
          </w:p>
        </w:tc>
        <w:tc>
          <w:tcPr>
            <w:tcW w:w="2891" w:type="dxa"/>
            <w:vAlign w:val="center"/>
          </w:tcPr>
          <w:p w:rsidR="00E024FC" w:rsidRDefault="00B3538D">
            <w:pPr>
              <w:pStyle w:val="2"/>
            </w:pPr>
            <w:r>
              <w:t>是否维护社会稳定</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r>
              <w:t>％</w:t>
            </w:r>
          </w:p>
        </w:tc>
        <w:tc>
          <w:tcPr>
            <w:tcW w:w="1843" w:type="dxa"/>
            <w:vAlign w:val="center"/>
          </w:tcPr>
          <w:p w:rsidR="00E024FC" w:rsidRDefault="00B3538D">
            <w:pPr>
              <w:pStyle w:val="2"/>
            </w:pPr>
            <w:r>
              <w:t>根据资金计划</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42" w:name="_Toc_4_4_0000000043"/>
      <w:r>
        <w:rPr>
          <w:rFonts w:ascii="方正仿宋_GBK" w:eastAsia="方正仿宋_GBK" w:hAnsi="方正仿宋_GBK" w:cs="方正仿宋_GBK"/>
          <w:color w:val="000000"/>
          <w:sz w:val="28"/>
        </w:rPr>
        <w:t>40.</w:t>
      </w:r>
      <w:r>
        <w:rPr>
          <w:rFonts w:ascii="方正仿宋_GBK" w:eastAsia="方正仿宋_GBK" w:hAnsi="方正仿宋_GBK" w:cs="方正仿宋_GBK"/>
          <w:color w:val="000000"/>
          <w:sz w:val="28"/>
        </w:rPr>
        <w:t>水资源管理经费绩效目标表</w:t>
      </w:r>
      <w:bookmarkEnd w:id="4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13022925P00JXC410141A</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水资源管理经费</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100000.00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100000.00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用于水资源管理</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30%</w:t>
            </w:r>
          </w:p>
        </w:tc>
        <w:tc>
          <w:tcPr>
            <w:tcW w:w="1304" w:type="dxa"/>
            <w:vAlign w:val="center"/>
          </w:tcPr>
          <w:p w:rsidR="00E024FC" w:rsidRDefault="00B3538D">
            <w:pPr>
              <w:pStyle w:val="3"/>
            </w:pPr>
            <w:r>
              <w:t>70%</w:t>
            </w:r>
          </w:p>
        </w:tc>
        <w:tc>
          <w:tcPr>
            <w:tcW w:w="3119" w:type="dxa"/>
            <w:gridSpan w:val="2"/>
            <w:vAlign w:val="center"/>
          </w:tcPr>
          <w:p w:rsidR="00E024FC" w:rsidRDefault="00B3538D">
            <w:pPr>
              <w:pStyle w:val="3"/>
            </w:pPr>
            <w:r>
              <w:t>100%</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完成水资源宣传和计量设施维修</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宣传次数</w:t>
            </w:r>
          </w:p>
        </w:tc>
        <w:tc>
          <w:tcPr>
            <w:tcW w:w="2891" w:type="dxa"/>
            <w:vAlign w:val="center"/>
          </w:tcPr>
          <w:p w:rsidR="00E024FC" w:rsidRDefault="00B3538D">
            <w:pPr>
              <w:pStyle w:val="2"/>
            </w:pPr>
            <w:r>
              <w:t>宣传次数</w:t>
            </w:r>
          </w:p>
        </w:tc>
        <w:tc>
          <w:tcPr>
            <w:tcW w:w="1276" w:type="dxa"/>
            <w:vAlign w:val="center"/>
          </w:tcPr>
          <w:p w:rsidR="00E024FC" w:rsidRDefault="00B3538D">
            <w:pPr>
              <w:pStyle w:val="2"/>
            </w:pPr>
            <w:r>
              <w:t>≥1</w:t>
            </w:r>
            <w:r>
              <w:t>次</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各项工程完成率（</w:t>
            </w:r>
            <w:r>
              <w:t>%</w:t>
            </w:r>
            <w:r>
              <w:t>）</w:t>
            </w:r>
          </w:p>
        </w:tc>
        <w:tc>
          <w:tcPr>
            <w:tcW w:w="2891" w:type="dxa"/>
            <w:vAlign w:val="center"/>
          </w:tcPr>
          <w:p w:rsidR="00E024FC" w:rsidRDefault="00B3538D">
            <w:pPr>
              <w:pStyle w:val="2"/>
            </w:pPr>
            <w:r>
              <w:t>各项工程完成率（</w:t>
            </w:r>
            <w:r>
              <w:t>%</w:t>
            </w:r>
            <w:r>
              <w:t>）</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各项工作完成及时率</w:t>
            </w:r>
          </w:p>
        </w:tc>
        <w:tc>
          <w:tcPr>
            <w:tcW w:w="2891" w:type="dxa"/>
            <w:vAlign w:val="center"/>
          </w:tcPr>
          <w:p w:rsidR="00E024FC" w:rsidRDefault="00B3538D">
            <w:pPr>
              <w:pStyle w:val="2"/>
            </w:pPr>
            <w:r>
              <w:t>各项工作完成及时率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按预算资金完成率</w:t>
            </w:r>
          </w:p>
        </w:tc>
        <w:tc>
          <w:tcPr>
            <w:tcW w:w="2891" w:type="dxa"/>
            <w:vAlign w:val="center"/>
          </w:tcPr>
          <w:p w:rsidR="00E024FC" w:rsidRDefault="00B3538D">
            <w:pPr>
              <w:pStyle w:val="2"/>
            </w:pPr>
            <w:r>
              <w:t>按预算资金完成率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提升水资源保护影响力</w:t>
            </w:r>
          </w:p>
        </w:tc>
        <w:tc>
          <w:tcPr>
            <w:tcW w:w="2891" w:type="dxa"/>
            <w:vAlign w:val="center"/>
          </w:tcPr>
          <w:p w:rsidR="00E024FC" w:rsidRDefault="00B3538D">
            <w:pPr>
              <w:pStyle w:val="2"/>
            </w:pPr>
            <w:r>
              <w:t>是否提升水资源保护影响力</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促进地区生态和谐发展情况</w:t>
            </w:r>
          </w:p>
        </w:tc>
        <w:tc>
          <w:tcPr>
            <w:tcW w:w="2891" w:type="dxa"/>
            <w:vAlign w:val="center"/>
          </w:tcPr>
          <w:p w:rsidR="00E024FC" w:rsidRDefault="00B3538D">
            <w:pPr>
              <w:pStyle w:val="2"/>
            </w:pPr>
            <w:r>
              <w:t>是否促进地区生态和谐发展</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项目发挥作用情况</w:t>
            </w:r>
          </w:p>
        </w:tc>
        <w:tc>
          <w:tcPr>
            <w:tcW w:w="2891" w:type="dxa"/>
            <w:vAlign w:val="center"/>
          </w:tcPr>
          <w:p w:rsidR="00E024FC" w:rsidRDefault="00B3538D">
            <w:pPr>
              <w:pStyle w:val="2"/>
            </w:pPr>
            <w:r>
              <w:t>项目是否发挥作用</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r>
              <w:t>％</w:t>
            </w:r>
          </w:p>
        </w:tc>
        <w:tc>
          <w:tcPr>
            <w:tcW w:w="1843" w:type="dxa"/>
            <w:vAlign w:val="center"/>
          </w:tcPr>
          <w:p w:rsidR="00E024FC" w:rsidRDefault="00B3538D">
            <w:pPr>
              <w:pStyle w:val="2"/>
            </w:pPr>
            <w:r>
              <w:t>根据资金计划</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43" w:name="_Toc_4_4_0000000044"/>
      <w:r>
        <w:rPr>
          <w:rFonts w:ascii="方正仿宋_GBK" w:eastAsia="方正仿宋_GBK" w:hAnsi="方正仿宋_GBK" w:cs="方正仿宋_GBK"/>
          <w:color w:val="000000"/>
          <w:sz w:val="28"/>
        </w:rPr>
        <w:t>41.</w:t>
      </w:r>
      <w:r>
        <w:rPr>
          <w:rFonts w:ascii="方正仿宋_GBK" w:eastAsia="方正仿宋_GBK" w:hAnsi="方正仿宋_GBK" w:cs="方正仿宋_GBK"/>
          <w:color w:val="000000"/>
          <w:sz w:val="28"/>
        </w:rPr>
        <w:t>围子庄水库安全鉴定项目绩效目标表</w:t>
      </w:r>
      <w:bookmarkEnd w:id="4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13022925P00JXC4198880</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围子庄水库安全鉴定项目</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50000.00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50000.00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用于围子庄水库安全鉴定</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 xml:space="preserve"> </w:t>
            </w:r>
          </w:p>
        </w:tc>
        <w:tc>
          <w:tcPr>
            <w:tcW w:w="1304" w:type="dxa"/>
            <w:vAlign w:val="center"/>
          </w:tcPr>
          <w:p w:rsidR="00E024FC" w:rsidRDefault="00B3538D">
            <w:pPr>
              <w:pStyle w:val="3"/>
            </w:pPr>
            <w:r>
              <w:t>100%</w:t>
            </w:r>
          </w:p>
        </w:tc>
        <w:tc>
          <w:tcPr>
            <w:tcW w:w="3119" w:type="dxa"/>
            <w:gridSpan w:val="2"/>
            <w:vAlign w:val="center"/>
          </w:tcPr>
          <w:p w:rsidR="00E024FC" w:rsidRDefault="00B3538D">
            <w:pPr>
              <w:pStyle w:val="3"/>
            </w:pPr>
            <w:r>
              <w:t xml:space="preserve"> </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完成围子庄水库安全鉴定</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水库安全鉴定数量</w:t>
            </w:r>
          </w:p>
        </w:tc>
        <w:tc>
          <w:tcPr>
            <w:tcW w:w="2891" w:type="dxa"/>
            <w:vAlign w:val="center"/>
          </w:tcPr>
          <w:p w:rsidR="00E024FC" w:rsidRDefault="00B3538D">
            <w:pPr>
              <w:pStyle w:val="2"/>
            </w:pPr>
            <w:r>
              <w:t>水库安全鉴定数量</w:t>
            </w:r>
          </w:p>
        </w:tc>
        <w:tc>
          <w:tcPr>
            <w:tcW w:w="1276" w:type="dxa"/>
            <w:vAlign w:val="center"/>
          </w:tcPr>
          <w:p w:rsidR="00E024FC" w:rsidRDefault="00B3538D">
            <w:pPr>
              <w:pStyle w:val="2"/>
            </w:pPr>
            <w:r>
              <w:t>1</w:t>
            </w:r>
            <w:r>
              <w:t>座</w:t>
            </w:r>
          </w:p>
        </w:tc>
        <w:tc>
          <w:tcPr>
            <w:tcW w:w="1843" w:type="dxa"/>
            <w:vAlign w:val="center"/>
          </w:tcPr>
          <w:p w:rsidR="00E024FC" w:rsidRDefault="00B3538D">
            <w:pPr>
              <w:pStyle w:val="2"/>
            </w:pPr>
            <w:r>
              <w:t>水库安全鉴定数量</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完成率</w:t>
            </w:r>
          </w:p>
        </w:tc>
        <w:tc>
          <w:tcPr>
            <w:tcW w:w="2891" w:type="dxa"/>
            <w:vAlign w:val="center"/>
          </w:tcPr>
          <w:p w:rsidR="00E024FC" w:rsidRDefault="00B3538D">
            <w:pPr>
              <w:pStyle w:val="2"/>
            </w:pPr>
            <w:r>
              <w:t>完成率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完成率</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各项任务完成及时率（</w:t>
            </w:r>
            <w:r>
              <w:t>%</w:t>
            </w:r>
            <w:r>
              <w:t>）</w:t>
            </w:r>
          </w:p>
        </w:tc>
        <w:tc>
          <w:tcPr>
            <w:tcW w:w="2891" w:type="dxa"/>
            <w:vAlign w:val="center"/>
          </w:tcPr>
          <w:p w:rsidR="00E024FC" w:rsidRDefault="00B3538D">
            <w:pPr>
              <w:pStyle w:val="2"/>
            </w:pPr>
            <w:r>
              <w:t>各项任务完成及时率（</w:t>
            </w:r>
            <w:r>
              <w:t>%</w:t>
            </w:r>
            <w:r>
              <w:t>）</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各项任务完成及时率（</w:t>
            </w:r>
            <w:r>
              <w:t>%</w:t>
            </w:r>
            <w:r>
              <w:t>）</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项目实际支出是否控制在预算内</w:t>
            </w:r>
          </w:p>
        </w:tc>
        <w:tc>
          <w:tcPr>
            <w:tcW w:w="2891" w:type="dxa"/>
            <w:vAlign w:val="center"/>
          </w:tcPr>
          <w:p w:rsidR="00E024FC" w:rsidRDefault="00B3538D">
            <w:pPr>
              <w:pStyle w:val="2"/>
            </w:pPr>
            <w:r>
              <w:t>项目实际支出是否控制在预算内</w:t>
            </w:r>
          </w:p>
        </w:tc>
        <w:tc>
          <w:tcPr>
            <w:tcW w:w="1276" w:type="dxa"/>
            <w:vAlign w:val="center"/>
          </w:tcPr>
          <w:p w:rsidR="00E024FC" w:rsidRDefault="00B3538D">
            <w:pPr>
              <w:pStyle w:val="2"/>
            </w:pPr>
            <w:r>
              <w:t>是</w:t>
            </w:r>
          </w:p>
        </w:tc>
        <w:tc>
          <w:tcPr>
            <w:tcW w:w="1843" w:type="dxa"/>
            <w:vAlign w:val="center"/>
          </w:tcPr>
          <w:p w:rsidR="00E024FC" w:rsidRDefault="00B3538D">
            <w:pPr>
              <w:pStyle w:val="2"/>
            </w:pPr>
            <w:r>
              <w:t>项目实际支出是否控制在预算内</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资金的使用效率</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项目实现功能</w:t>
            </w:r>
          </w:p>
        </w:tc>
        <w:tc>
          <w:tcPr>
            <w:tcW w:w="2891" w:type="dxa"/>
            <w:vAlign w:val="center"/>
          </w:tcPr>
          <w:p w:rsidR="00E024FC" w:rsidRDefault="00B3538D">
            <w:pPr>
              <w:pStyle w:val="2"/>
            </w:pPr>
            <w:r>
              <w:t>项目是否实现功能</w:t>
            </w:r>
          </w:p>
        </w:tc>
        <w:tc>
          <w:tcPr>
            <w:tcW w:w="1276" w:type="dxa"/>
            <w:vAlign w:val="center"/>
          </w:tcPr>
          <w:p w:rsidR="00E024FC" w:rsidRDefault="00B3538D">
            <w:pPr>
              <w:pStyle w:val="2"/>
            </w:pPr>
            <w:r>
              <w:t>是</w:t>
            </w:r>
          </w:p>
        </w:tc>
        <w:tc>
          <w:tcPr>
            <w:tcW w:w="1843" w:type="dxa"/>
            <w:vAlign w:val="center"/>
          </w:tcPr>
          <w:p w:rsidR="00E024FC" w:rsidRDefault="00B3538D">
            <w:pPr>
              <w:pStyle w:val="2"/>
            </w:pPr>
            <w:r>
              <w:t>项目是否实现功能</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满足生态环保要求</w:t>
            </w:r>
          </w:p>
        </w:tc>
        <w:tc>
          <w:tcPr>
            <w:tcW w:w="2891" w:type="dxa"/>
            <w:vAlign w:val="center"/>
          </w:tcPr>
          <w:p w:rsidR="00E024FC" w:rsidRDefault="00B3538D">
            <w:pPr>
              <w:pStyle w:val="2"/>
            </w:pPr>
            <w:r>
              <w:t>是否满足生态环保要求</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是否满足生态环保要求</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鉴定结果采用率</w:t>
            </w:r>
          </w:p>
        </w:tc>
        <w:tc>
          <w:tcPr>
            <w:tcW w:w="2891" w:type="dxa"/>
            <w:vAlign w:val="center"/>
          </w:tcPr>
          <w:p w:rsidR="00E024FC" w:rsidRDefault="00B3538D">
            <w:pPr>
              <w:pStyle w:val="2"/>
            </w:pPr>
            <w:r>
              <w:t>鉴定结果采用率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鉴定结果采用率</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r>
              <w:t>％</w:t>
            </w:r>
          </w:p>
        </w:tc>
        <w:tc>
          <w:tcPr>
            <w:tcW w:w="1843" w:type="dxa"/>
            <w:vAlign w:val="center"/>
          </w:tcPr>
          <w:p w:rsidR="00E024FC" w:rsidRDefault="00B3538D">
            <w:pPr>
              <w:pStyle w:val="2"/>
            </w:pPr>
            <w:r>
              <w:t>服务对象满意度</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44" w:name="_Toc_4_4_0000000045"/>
      <w:r>
        <w:rPr>
          <w:rFonts w:ascii="方正仿宋_GBK" w:eastAsia="方正仿宋_GBK" w:hAnsi="方正仿宋_GBK" w:cs="方正仿宋_GBK"/>
          <w:color w:val="000000"/>
          <w:sz w:val="28"/>
        </w:rPr>
        <w:t>42.</w:t>
      </w:r>
      <w:r>
        <w:rPr>
          <w:rFonts w:ascii="方正仿宋_GBK" w:eastAsia="方正仿宋_GBK" w:hAnsi="方正仿宋_GBK" w:cs="方正仿宋_GBK"/>
          <w:color w:val="000000"/>
          <w:sz w:val="28"/>
        </w:rPr>
        <w:t>卫星电话通讯费和维护费绩效目标表</w:t>
      </w:r>
      <w:bookmarkEnd w:id="4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13022925P000175100156</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卫星电话通讯费和维护费</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20000.00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20000.00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用于卫星电话通讯费</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100%</w:t>
            </w:r>
          </w:p>
        </w:tc>
        <w:tc>
          <w:tcPr>
            <w:tcW w:w="1304" w:type="dxa"/>
            <w:vAlign w:val="center"/>
          </w:tcPr>
          <w:p w:rsidR="00E024FC" w:rsidRDefault="00B3538D">
            <w:pPr>
              <w:pStyle w:val="3"/>
            </w:pPr>
            <w:r>
              <w:t xml:space="preserve"> </w:t>
            </w:r>
          </w:p>
        </w:tc>
        <w:tc>
          <w:tcPr>
            <w:tcW w:w="3119" w:type="dxa"/>
            <w:gridSpan w:val="2"/>
            <w:vAlign w:val="center"/>
          </w:tcPr>
          <w:p w:rsidR="00E024FC" w:rsidRDefault="00B3538D">
            <w:pPr>
              <w:pStyle w:val="3"/>
            </w:pPr>
            <w:r>
              <w:t xml:space="preserve"> </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保障我县山洪灾害防治地区汛期安全，联络畅通。</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卫星电话数量</w:t>
            </w:r>
          </w:p>
        </w:tc>
        <w:tc>
          <w:tcPr>
            <w:tcW w:w="2891" w:type="dxa"/>
            <w:vAlign w:val="center"/>
          </w:tcPr>
          <w:p w:rsidR="00E024FC" w:rsidRDefault="00B3538D">
            <w:pPr>
              <w:pStyle w:val="2"/>
            </w:pPr>
            <w:r>
              <w:t>卫星电话数量</w:t>
            </w:r>
          </w:p>
        </w:tc>
        <w:tc>
          <w:tcPr>
            <w:tcW w:w="1276" w:type="dxa"/>
            <w:vAlign w:val="center"/>
          </w:tcPr>
          <w:p w:rsidR="00E024FC" w:rsidRDefault="00B3538D">
            <w:pPr>
              <w:pStyle w:val="2"/>
            </w:pPr>
            <w:r>
              <w:t>≥20</w:t>
            </w:r>
            <w:r>
              <w:t>个</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正常使用率</w:t>
            </w:r>
          </w:p>
        </w:tc>
        <w:tc>
          <w:tcPr>
            <w:tcW w:w="2891" w:type="dxa"/>
            <w:vAlign w:val="center"/>
          </w:tcPr>
          <w:p w:rsidR="00E024FC" w:rsidRDefault="00B3538D">
            <w:pPr>
              <w:pStyle w:val="2"/>
            </w:pPr>
            <w:r>
              <w:t>正常使用率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各项任务完成及时率</w:t>
            </w:r>
          </w:p>
        </w:tc>
        <w:tc>
          <w:tcPr>
            <w:tcW w:w="2891" w:type="dxa"/>
            <w:vAlign w:val="center"/>
          </w:tcPr>
          <w:p w:rsidR="00E024FC" w:rsidRDefault="00B3538D">
            <w:pPr>
              <w:pStyle w:val="2"/>
            </w:pPr>
            <w:r>
              <w:t>各项任务完成及时率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项目实际支出是否控制在预算内</w:t>
            </w:r>
          </w:p>
        </w:tc>
        <w:tc>
          <w:tcPr>
            <w:tcW w:w="2891" w:type="dxa"/>
            <w:vAlign w:val="center"/>
          </w:tcPr>
          <w:p w:rsidR="00E024FC" w:rsidRDefault="00B3538D">
            <w:pPr>
              <w:pStyle w:val="2"/>
            </w:pPr>
            <w:r>
              <w:t>项目实际支出是否控制在预算内</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项目实现功能</w:t>
            </w:r>
          </w:p>
        </w:tc>
        <w:tc>
          <w:tcPr>
            <w:tcW w:w="2891" w:type="dxa"/>
            <w:vAlign w:val="center"/>
          </w:tcPr>
          <w:p w:rsidR="00E024FC" w:rsidRDefault="00B3538D">
            <w:pPr>
              <w:pStyle w:val="2"/>
            </w:pPr>
            <w:r>
              <w:t>项目是否实现功能</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满足生态环保要求</w:t>
            </w:r>
          </w:p>
        </w:tc>
        <w:tc>
          <w:tcPr>
            <w:tcW w:w="2891" w:type="dxa"/>
            <w:vAlign w:val="center"/>
          </w:tcPr>
          <w:p w:rsidR="00E024FC" w:rsidRDefault="00B3538D">
            <w:pPr>
              <w:pStyle w:val="2"/>
            </w:pPr>
            <w:r>
              <w:t>是否满足生态环保要求</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按照实施计划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维护社会稳定</w:t>
            </w:r>
          </w:p>
        </w:tc>
        <w:tc>
          <w:tcPr>
            <w:tcW w:w="2891" w:type="dxa"/>
            <w:vAlign w:val="center"/>
          </w:tcPr>
          <w:p w:rsidR="00E024FC" w:rsidRDefault="00B3538D">
            <w:pPr>
              <w:pStyle w:val="2"/>
            </w:pPr>
            <w:r>
              <w:t>是否维护社会稳定</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按照实施计划</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p>
        </w:tc>
        <w:tc>
          <w:tcPr>
            <w:tcW w:w="1843" w:type="dxa"/>
            <w:vAlign w:val="center"/>
          </w:tcPr>
          <w:p w:rsidR="00E024FC" w:rsidRDefault="00B3538D">
            <w:pPr>
              <w:pStyle w:val="2"/>
            </w:pPr>
            <w:r>
              <w:t>按照实施计划</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45" w:name="_Toc_4_4_0000000046"/>
      <w:r>
        <w:rPr>
          <w:rFonts w:ascii="方正仿宋_GBK" w:eastAsia="方正仿宋_GBK" w:hAnsi="方正仿宋_GBK" w:cs="方正仿宋_GBK"/>
          <w:color w:val="000000"/>
          <w:sz w:val="28"/>
        </w:rPr>
        <w:t>43.</w:t>
      </w:r>
      <w:r>
        <w:rPr>
          <w:rFonts w:ascii="方正仿宋_GBK" w:eastAsia="方正仿宋_GBK" w:hAnsi="方正仿宋_GBK" w:cs="方正仿宋_GBK"/>
          <w:color w:val="000000"/>
          <w:sz w:val="28"/>
        </w:rPr>
        <w:t>汛期闸站垃圾清理费绩效目标表</w:t>
      </w:r>
      <w:bookmarkEnd w:id="4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13022925P000175100200</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汛期闸站垃圾清理费</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300000.00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300000.00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用于汛期闸站垃圾清理</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 xml:space="preserve"> </w:t>
            </w:r>
          </w:p>
        </w:tc>
        <w:tc>
          <w:tcPr>
            <w:tcW w:w="1587" w:type="dxa"/>
            <w:vAlign w:val="center"/>
          </w:tcPr>
          <w:p w:rsidR="00E024FC" w:rsidRDefault="00B3538D">
            <w:pPr>
              <w:pStyle w:val="3"/>
            </w:pPr>
            <w:r>
              <w:t>30%</w:t>
            </w:r>
          </w:p>
        </w:tc>
        <w:tc>
          <w:tcPr>
            <w:tcW w:w="1304" w:type="dxa"/>
            <w:vAlign w:val="center"/>
          </w:tcPr>
          <w:p w:rsidR="00E024FC" w:rsidRDefault="00B3538D">
            <w:pPr>
              <w:pStyle w:val="3"/>
            </w:pPr>
            <w:r>
              <w:t>80%</w:t>
            </w:r>
          </w:p>
        </w:tc>
        <w:tc>
          <w:tcPr>
            <w:tcW w:w="3119" w:type="dxa"/>
            <w:gridSpan w:val="2"/>
            <w:vAlign w:val="center"/>
          </w:tcPr>
          <w:p w:rsidR="00E024FC" w:rsidRDefault="00B3538D">
            <w:pPr>
              <w:pStyle w:val="3"/>
            </w:pPr>
            <w:r>
              <w:t>100%</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保障汛期工作正常运行</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拨款数额</w:t>
            </w:r>
          </w:p>
        </w:tc>
        <w:tc>
          <w:tcPr>
            <w:tcW w:w="2891" w:type="dxa"/>
            <w:vAlign w:val="center"/>
          </w:tcPr>
          <w:p w:rsidR="00E024FC" w:rsidRDefault="00B3538D">
            <w:pPr>
              <w:pStyle w:val="2"/>
            </w:pPr>
            <w:r>
              <w:t>拨款数额</w:t>
            </w:r>
          </w:p>
        </w:tc>
        <w:tc>
          <w:tcPr>
            <w:tcW w:w="1276" w:type="dxa"/>
            <w:vAlign w:val="center"/>
          </w:tcPr>
          <w:p w:rsidR="00E024FC" w:rsidRDefault="00B3538D">
            <w:pPr>
              <w:pStyle w:val="2"/>
            </w:pPr>
            <w:r>
              <w:t>30</w:t>
            </w:r>
            <w:r>
              <w:t>万元</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业务工作完成率（</w:t>
            </w:r>
            <w:r>
              <w:t>%</w:t>
            </w:r>
            <w:r>
              <w:t>）</w:t>
            </w:r>
          </w:p>
        </w:tc>
        <w:tc>
          <w:tcPr>
            <w:tcW w:w="2891" w:type="dxa"/>
            <w:vAlign w:val="center"/>
          </w:tcPr>
          <w:p w:rsidR="00E024FC" w:rsidRDefault="00B3538D">
            <w:pPr>
              <w:pStyle w:val="2"/>
            </w:pPr>
            <w:r>
              <w:t>业务工作完成率（</w:t>
            </w:r>
            <w:r>
              <w:t>%</w:t>
            </w:r>
            <w:r>
              <w:t>）</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各项任务完成及时率（</w:t>
            </w:r>
            <w:r>
              <w:t>%</w:t>
            </w:r>
            <w:r>
              <w:t>）</w:t>
            </w:r>
          </w:p>
        </w:tc>
        <w:tc>
          <w:tcPr>
            <w:tcW w:w="2891" w:type="dxa"/>
            <w:vAlign w:val="center"/>
          </w:tcPr>
          <w:p w:rsidR="00E024FC" w:rsidRDefault="00B3538D">
            <w:pPr>
              <w:pStyle w:val="2"/>
            </w:pPr>
            <w:r>
              <w:t>各项任务完成及时率（</w:t>
            </w:r>
            <w:r>
              <w:t>%</w:t>
            </w:r>
            <w:r>
              <w:t>）</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全年预算资金完成率</w:t>
            </w:r>
          </w:p>
        </w:tc>
        <w:tc>
          <w:tcPr>
            <w:tcW w:w="2891" w:type="dxa"/>
            <w:vAlign w:val="center"/>
          </w:tcPr>
          <w:p w:rsidR="00E024FC" w:rsidRDefault="00B3538D">
            <w:pPr>
              <w:pStyle w:val="2"/>
            </w:pPr>
            <w:r>
              <w:t>全年预算资金完成率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资金的使用效率</w:t>
            </w:r>
          </w:p>
        </w:tc>
        <w:tc>
          <w:tcPr>
            <w:tcW w:w="2891" w:type="dxa"/>
            <w:vAlign w:val="center"/>
          </w:tcPr>
          <w:p w:rsidR="00E024FC" w:rsidRDefault="00B3538D">
            <w:pPr>
              <w:pStyle w:val="2"/>
            </w:pPr>
            <w:r>
              <w:t>资金的使用效率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促进就业</w:t>
            </w:r>
          </w:p>
        </w:tc>
        <w:tc>
          <w:tcPr>
            <w:tcW w:w="2891" w:type="dxa"/>
            <w:vAlign w:val="center"/>
          </w:tcPr>
          <w:p w:rsidR="00E024FC" w:rsidRDefault="00B3538D">
            <w:pPr>
              <w:pStyle w:val="2"/>
            </w:pPr>
            <w:r>
              <w:t>是否促进就业</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满足生态环保要求</w:t>
            </w:r>
          </w:p>
        </w:tc>
        <w:tc>
          <w:tcPr>
            <w:tcW w:w="2891" w:type="dxa"/>
            <w:vAlign w:val="center"/>
          </w:tcPr>
          <w:p w:rsidR="00E024FC" w:rsidRDefault="00B3538D">
            <w:pPr>
              <w:pStyle w:val="2"/>
            </w:pPr>
            <w:r>
              <w:t>是否满足生态环保要求</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项目发挥作用情况</w:t>
            </w:r>
          </w:p>
        </w:tc>
        <w:tc>
          <w:tcPr>
            <w:tcW w:w="2891" w:type="dxa"/>
            <w:vAlign w:val="center"/>
          </w:tcPr>
          <w:p w:rsidR="00E024FC" w:rsidRDefault="00B3538D">
            <w:pPr>
              <w:pStyle w:val="2"/>
            </w:pPr>
            <w:r>
              <w:t>项目是否发挥作用</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根据资金计划</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r>
              <w:t>％</w:t>
            </w:r>
          </w:p>
        </w:tc>
        <w:tc>
          <w:tcPr>
            <w:tcW w:w="1843" w:type="dxa"/>
            <w:vAlign w:val="center"/>
          </w:tcPr>
          <w:p w:rsidR="00E024FC" w:rsidRDefault="00B3538D">
            <w:pPr>
              <w:pStyle w:val="2"/>
            </w:pPr>
            <w:r>
              <w:t>根据资金计划</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46" w:name="_Toc_4_4_0000000047"/>
      <w:r>
        <w:rPr>
          <w:rFonts w:ascii="方正仿宋_GBK" w:eastAsia="方正仿宋_GBK" w:hAnsi="方正仿宋_GBK" w:cs="方正仿宋_GBK"/>
          <w:color w:val="000000"/>
          <w:sz w:val="28"/>
        </w:rPr>
        <w:t>44.</w:t>
      </w:r>
      <w:r>
        <w:rPr>
          <w:rFonts w:ascii="方正仿宋_GBK" w:eastAsia="方正仿宋_GBK" w:hAnsi="方正仿宋_GBK" w:cs="方正仿宋_GBK"/>
          <w:color w:val="000000"/>
          <w:sz w:val="28"/>
        </w:rPr>
        <w:t>玉田县虹桥北闸翻建工程国债项目县级配套绩效目标表</w:t>
      </w:r>
      <w:bookmarkEnd w:id="4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13022924P00JXC418361Y</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玉田县虹桥北闸翻建工程国债项目县级配套</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1186050.00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1186050.00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用于虹桥北闸翻建</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80%</w:t>
            </w:r>
          </w:p>
        </w:tc>
        <w:tc>
          <w:tcPr>
            <w:tcW w:w="1587" w:type="dxa"/>
            <w:vAlign w:val="center"/>
          </w:tcPr>
          <w:p w:rsidR="00E024FC" w:rsidRDefault="00B3538D">
            <w:pPr>
              <w:pStyle w:val="3"/>
            </w:pPr>
            <w:r>
              <w:t>100%</w:t>
            </w:r>
          </w:p>
        </w:tc>
        <w:tc>
          <w:tcPr>
            <w:tcW w:w="1304" w:type="dxa"/>
            <w:vAlign w:val="center"/>
          </w:tcPr>
          <w:p w:rsidR="00E024FC" w:rsidRDefault="00B3538D">
            <w:pPr>
              <w:pStyle w:val="3"/>
            </w:pPr>
            <w:r>
              <w:t xml:space="preserve"> </w:t>
            </w:r>
          </w:p>
        </w:tc>
        <w:tc>
          <w:tcPr>
            <w:tcW w:w="3119" w:type="dxa"/>
            <w:gridSpan w:val="2"/>
            <w:vAlign w:val="center"/>
          </w:tcPr>
          <w:p w:rsidR="00E024FC" w:rsidRDefault="00B3538D">
            <w:pPr>
              <w:pStyle w:val="3"/>
            </w:pPr>
            <w:r>
              <w:t xml:space="preserve"> </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完成玉田县虹桥北闸翻建</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翻建建筑物数量</w:t>
            </w:r>
          </w:p>
        </w:tc>
        <w:tc>
          <w:tcPr>
            <w:tcW w:w="2891" w:type="dxa"/>
            <w:vAlign w:val="center"/>
          </w:tcPr>
          <w:p w:rsidR="00E024FC" w:rsidRDefault="00B3538D">
            <w:pPr>
              <w:pStyle w:val="2"/>
            </w:pPr>
            <w:r>
              <w:t>翻建建筑物数量</w:t>
            </w:r>
          </w:p>
        </w:tc>
        <w:tc>
          <w:tcPr>
            <w:tcW w:w="1276" w:type="dxa"/>
            <w:vAlign w:val="center"/>
          </w:tcPr>
          <w:p w:rsidR="00E024FC" w:rsidRDefault="00B3538D">
            <w:pPr>
              <w:pStyle w:val="2"/>
            </w:pPr>
            <w:r>
              <w:t>1</w:t>
            </w:r>
            <w:r>
              <w:t>座</w:t>
            </w:r>
          </w:p>
        </w:tc>
        <w:tc>
          <w:tcPr>
            <w:tcW w:w="1843" w:type="dxa"/>
            <w:vAlign w:val="center"/>
          </w:tcPr>
          <w:p w:rsidR="00E024FC" w:rsidRDefault="00B3538D">
            <w:pPr>
              <w:pStyle w:val="2"/>
            </w:pPr>
            <w:r>
              <w:t>上级批复文件</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验收合格率</w:t>
            </w:r>
          </w:p>
        </w:tc>
        <w:tc>
          <w:tcPr>
            <w:tcW w:w="2891" w:type="dxa"/>
            <w:vAlign w:val="center"/>
          </w:tcPr>
          <w:p w:rsidR="00E024FC" w:rsidRDefault="00B3538D">
            <w:pPr>
              <w:pStyle w:val="2"/>
            </w:pPr>
            <w:r>
              <w:t>验收合格率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上级批复文件</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水闸翻建完成率</w:t>
            </w:r>
          </w:p>
        </w:tc>
        <w:tc>
          <w:tcPr>
            <w:tcW w:w="2891" w:type="dxa"/>
            <w:vAlign w:val="center"/>
          </w:tcPr>
          <w:p w:rsidR="00E024FC" w:rsidRDefault="00B3538D">
            <w:pPr>
              <w:pStyle w:val="2"/>
            </w:pPr>
            <w:r>
              <w:t>水闸翻建完成率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上级批复文件</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资金支付率</w:t>
            </w:r>
          </w:p>
        </w:tc>
        <w:tc>
          <w:tcPr>
            <w:tcW w:w="2891" w:type="dxa"/>
            <w:vAlign w:val="center"/>
          </w:tcPr>
          <w:p w:rsidR="00E024FC" w:rsidRDefault="00B3538D">
            <w:pPr>
              <w:pStyle w:val="2"/>
            </w:pPr>
            <w:r>
              <w:t>资金支付率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上级批复文件</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项目工程完成情况</w:t>
            </w:r>
          </w:p>
        </w:tc>
        <w:tc>
          <w:tcPr>
            <w:tcW w:w="2891" w:type="dxa"/>
            <w:vAlign w:val="center"/>
          </w:tcPr>
          <w:p w:rsidR="00E024FC" w:rsidRDefault="00B3538D">
            <w:pPr>
              <w:pStyle w:val="2"/>
            </w:pPr>
            <w:r>
              <w:t>项目工程完成率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上级批复文件</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提高水利防灾水平</w:t>
            </w:r>
          </w:p>
        </w:tc>
        <w:tc>
          <w:tcPr>
            <w:tcW w:w="2891" w:type="dxa"/>
            <w:vAlign w:val="center"/>
          </w:tcPr>
          <w:p w:rsidR="00E024FC" w:rsidRDefault="00B3538D">
            <w:pPr>
              <w:pStyle w:val="2"/>
            </w:pPr>
            <w:r>
              <w:t>提高水利防灾水平</w:t>
            </w:r>
          </w:p>
        </w:tc>
        <w:tc>
          <w:tcPr>
            <w:tcW w:w="1276" w:type="dxa"/>
            <w:vAlign w:val="center"/>
          </w:tcPr>
          <w:p w:rsidR="00E024FC" w:rsidRDefault="00B3538D">
            <w:pPr>
              <w:pStyle w:val="2"/>
            </w:pPr>
            <w:r>
              <w:t>得到提高</w:t>
            </w:r>
          </w:p>
        </w:tc>
        <w:tc>
          <w:tcPr>
            <w:tcW w:w="1843" w:type="dxa"/>
            <w:vAlign w:val="center"/>
          </w:tcPr>
          <w:p w:rsidR="00E024FC" w:rsidRDefault="00B3538D">
            <w:pPr>
              <w:pStyle w:val="2"/>
            </w:pPr>
            <w:r>
              <w:t>上级批复文件</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促进地区生态和谐发展</w:t>
            </w:r>
          </w:p>
        </w:tc>
        <w:tc>
          <w:tcPr>
            <w:tcW w:w="2891" w:type="dxa"/>
            <w:vAlign w:val="center"/>
          </w:tcPr>
          <w:p w:rsidR="00E024FC" w:rsidRDefault="00B3538D">
            <w:pPr>
              <w:pStyle w:val="2"/>
            </w:pPr>
            <w:r>
              <w:t>是否促进地区生态和谐发展</w:t>
            </w:r>
          </w:p>
        </w:tc>
        <w:tc>
          <w:tcPr>
            <w:tcW w:w="1276" w:type="dxa"/>
            <w:vAlign w:val="center"/>
          </w:tcPr>
          <w:p w:rsidR="00E024FC" w:rsidRDefault="00B3538D">
            <w:pPr>
              <w:pStyle w:val="2"/>
            </w:pPr>
            <w:r>
              <w:t>是</w:t>
            </w:r>
          </w:p>
        </w:tc>
        <w:tc>
          <w:tcPr>
            <w:tcW w:w="1843" w:type="dxa"/>
            <w:vAlign w:val="center"/>
          </w:tcPr>
          <w:p w:rsidR="00E024FC" w:rsidRDefault="00B3538D">
            <w:pPr>
              <w:pStyle w:val="2"/>
            </w:pPr>
            <w:r>
              <w:t>上级批复文件</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提升水利防洪建筑物可持续使用</w:t>
            </w:r>
          </w:p>
        </w:tc>
        <w:tc>
          <w:tcPr>
            <w:tcW w:w="2891" w:type="dxa"/>
            <w:vAlign w:val="center"/>
          </w:tcPr>
          <w:p w:rsidR="00E024FC" w:rsidRDefault="00B3538D">
            <w:pPr>
              <w:pStyle w:val="2"/>
            </w:pPr>
            <w:r>
              <w:t>提升水利防洪建筑物可持续使用</w:t>
            </w:r>
          </w:p>
        </w:tc>
        <w:tc>
          <w:tcPr>
            <w:tcW w:w="1276" w:type="dxa"/>
            <w:vAlign w:val="center"/>
          </w:tcPr>
          <w:p w:rsidR="00E024FC" w:rsidRDefault="00B3538D">
            <w:pPr>
              <w:pStyle w:val="2"/>
            </w:pPr>
            <w:r>
              <w:t>得到提升</w:t>
            </w:r>
          </w:p>
        </w:tc>
        <w:tc>
          <w:tcPr>
            <w:tcW w:w="1843" w:type="dxa"/>
            <w:vAlign w:val="center"/>
          </w:tcPr>
          <w:p w:rsidR="00E024FC" w:rsidRDefault="00B3538D">
            <w:pPr>
              <w:pStyle w:val="2"/>
            </w:pPr>
            <w:r>
              <w:t>上级批复文件</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r>
              <w:t>％</w:t>
            </w:r>
          </w:p>
        </w:tc>
        <w:tc>
          <w:tcPr>
            <w:tcW w:w="1843" w:type="dxa"/>
            <w:vAlign w:val="center"/>
          </w:tcPr>
          <w:p w:rsidR="00E024FC" w:rsidRDefault="00B3538D">
            <w:pPr>
              <w:pStyle w:val="2"/>
            </w:pPr>
            <w:r>
              <w:t>上级批复文件</w:t>
            </w:r>
          </w:p>
        </w:tc>
      </w:tr>
    </w:tbl>
    <w:p w:rsidR="00E024FC" w:rsidRDefault="00E024FC">
      <w:pPr>
        <w:sectPr w:rsidR="00E024FC">
          <w:pgSz w:w="11900" w:h="16840"/>
          <w:pgMar w:top="1984" w:right="1304" w:bottom="1134" w:left="1304" w:header="720" w:footer="720" w:gutter="0"/>
          <w:cols w:space="720"/>
        </w:sectPr>
      </w:pPr>
    </w:p>
    <w:p w:rsidR="00E024FC" w:rsidRDefault="00B3538D">
      <w:pPr>
        <w:jc w:val="center"/>
      </w:pPr>
      <w:r>
        <w:rPr>
          <w:rFonts w:ascii="方正仿宋_GBK" w:eastAsia="方正仿宋_GBK" w:hAnsi="方正仿宋_GBK" w:cs="方正仿宋_GBK"/>
          <w:color w:val="000000"/>
          <w:sz w:val="28"/>
        </w:rPr>
        <w:lastRenderedPageBreak/>
        <w:t xml:space="preserve"> </w:t>
      </w:r>
    </w:p>
    <w:p w:rsidR="00E024FC" w:rsidRDefault="00B3538D">
      <w:pPr>
        <w:ind w:firstLine="560"/>
        <w:outlineLvl w:val="3"/>
      </w:pPr>
      <w:bookmarkStart w:id="47" w:name="_Toc_4_4_0000000048"/>
      <w:bookmarkStart w:id="48" w:name="_GoBack"/>
      <w:bookmarkEnd w:id="48"/>
      <w:r>
        <w:rPr>
          <w:rFonts w:ascii="方正仿宋_GBK" w:eastAsia="方正仿宋_GBK" w:hAnsi="方正仿宋_GBK" w:cs="方正仿宋_GBK"/>
          <w:color w:val="000000"/>
          <w:sz w:val="28"/>
        </w:rPr>
        <w:t>45.</w:t>
      </w:r>
      <w:r>
        <w:rPr>
          <w:rFonts w:ascii="方正仿宋_GBK" w:eastAsia="方正仿宋_GBK" w:hAnsi="方正仿宋_GBK" w:cs="方正仿宋_GBK"/>
          <w:color w:val="000000"/>
          <w:sz w:val="28"/>
        </w:rPr>
        <w:t>玉田县小赵官庄节制闸拆除重建工程国债项目县级配套绩效目标表</w:t>
      </w:r>
      <w:bookmarkEnd w:id="4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024F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024FC" w:rsidRDefault="00B3538D">
            <w:pPr>
              <w:pStyle w:val="5"/>
            </w:pPr>
            <w:r>
              <w:t>335001</w:t>
            </w:r>
            <w:r>
              <w:t>玉田县水利局本级</w:t>
            </w:r>
          </w:p>
        </w:tc>
        <w:tc>
          <w:tcPr>
            <w:tcW w:w="1843" w:type="dxa"/>
            <w:tcBorders>
              <w:top w:val="single" w:sz="6" w:space="0" w:color="FFFFFF"/>
              <w:left w:val="single" w:sz="6" w:space="0" w:color="FFFFFF"/>
              <w:right w:val="single" w:sz="6" w:space="0" w:color="FFFFFF"/>
            </w:tcBorders>
            <w:vAlign w:val="center"/>
          </w:tcPr>
          <w:p w:rsidR="00E024FC" w:rsidRDefault="00B3538D">
            <w:pPr>
              <w:pStyle w:val="4"/>
            </w:pPr>
            <w:r>
              <w:t>单位：元</w:t>
            </w:r>
          </w:p>
        </w:tc>
      </w:tr>
      <w:tr w:rsidR="00E024FC">
        <w:trPr>
          <w:trHeight w:val="369"/>
          <w:jc w:val="center"/>
        </w:trPr>
        <w:tc>
          <w:tcPr>
            <w:tcW w:w="1276" w:type="dxa"/>
            <w:vAlign w:val="center"/>
          </w:tcPr>
          <w:p w:rsidR="00E024FC" w:rsidRDefault="00B3538D">
            <w:pPr>
              <w:pStyle w:val="1"/>
            </w:pPr>
            <w:r>
              <w:t>项目编码</w:t>
            </w:r>
          </w:p>
        </w:tc>
        <w:tc>
          <w:tcPr>
            <w:tcW w:w="2608" w:type="dxa"/>
            <w:gridSpan w:val="2"/>
            <w:vAlign w:val="center"/>
          </w:tcPr>
          <w:p w:rsidR="00E024FC" w:rsidRDefault="00B3538D">
            <w:pPr>
              <w:pStyle w:val="2"/>
            </w:pPr>
            <w:r>
              <w:t>13022924P00JXC4183636</w:t>
            </w:r>
          </w:p>
        </w:tc>
        <w:tc>
          <w:tcPr>
            <w:tcW w:w="1587" w:type="dxa"/>
            <w:vAlign w:val="center"/>
          </w:tcPr>
          <w:p w:rsidR="00E024FC" w:rsidRDefault="00B3538D">
            <w:pPr>
              <w:pStyle w:val="1"/>
            </w:pPr>
            <w:r>
              <w:t>项目名称</w:t>
            </w:r>
          </w:p>
        </w:tc>
        <w:tc>
          <w:tcPr>
            <w:tcW w:w="4423" w:type="dxa"/>
            <w:gridSpan w:val="3"/>
            <w:vAlign w:val="center"/>
          </w:tcPr>
          <w:p w:rsidR="00E024FC" w:rsidRDefault="00B3538D">
            <w:pPr>
              <w:pStyle w:val="2"/>
            </w:pPr>
            <w:r>
              <w:t>玉田县小赵官庄节制闸拆除重建工程国债项目县级配套</w:t>
            </w:r>
          </w:p>
        </w:tc>
      </w:tr>
      <w:tr w:rsidR="00E024FC">
        <w:trPr>
          <w:trHeight w:val="369"/>
          <w:jc w:val="center"/>
        </w:trPr>
        <w:tc>
          <w:tcPr>
            <w:tcW w:w="1276" w:type="dxa"/>
            <w:vMerge w:val="restart"/>
            <w:vAlign w:val="center"/>
          </w:tcPr>
          <w:p w:rsidR="00E024FC" w:rsidRDefault="00B3538D">
            <w:pPr>
              <w:pStyle w:val="1"/>
            </w:pPr>
            <w:r>
              <w:t>预算规模及资金用途</w:t>
            </w:r>
          </w:p>
        </w:tc>
        <w:tc>
          <w:tcPr>
            <w:tcW w:w="1276" w:type="dxa"/>
            <w:vAlign w:val="center"/>
          </w:tcPr>
          <w:p w:rsidR="00E024FC" w:rsidRDefault="00B3538D">
            <w:pPr>
              <w:pStyle w:val="1"/>
            </w:pPr>
            <w:r>
              <w:t>预算数</w:t>
            </w:r>
          </w:p>
        </w:tc>
        <w:tc>
          <w:tcPr>
            <w:tcW w:w="1332" w:type="dxa"/>
            <w:vAlign w:val="center"/>
          </w:tcPr>
          <w:p w:rsidR="00E024FC" w:rsidRDefault="00B3538D">
            <w:pPr>
              <w:pStyle w:val="2"/>
            </w:pPr>
            <w:r>
              <w:t>4528224.00</w:t>
            </w:r>
          </w:p>
        </w:tc>
        <w:tc>
          <w:tcPr>
            <w:tcW w:w="1587" w:type="dxa"/>
            <w:vAlign w:val="center"/>
          </w:tcPr>
          <w:p w:rsidR="00E024FC" w:rsidRDefault="00B3538D">
            <w:pPr>
              <w:pStyle w:val="1"/>
            </w:pPr>
            <w:r>
              <w:t>其中：财政</w:t>
            </w:r>
            <w:r>
              <w:t xml:space="preserve">    </w:t>
            </w:r>
            <w:r>
              <w:t>资金</w:t>
            </w:r>
          </w:p>
        </w:tc>
        <w:tc>
          <w:tcPr>
            <w:tcW w:w="1304" w:type="dxa"/>
            <w:vAlign w:val="center"/>
          </w:tcPr>
          <w:p w:rsidR="00E024FC" w:rsidRDefault="00B3538D">
            <w:pPr>
              <w:pStyle w:val="2"/>
            </w:pPr>
            <w:r>
              <w:t>4528224.00</w:t>
            </w:r>
          </w:p>
        </w:tc>
        <w:tc>
          <w:tcPr>
            <w:tcW w:w="1276" w:type="dxa"/>
            <w:vAlign w:val="center"/>
          </w:tcPr>
          <w:p w:rsidR="00E024FC" w:rsidRDefault="00B3538D">
            <w:pPr>
              <w:pStyle w:val="1"/>
            </w:pPr>
            <w:r>
              <w:t>其他资金</w:t>
            </w:r>
          </w:p>
        </w:tc>
        <w:tc>
          <w:tcPr>
            <w:tcW w:w="1843" w:type="dxa"/>
            <w:vAlign w:val="center"/>
          </w:tcPr>
          <w:p w:rsidR="00E024FC" w:rsidRDefault="00B3538D">
            <w:pPr>
              <w:pStyle w:val="2"/>
            </w:pPr>
            <w:r>
              <w:t xml:space="preserve"> </w:t>
            </w:r>
          </w:p>
        </w:tc>
      </w:tr>
      <w:tr w:rsidR="00E024FC">
        <w:trPr>
          <w:trHeight w:val="369"/>
          <w:jc w:val="center"/>
        </w:trPr>
        <w:tc>
          <w:tcPr>
            <w:tcW w:w="1276" w:type="dxa"/>
            <w:vMerge/>
          </w:tcPr>
          <w:p w:rsidR="00E024FC" w:rsidRDefault="00E024FC"/>
        </w:tc>
        <w:tc>
          <w:tcPr>
            <w:tcW w:w="8618" w:type="dxa"/>
            <w:gridSpan w:val="6"/>
            <w:vAlign w:val="center"/>
          </w:tcPr>
          <w:p w:rsidR="00E024FC" w:rsidRDefault="00B3538D">
            <w:pPr>
              <w:pStyle w:val="2"/>
            </w:pPr>
            <w:r>
              <w:t>用于小赵官庄节制闸拆除重建</w:t>
            </w:r>
          </w:p>
        </w:tc>
      </w:tr>
      <w:tr w:rsidR="00E024FC">
        <w:trPr>
          <w:trHeight w:val="369"/>
          <w:jc w:val="center"/>
        </w:trPr>
        <w:tc>
          <w:tcPr>
            <w:tcW w:w="1276" w:type="dxa"/>
            <w:vMerge w:val="restart"/>
            <w:vAlign w:val="center"/>
          </w:tcPr>
          <w:p w:rsidR="00E024FC" w:rsidRDefault="00B3538D">
            <w:pPr>
              <w:pStyle w:val="1"/>
            </w:pPr>
            <w:r>
              <w:t>资金支出计划（</w:t>
            </w:r>
            <w:r>
              <w:t>%</w:t>
            </w:r>
            <w:r>
              <w:t>）</w:t>
            </w:r>
          </w:p>
        </w:tc>
        <w:tc>
          <w:tcPr>
            <w:tcW w:w="2608" w:type="dxa"/>
            <w:gridSpan w:val="2"/>
            <w:vAlign w:val="center"/>
          </w:tcPr>
          <w:p w:rsidR="00E024FC" w:rsidRDefault="00B3538D">
            <w:pPr>
              <w:pStyle w:val="1"/>
            </w:pPr>
            <w:r>
              <w:t>3</w:t>
            </w:r>
            <w:r>
              <w:t>月底</w:t>
            </w:r>
          </w:p>
        </w:tc>
        <w:tc>
          <w:tcPr>
            <w:tcW w:w="1587" w:type="dxa"/>
            <w:vAlign w:val="center"/>
          </w:tcPr>
          <w:p w:rsidR="00E024FC" w:rsidRDefault="00B3538D">
            <w:pPr>
              <w:pStyle w:val="1"/>
            </w:pPr>
            <w:r>
              <w:t>6</w:t>
            </w:r>
            <w:r>
              <w:t>月底</w:t>
            </w:r>
          </w:p>
        </w:tc>
        <w:tc>
          <w:tcPr>
            <w:tcW w:w="1304" w:type="dxa"/>
            <w:vAlign w:val="center"/>
          </w:tcPr>
          <w:p w:rsidR="00E024FC" w:rsidRDefault="00B3538D">
            <w:pPr>
              <w:pStyle w:val="1"/>
            </w:pPr>
            <w:r>
              <w:t>10</w:t>
            </w:r>
            <w:r>
              <w:t>月底</w:t>
            </w:r>
          </w:p>
        </w:tc>
        <w:tc>
          <w:tcPr>
            <w:tcW w:w="3119" w:type="dxa"/>
            <w:gridSpan w:val="2"/>
            <w:vAlign w:val="center"/>
          </w:tcPr>
          <w:p w:rsidR="00E024FC" w:rsidRDefault="00B3538D">
            <w:pPr>
              <w:pStyle w:val="1"/>
            </w:pPr>
            <w:r>
              <w:t>12</w:t>
            </w:r>
            <w:r>
              <w:t>月底</w:t>
            </w:r>
          </w:p>
        </w:tc>
      </w:tr>
      <w:tr w:rsidR="00E024FC">
        <w:trPr>
          <w:trHeight w:val="369"/>
          <w:jc w:val="center"/>
        </w:trPr>
        <w:tc>
          <w:tcPr>
            <w:tcW w:w="1276" w:type="dxa"/>
            <w:vMerge/>
          </w:tcPr>
          <w:p w:rsidR="00E024FC" w:rsidRDefault="00E024FC"/>
        </w:tc>
        <w:tc>
          <w:tcPr>
            <w:tcW w:w="2608" w:type="dxa"/>
            <w:gridSpan w:val="2"/>
            <w:vAlign w:val="center"/>
          </w:tcPr>
          <w:p w:rsidR="00E024FC" w:rsidRDefault="00B3538D">
            <w:pPr>
              <w:pStyle w:val="3"/>
            </w:pPr>
            <w:r>
              <w:t>80%</w:t>
            </w:r>
          </w:p>
        </w:tc>
        <w:tc>
          <w:tcPr>
            <w:tcW w:w="1587" w:type="dxa"/>
            <w:vAlign w:val="center"/>
          </w:tcPr>
          <w:p w:rsidR="00E024FC" w:rsidRDefault="00B3538D">
            <w:pPr>
              <w:pStyle w:val="3"/>
            </w:pPr>
            <w:r>
              <w:t>100%</w:t>
            </w:r>
          </w:p>
        </w:tc>
        <w:tc>
          <w:tcPr>
            <w:tcW w:w="1304" w:type="dxa"/>
            <w:vAlign w:val="center"/>
          </w:tcPr>
          <w:p w:rsidR="00E024FC" w:rsidRDefault="00B3538D">
            <w:pPr>
              <w:pStyle w:val="3"/>
            </w:pPr>
            <w:r>
              <w:t xml:space="preserve"> </w:t>
            </w:r>
          </w:p>
        </w:tc>
        <w:tc>
          <w:tcPr>
            <w:tcW w:w="3119" w:type="dxa"/>
            <w:gridSpan w:val="2"/>
            <w:vAlign w:val="center"/>
          </w:tcPr>
          <w:p w:rsidR="00E024FC" w:rsidRDefault="00B3538D">
            <w:pPr>
              <w:pStyle w:val="3"/>
            </w:pPr>
            <w:r>
              <w:t xml:space="preserve"> </w:t>
            </w:r>
          </w:p>
        </w:tc>
      </w:tr>
      <w:tr w:rsidR="00E024FC">
        <w:trPr>
          <w:trHeight w:val="369"/>
          <w:jc w:val="center"/>
        </w:trPr>
        <w:tc>
          <w:tcPr>
            <w:tcW w:w="1276" w:type="dxa"/>
            <w:vAlign w:val="center"/>
          </w:tcPr>
          <w:p w:rsidR="00E024FC" w:rsidRDefault="00B3538D">
            <w:pPr>
              <w:pStyle w:val="1"/>
            </w:pPr>
            <w:r>
              <w:t>绩效目标</w:t>
            </w:r>
          </w:p>
        </w:tc>
        <w:tc>
          <w:tcPr>
            <w:tcW w:w="8618" w:type="dxa"/>
            <w:gridSpan w:val="6"/>
            <w:vAlign w:val="center"/>
          </w:tcPr>
          <w:p w:rsidR="00E024FC" w:rsidRDefault="00B3538D">
            <w:pPr>
              <w:pStyle w:val="2"/>
            </w:pPr>
            <w:r>
              <w:t>1.</w:t>
            </w:r>
            <w:r>
              <w:t>完成小赵官庄节制闸拆除重建</w:t>
            </w:r>
          </w:p>
        </w:tc>
      </w:tr>
    </w:tbl>
    <w:p w:rsidR="00E024FC" w:rsidRDefault="00B3538D">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024FC">
        <w:trPr>
          <w:trHeight w:val="397"/>
          <w:tblHeader/>
          <w:jc w:val="center"/>
        </w:trPr>
        <w:tc>
          <w:tcPr>
            <w:tcW w:w="1276" w:type="dxa"/>
            <w:vAlign w:val="center"/>
          </w:tcPr>
          <w:p w:rsidR="00E024FC" w:rsidRDefault="00B3538D">
            <w:pPr>
              <w:pStyle w:val="1"/>
            </w:pPr>
            <w:r>
              <w:t>一级指标</w:t>
            </w:r>
          </w:p>
        </w:tc>
        <w:tc>
          <w:tcPr>
            <w:tcW w:w="1276" w:type="dxa"/>
            <w:vAlign w:val="center"/>
          </w:tcPr>
          <w:p w:rsidR="00E024FC" w:rsidRDefault="00B3538D">
            <w:pPr>
              <w:pStyle w:val="1"/>
            </w:pPr>
            <w:r>
              <w:t>二级指标</w:t>
            </w:r>
          </w:p>
        </w:tc>
        <w:tc>
          <w:tcPr>
            <w:tcW w:w="1332" w:type="dxa"/>
            <w:vAlign w:val="center"/>
          </w:tcPr>
          <w:p w:rsidR="00E024FC" w:rsidRDefault="00B3538D">
            <w:pPr>
              <w:pStyle w:val="1"/>
            </w:pPr>
            <w:r>
              <w:t>三级指标</w:t>
            </w:r>
          </w:p>
        </w:tc>
        <w:tc>
          <w:tcPr>
            <w:tcW w:w="2891" w:type="dxa"/>
            <w:vAlign w:val="center"/>
          </w:tcPr>
          <w:p w:rsidR="00E024FC" w:rsidRDefault="00B3538D">
            <w:pPr>
              <w:pStyle w:val="1"/>
            </w:pPr>
            <w:r>
              <w:t>绩效指标描述</w:t>
            </w:r>
          </w:p>
        </w:tc>
        <w:tc>
          <w:tcPr>
            <w:tcW w:w="1276" w:type="dxa"/>
            <w:vAlign w:val="center"/>
          </w:tcPr>
          <w:p w:rsidR="00E024FC" w:rsidRDefault="00B3538D">
            <w:pPr>
              <w:pStyle w:val="1"/>
            </w:pPr>
            <w:r>
              <w:t>指标值</w:t>
            </w:r>
          </w:p>
        </w:tc>
        <w:tc>
          <w:tcPr>
            <w:tcW w:w="1843" w:type="dxa"/>
            <w:vAlign w:val="center"/>
          </w:tcPr>
          <w:p w:rsidR="00E024FC" w:rsidRDefault="00B3538D">
            <w:pPr>
              <w:pStyle w:val="1"/>
            </w:pPr>
            <w:r>
              <w:t>指标值确定依据</w:t>
            </w:r>
          </w:p>
        </w:tc>
      </w:tr>
      <w:tr w:rsidR="00E024FC">
        <w:trPr>
          <w:trHeight w:val="369"/>
          <w:jc w:val="center"/>
        </w:trPr>
        <w:tc>
          <w:tcPr>
            <w:tcW w:w="1276" w:type="dxa"/>
            <w:vMerge w:val="restart"/>
            <w:vAlign w:val="center"/>
          </w:tcPr>
          <w:p w:rsidR="00E024FC" w:rsidRDefault="00B3538D">
            <w:pPr>
              <w:pStyle w:val="3"/>
            </w:pPr>
            <w:r>
              <w:t>产出指标</w:t>
            </w:r>
          </w:p>
        </w:tc>
        <w:tc>
          <w:tcPr>
            <w:tcW w:w="1276" w:type="dxa"/>
            <w:vAlign w:val="center"/>
          </w:tcPr>
          <w:p w:rsidR="00E024FC" w:rsidRDefault="00B3538D">
            <w:pPr>
              <w:pStyle w:val="2"/>
            </w:pPr>
            <w:r>
              <w:t>数量指标</w:t>
            </w:r>
          </w:p>
        </w:tc>
        <w:tc>
          <w:tcPr>
            <w:tcW w:w="1332" w:type="dxa"/>
            <w:vAlign w:val="center"/>
          </w:tcPr>
          <w:p w:rsidR="00E024FC" w:rsidRDefault="00B3538D">
            <w:pPr>
              <w:pStyle w:val="2"/>
            </w:pPr>
            <w:r>
              <w:t>翻建建筑物数量</w:t>
            </w:r>
          </w:p>
        </w:tc>
        <w:tc>
          <w:tcPr>
            <w:tcW w:w="2891" w:type="dxa"/>
            <w:vAlign w:val="center"/>
          </w:tcPr>
          <w:p w:rsidR="00E024FC" w:rsidRDefault="00B3538D">
            <w:pPr>
              <w:pStyle w:val="2"/>
            </w:pPr>
            <w:r>
              <w:t>翻建建筑物数量</w:t>
            </w:r>
          </w:p>
        </w:tc>
        <w:tc>
          <w:tcPr>
            <w:tcW w:w="1276" w:type="dxa"/>
            <w:vAlign w:val="center"/>
          </w:tcPr>
          <w:p w:rsidR="00E024FC" w:rsidRDefault="00B3538D">
            <w:pPr>
              <w:pStyle w:val="2"/>
            </w:pPr>
            <w:r>
              <w:t>1</w:t>
            </w:r>
            <w:r>
              <w:t>座</w:t>
            </w:r>
          </w:p>
        </w:tc>
        <w:tc>
          <w:tcPr>
            <w:tcW w:w="1843" w:type="dxa"/>
            <w:vAlign w:val="center"/>
          </w:tcPr>
          <w:p w:rsidR="00E024FC" w:rsidRDefault="00B3538D">
            <w:pPr>
              <w:pStyle w:val="2"/>
            </w:pPr>
            <w:r>
              <w:t>按照上级批复文件</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质量指标</w:t>
            </w:r>
          </w:p>
        </w:tc>
        <w:tc>
          <w:tcPr>
            <w:tcW w:w="1332" w:type="dxa"/>
            <w:vAlign w:val="center"/>
          </w:tcPr>
          <w:p w:rsidR="00E024FC" w:rsidRDefault="00B3538D">
            <w:pPr>
              <w:pStyle w:val="2"/>
            </w:pPr>
            <w:r>
              <w:t>验收合格率</w:t>
            </w:r>
          </w:p>
        </w:tc>
        <w:tc>
          <w:tcPr>
            <w:tcW w:w="2891" w:type="dxa"/>
            <w:vAlign w:val="center"/>
          </w:tcPr>
          <w:p w:rsidR="00E024FC" w:rsidRDefault="00B3538D">
            <w:pPr>
              <w:pStyle w:val="2"/>
            </w:pPr>
            <w:r>
              <w:t>验收合格率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按照上级批复文件</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时效指标</w:t>
            </w:r>
          </w:p>
        </w:tc>
        <w:tc>
          <w:tcPr>
            <w:tcW w:w="1332" w:type="dxa"/>
            <w:vAlign w:val="center"/>
          </w:tcPr>
          <w:p w:rsidR="00E024FC" w:rsidRDefault="00B3538D">
            <w:pPr>
              <w:pStyle w:val="2"/>
            </w:pPr>
            <w:r>
              <w:t>水闸翻建完成率</w:t>
            </w:r>
          </w:p>
        </w:tc>
        <w:tc>
          <w:tcPr>
            <w:tcW w:w="2891" w:type="dxa"/>
            <w:vAlign w:val="center"/>
          </w:tcPr>
          <w:p w:rsidR="00E024FC" w:rsidRDefault="00B3538D">
            <w:pPr>
              <w:pStyle w:val="2"/>
            </w:pPr>
            <w:r>
              <w:t>水闸翻建完成率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按照上级批复文件</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成本指标</w:t>
            </w:r>
          </w:p>
        </w:tc>
        <w:tc>
          <w:tcPr>
            <w:tcW w:w="1332" w:type="dxa"/>
            <w:vAlign w:val="center"/>
          </w:tcPr>
          <w:p w:rsidR="00E024FC" w:rsidRDefault="00B3538D">
            <w:pPr>
              <w:pStyle w:val="2"/>
            </w:pPr>
            <w:r>
              <w:t>资金支付率</w:t>
            </w:r>
          </w:p>
        </w:tc>
        <w:tc>
          <w:tcPr>
            <w:tcW w:w="2891" w:type="dxa"/>
            <w:vAlign w:val="center"/>
          </w:tcPr>
          <w:p w:rsidR="00E024FC" w:rsidRDefault="00B3538D">
            <w:pPr>
              <w:pStyle w:val="2"/>
            </w:pPr>
            <w:r>
              <w:t>资金支付率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按照上级批复文件</w:t>
            </w:r>
          </w:p>
        </w:tc>
      </w:tr>
      <w:tr w:rsidR="00E024FC">
        <w:trPr>
          <w:trHeight w:val="369"/>
          <w:jc w:val="center"/>
        </w:trPr>
        <w:tc>
          <w:tcPr>
            <w:tcW w:w="1276" w:type="dxa"/>
            <w:vMerge w:val="restart"/>
            <w:vAlign w:val="center"/>
          </w:tcPr>
          <w:p w:rsidR="00E024FC" w:rsidRDefault="00B3538D">
            <w:pPr>
              <w:pStyle w:val="3"/>
            </w:pPr>
            <w:r>
              <w:t>效益指标</w:t>
            </w:r>
          </w:p>
        </w:tc>
        <w:tc>
          <w:tcPr>
            <w:tcW w:w="1276" w:type="dxa"/>
            <w:vAlign w:val="center"/>
          </w:tcPr>
          <w:p w:rsidR="00E024FC" w:rsidRDefault="00B3538D">
            <w:pPr>
              <w:pStyle w:val="2"/>
            </w:pPr>
            <w:r>
              <w:t>经济效益指标</w:t>
            </w:r>
          </w:p>
        </w:tc>
        <w:tc>
          <w:tcPr>
            <w:tcW w:w="1332" w:type="dxa"/>
            <w:vAlign w:val="center"/>
          </w:tcPr>
          <w:p w:rsidR="00E024FC" w:rsidRDefault="00B3538D">
            <w:pPr>
              <w:pStyle w:val="2"/>
            </w:pPr>
            <w:r>
              <w:t>项目工程完成情况</w:t>
            </w:r>
          </w:p>
        </w:tc>
        <w:tc>
          <w:tcPr>
            <w:tcW w:w="2891" w:type="dxa"/>
            <w:vAlign w:val="center"/>
          </w:tcPr>
          <w:p w:rsidR="00E024FC" w:rsidRDefault="00B3538D">
            <w:pPr>
              <w:pStyle w:val="2"/>
            </w:pPr>
            <w:r>
              <w:t>项目工程完成率</w:t>
            </w:r>
          </w:p>
        </w:tc>
        <w:tc>
          <w:tcPr>
            <w:tcW w:w="1276" w:type="dxa"/>
            <w:vAlign w:val="center"/>
          </w:tcPr>
          <w:p w:rsidR="00E024FC" w:rsidRDefault="00B3538D">
            <w:pPr>
              <w:pStyle w:val="2"/>
            </w:pPr>
            <w:r>
              <w:t>100</w:t>
            </w:r>
            <w:r>
              <w:t>％</w:t>
            </w:r>
          </w:p>
        </w:tc>
        <w:tc>
          <w:tcPr>
            <w:tcW w:w="1843" w:type="dxa"/>
            <w:vAlign w:val="center"/>
          </w:tcPr>
          <w:p w:rsidR="00E024FC" w:rsidRDefault="00B3538D">
            <w:pPr>
              <w:pStyle w:val="2"/>
            </w:pPr>
            <w:r>
              <w:t>按照上级批复文件</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社会效益指标</w:t>
            </w:r>
          </w:p>
        </w:tc>
        <w:tc>
          <w:tcPr>
            <w:tcW w:w="1332" w:type="dxa"/>
            <w:vAlign w:val="center"/>
          </w:tcPr>
          <w:p w:rsidR="00E024FC" w:rsidRDefault="00B3538D">
            <w:pPr>
              <w:pStyle w:val="2"/>
            </w:pPr>
            <w:r>
              <w:t>提高水利防灾水平</w:t>
            </w:r>
          </w:p>
        </w:tc>
        <w:tc>
          <w:tcPr>
            <w:tcW w:w="2891" w:type="dxa"/>
            <w:vAlign w:val="center"/>
          </w:tcPr>
          <w:p w:rsidR="00E024FC" w:rsidRDefault="00B3538D">
            <w:pPr>
              <w:pStyle w:val="2"/>
            </w:pPr>
            <w:r>
              <w:t>提高水利防灾水平</w:t>
            </w:r>
          </w:p>
        </w:tc>
        <w:tc>
          <w:tcPr>
            <w:tcW w:w="1276" w:type="dxa"/>
            <w:vAlign w:val="center"/>
          </w:tcPr>
          <w:p w:rsidR="00E024FC" w:rsidRDefault="00B3538D">
            <w:pPr>
              <w:pStyle w:val="2"/>
            </w:pPr>
            <w:r>
              <w:t>得到提高</w:t>
            </w:r>
          </w:p>
        </w:tc>
        <w:tc>
          <w:tcPr>
            <w:tcW w:w="1843" w:type="dxa"/>
            <w:vAlign w:val="center"/>
          </w:tcPr>
          <w:p w:rsidR="00E024FC" w:rsidRDefault="00B3538D">
            <w:pPr>
              <w:pStyle w:val="2"/>
            </w:pPr>
            <w:r>
              <w:t>按照上级批复文件</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生态效益指标</w:t>
            </w:r>
          </w:p>
        </w:tc>
        <w:tc>
          <w:tcPr>
            <w:tcW w:w="1332" w:type="dxa"/>
            <w:vAlign w:val="center"/>
          </w:tcPr>
          <w:p w:rsidR="00E024FC" w:rsidRDefault="00B3538D">
            <w:pPr>
              <w:pStyle w:val="2"/>
            </w:pPr>
            <w:r>
              <w:t>促进地区生态和谐发展</w:t>
            </w:r>
          </w:p>
        </w:tc>
        <w:tc>
          <w:tcPr>
            <w:tcW w:w="2891" w:type="dxa"/>
            <w:vAlign w:val="center"/>
          </w:tcPr>
          <w:p w:rsidR="00E024FC" w:rsidRDefault="00B3538D">
            <w:pPr>
              <w:pStyle w:val="2"/>
            </w:pPr>
            <w:r>
              <w:t>是否促进地区生态和谐发展</w:t>
            </w:r>
          </w:p>
        </w:tc>
        <w:tc>
          <w:tcPr>
            <w:tcW w:w="1276" w:type="dxa"/>
            <w:vAlign w:val="center"/>
          </w:tcPr>
          <w:p w:rsidR="00E024FC" w:rsidRDefault="00B3538D">
            <w:pPr>
              <w:pStyle w:val="2"/>
            </w:pPr>
            <w:r>
              <w:t>是</w:t>
            </w:r>
          </w:p>
        </w:tc>
        <w:tc>
          <w:tcPr>
            <w:tcW w:w="1843" w:type="dxa"/>
            <w:vAlign w:val="center"/>
          </w:tcPr>
          <w:p w:rsidR="00E024FC" w:rsidRDefault="00B3538D">
            <w:pPr>
              <w:pStyle w:val="2"/>
            </w:pPr>
            <w:r>
              <w:t>按照上级批复文件</w:t>
            </w:r>
          </w:p>
        </w:tc>
      </w:tr>
      <w:tr w:rsidR="00E024FC">
        <w:trPr>
          <w:trHeight w:val="369"/>
          <w:jc w:val="center"/>
        </w:trPr>
        <w:tc>
          <w:tcPr>
            <w:tcW w:w="1276" w:type="dxa"/>
            <w:vMerge/>
            <w:vAlign w:val="center"/>
          </w:tcPr>
          <w:p w:rsidR="00E024FC" w:rsidRDefault="00E024FC"/>
        </w:tc>
        <w:tc>
          <w:tcPr>
            <w:tcW w:w="1276" w:type="dxa"/>
            <w:vAlign w:val="center"/>
          </w:tcPr>
          <w:p w:rsidR="00E024FC" w:rsidRDefault="00B3538D">
            <w:pPr>
              <w:pStyle w:val="2"/>
            </w:pPr>
            <w:r>
              <w:t>可持续影响指标</w:t>
            </w:r>
          </w:p>
        </w:tc>
        <w:tc>
          <w:tcPr>
            <w:tcW w:w="1332" w:type="dxa"/>
            <w:vAlign w:val="center"/>
          </w:tcPr>
          <w:p w:rsidR="00E024FC" w:rsidRDefault="00B3538D">
            <w:pPr>
              <w:pStyle w:val="2"/>
            </w:pPr>
            <w:r>
              <w:t>提升水利防洪建筑物可持续使用</w:t>
            </w:r>
          </w:p>
        </w:tc>
        <w:tc>
          <w:tcPr>
            <w:tcW w:w="2891" w:type="dxa"/>
            <w:vAlign w:val="center"/>
          </w:tcPr>
          <w:p w:rsidR="00E024FC" w:rsidRDefault="00B3538D">
            <w:pPr>
              <w:pStyle w:val="2"/>
            </w:pPr>
            <w:r>
              <w:t>提升水利防洪建筑物可持续使用</w:t>
            </w:r>
          </w:p>
        </w:tc>
        <w:tc>
          <w:tcPr>
            <w:tcW w:w="1276" w:type="dxa"/>
            <w:vAlign w:val="center"/>
          </w:tcPr>
          <w:p w:rsidR="00E024FC" w:rsidRDefault="00B3538D">
            <w:pPr>
              <w:pStyle w:val="2"/>
            </w:pPr>
            <w:r>
              <w:t>得到提升</w:t>
            </w:r>
          </w:p>
        </w:tc>
        <w:tc>
          <w:tcPr>
            <w:tcW w:w="1843" w:type="dxa"/>
            <w:vAlign w:val="center"/>
          </w:tcPr>
          <w:p w:rsidR="00E024FC" w:rsidRDefault="00B3538D">
            <w:pPr>
              <w:pStyle w:val="2"/>
            </w:pPr>
            <w:r>
              <w:t>按照上级批复文件</w:t>
            </w:r>
          </w:p>
        </w:tc>
      </w:tr>
      <w:tr w:rsidR="00E024FC">
        <w:trPr>
          <w:trHeight w:val="369"/>
          <w:jc w:val="center"/>
        </w:trPr>
        <w:tc>
          <w:tcPr>
            <w:tcW w:w="1276" w:type="dxa"/>
            <w:vAlign w:val="center"/>
          </w:tcPr>
          <w:p w:rsidR="00E024FC" w:rsidRDefault="00B3538D">
            <w:pPr>
              <w:pStyle w:val="3"/>
            </w:pPr>
            <w:r>
              <w:t>满意度指标</w:t>
            </w:r>
          </w:p>
        </w:tc>
        <w:tc>
          <w:tcPr>
            <w:tcW w:w="1276" w:type="dxa"/>
            <w:vAlign w:val="center"/>
          </w:tcPr>
          <w:p w:rsidR="00E024FC" w:rsidRDefault="00B3538D">
            <w:pPr>
              <w:pStyle w:val="2"/>
            </w:pPr>
            <w:r>
              <w:t>服务对象满意度指标</w:t>
            </w:r>
          </w:p>
        </w:tc>
        <w:tc>
          <w:tcPr>
            <w:tcW w:w="1332" w:type="dxa"/>
            <w:vAlign w:val="center"/>
          </w:tcPr>
          <w:p w:rsidR="00E024FC" w:rsidRDefault="00B3538D">
            <w:pPr>
              <w:pStyle w:val="2"/>
            </w:pPr>
            <w:r>
              <w:t>服务对象满意度</w:t>
            </w:r>
          </w:p>
        </w:tc>
        <w:tc>
          <w:tcPr>
            <w:tcW w:w="2891" w:type="dxa"/>
            <w:vAlign w:val="center"/>
          </w:tcPr>
          <w:p w:rsidR="00E024FC" w:rsidRDefault="00B3538D">
            <w:pPr>
              <w:pStyle w:val="2"/>
            </w:pPr>
            <w:r>
              <w:t>服务对象满意度</w:t>
            </w:r>
          </w:p>
        </w:tc>
        <w:tc>
          <w:tcPr>
            <w:tcW w:w="1276" w:type="dxa"/>
            <w:vAlign w:val="center"/>
          </w:tcPr>
          <w:p w:rsidR="00E024FC" w:rsidRDefault="00B3538D">
            <w:pPr>
              <w:pStyle w:val="2"/>
            </w:pPr>
            <w:r>
              <w:t>≥90</w:t>
            </w:r>
            <w:r>
              <w:t>％</w:t>
            </w:r>
          </w:p>
        </w:tc>
        <w:tc>
          <w:tcPr>
            <w:tcW w:w="1843" w:type="dxa"/>
            <w:vAlign w:val="center"/>
          </w:tcPr>
          <w:p w:rsidR="00E024FC" w:rsidRDefault="00B3538D">
            <w:pPr>
              <w:pStyle w:val="2"/>
            </w:pPr>
            <w:r>
              <w:t>按照上级批复文件</w:t>
            </w:r>
          </w:p>
        </w:tc>
      </w:tr>
    </w:tbl>
    <w:p w:rsidR="00E024FC" w:rsidRDefault="00E024FC"/>
    <w:sectPr w:rsidR="00E024FC">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38D" w:rsidRDefault="00B3538D">
      <w:r>
        <w:separator/>
      </w:r>
    </w:p>
  </w:endnote>
  <w:endnote w:type="continuationSeparator" w:id="0">
    <w:p w:rsidR="00B3538D" w:rsidRDefault="00B3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方正楷体_GBK">
    <w:altName w:val="宋体"/>
    <w:panose1 w:val="00000000000000000000"/>
    <w:charset w:val="86"/>
    <w:family w:val="roman"/>
    <w:notTrueType/>
    <w:pitch w:val="default"/>
  </w:font>
  <w:font w:name="方正黑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FC" w:rsidRDefault="00B3538D">
    <w:r>
      <w:fldChar w:fldCharType="begin"/>
    </w:r>
    <w:r>
      <w:instrText>PAGE "page number"</w:instrText>
    </w:r>
    <w:r>
      <w:fldChar w:fldCharType="separate"/>
    </w:r>
    <w:r w:rsidR="00225889">
      <w:rPr>
        <w:noProof/>
      </w:rPr>
      <w:t>50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FC" w:rsidRDefault="00B3538D">
    <w:pPr>
      <w:jc w:val="right"/>
    </w:pPr>
    <w:r>
      <w:fldChar w:fldCharType="begin"/>
    </w:r>
    <w:r>
      <w:instrText>PAGE "page number"</w:instrText>
    </w:r>
    <w:r>
      <w:fldChar w:fldCharType="separate"/>
    </w:r>
    <w:r w:rsidR="00225889">
      <w:rPr>
        <w:noProof/>
      </w:rPr>
      <w:t>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38D" w:rsidRDefault="00B3538D">
      <w:r>
        <w:separator/>
      </w:r>
    </w:p>
  </w:footnote>
  <w:footnote w:type="continuationSeparator" w:id="0">
    <w:p w:rsidR="00B3538D" w:rsidRDefault="00B353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E024FC"/>
    <w:rsid w:val="00225889"/>
    <w:rsid w:val="00B3538D"/>
    <w:rsid w:val="00E024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883F6-9A11-4D86-8609-FA7E8ED8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2">
    <w:name w:val="单元格样式2"/>
    <w:qFormat/>
    <w:rPr>
      <w:rFonts w:ascii="方正书宋_GBK" w:eastAsia="方正书宋_GBK" w:hAnsi="方正书宋_GBK" w:cs="方正书宋_GBK"/>
      <w:sz w:val="21"/>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5494</Words>
  <Characters>31318</Characters>
  <Application>Microsoft Office Word</Application>
  <DocSecurity>0</DocSecurity>
  <Lines>260</Lines>
  <Paragraphs>73</Paragraphs>
  <ScaleCrop>false</ScaleCrop>
  <Company>Microsoft</Company>
  <LinksUpToDate>false</LinksUpToDate>
  <CharactersWithSpaces>36739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3</cp:revision>
  <dcterms:created xsi:type="dcterms:W3CDTF">2025-01-17T18:14:00Z</dcterms:created>
  <dcterms:modified xsi:type="dcterms:W3CDTF">2025-02-07T08:29:00Z</dcterms:modified>
</cp:coreProperties>
</file>