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496玉田县鸦鸿桥镇人民政府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20966224.56</w:t>
            </w:r>
          </w:p>
        </w:tc>
        <w:tc>
          <w:tcPr>
            <w:tcW w:w="4535" w:type="dxa"/>
            <w:vAlign w:val="center"/>
          </w:tcPr>
          <w:p>
            <w:pPr>
              <w:pStyle w:val="13"/>
            </w:pPr>
            <w:r>
              <w:t>一、一般公共服务支出</w:t>
            </w:r>
          </w:p>
        </w:tc>
        <w:tc>
          <w:tcPr>
            <w:tcW w:w="2126" w:type="dxa"/>
            <w:vAlign w:val="center"/>
          </w:tcPr>
          <w:p>
            <w:pPr>
              <w:pStyle w:val="12"/>
            </w:pPr>
            <w:r>
              <w:t>20830224.56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11620000.00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32586224.56</w:t>
            </w:r>
          </w:p>
        </w:tc>
        <w:tc>
          <w:tcPr>
            <w:tcW w:w="4535" w:type="dxa"/>
            <w:vAlign w:val="center"/>
          </w:tcPr>
          <w:p>
            <w:pPr>
              <w:pStyle w:val="15"/>
            </w:pPr>
            <w:r>
              <w:t>本年支出合计</w:t>
            </w:r>
          </w:p>
        </w:tc>
        <w:tc>
          <w:tcPr>
            <w:tcW w:w="2126" w:type="dxa"/>
            <w:vAlign w:val="center"/>
          </w:tcPr>
          <w:p>
            <w:pPr>
              <w:pStyle w:val="16"/>
            </w:pPr>
            <w:r>
              <w:t>32586224.56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32586224.56</w:t>
            </w:r>
          </w:p>
        </w:tc>
        <w:tc>
          <w:tcPr>
            <w:tcW w:w="4535" w:type="dxa"/>
            <w:vAlign w:val="center"/>
          </w:tcPr>
          <w:p>
            <w:pPr>
              <w:pStyle w:val="15"/>
            </w:pPr>
            <w:r>
              <w:t>支出总计</w:t>
            </w:r>
          </w:p>
        </w:tc>
        <w:tc>
          <w:tcPr>
            <w:tcW w:w="2126" w:type="dxa"/>
            <w:vAlign w:val="center"/>
          </w:tcPr>
          <w:p>
            <w:pPr>
              <w:pStyle w:val="16"/>
            </w:pPr>
            <w:r>
              <w:t>32586224.56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496玉田县鸦鸿桥镇人民政府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32586224.56</w:t>
            </w:r>
          </w:p>
        </w:tc>
        <w:tc>
          <w:tcPr>
            <w:tcW w:w="1134" w:type="dxa"/>
            <w:vAlign w:val="center"/>
          </w:tcPr>
          <w:p>
            <w:pPr>
              <w:pStyle w:val="16"/>
            </w:pPr>
            <w:r>
              <w:t>32586224.56</w:t>
            </w:r>
          </w:p>
        </w:tc>
        <w:tc>
          <w:tcPr>
            <w:tcW w:w="1134" w:type="dxa"/>
            <w:vAlign w:val="center"/>
          </w:tcPr>
          <w:p>
            <w:pPr>
              <w:pStyle w:val="16"/>
            </w:pPr>
            <w:r>
              <w:t>32586224.56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20830224.56</w:t>
            </w:r>
          </w:p>
        </w:tc>
        <w:tc>
          <w:tcPr>
            <w:tcW w:w="1134" w:type="dxa"/>
            <w:vAlign w:val="center"/>
          </w:tcPr>
          <w:p>
            <w:pPr>
              <w:pStyle w:val="12"/>
            </w:pPr>
            <w:r>
              <w:t>20830224.56</w:t>
            </w:r>
          </w:p>
        </w:tc>
        <w:tc>
          <w:tcPr>
            <w:tcW w:w="1134" w:type="dxa"/>
            <w:vAlign w:val="center"/>
          </w:tcPr>
          <w:p>
            <w:pPr>
              <w:pStyle w:val="12"/>
            </w:pPr>
            <w:r>
              <w:t>20830224.56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20810224.56</w:t>
            </w:r>
          </w:p>
        </w:tc>
        <w:tc>
          <w:tcPr>
            <w:tcW w:w="1134" w:type="dxa"/>
            <w:vAlign w:val="center"/>
          </w:tcPr>
          <w:p>
            <w:pPr>
              <w:pStyle w:val="12"/>
            </w:pPr>
            <w:r>
              <w:t>20810224.56</w:t>
            </w:r>
          </w:p>
        </w:tc>
        <w:tc>
          <w:tcPr>
            <w:tcW w:w="1134" w:type="dxa"/>
            <w:vAlign w:val="center"/>
          </w:tcPr>
          <w:p>
            <w:pPr>
              <w:pStyle w:val="12"/>
            </w:pPr>
            <w:r>
              <w:t>20810224.56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20810224.56</w:t>
            </w:r>
          </w:p>
        </w:tc>
        <w:tc>
          <w:tcPr>
            <w:tcW w:w="1134" w:type="dxa"/>
            <w:vAlign w:val="center"/>
          </w:tcPr>
          <w:p>
            <w:pPr>
              <w:pStyle w:val="12"/>
            </w:pPr>
            <w:r>
              <w:t>20810224.56</w:t>
            </w:r>
          </w:p>
        </w:tc>
        <w:tc>
          <w:tcPr>
            <w:tcW w:w="1134" w:type="dxa"/>
            <w:vAlign w:val="center"/>
          </w:tcPr>
          <w:p>
            <w:pPr>
              <w:pStyle w:val="12"/>
            </w:pPr>
            <w:r>
              <w:t>20810224.56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116000.00</w:t>
            </w:r>
          </w:p>
        </w:tc>
        <w:tc>
          <w:tcPr>
            <w:tcW w:w="1134" w:type="dxa"/>
            <w:vAlign w:val="center"/>
          </w:tcPr>
          <w:p>
            <w:pPr>
              <w:pStyle w:val="12"/>
            </w:pPr>
            <w:r>
              <w:t>116000.00</w:t>
            </w:r>
          </w:p>
        </w:tc>
        <w:tc>
          <w:tcPr>
            <w:tcW w:w="1134" w:type="dxa"/>
            <w:vAlign w:val="center"/>
          </w:tcPr>
          <w:p>
            <w:pPr>
              <w:pStyle w:val="12"/>
            </w:pPr>
            <w:r>
              <w:t>116000.00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116000.00</w:t>
            </w:r>
          </w:p>
        </w:tc>
        <w:tc>
          <w:tcPr>
            <w:tcW w:w="1134" w:type="dxa"/>
            <w:vAlign w:val="center"/>
          </w:tcPr>
          <w:p>
            <w:pPr>
              <w:pStyle w:val="12"/>
            </w:pPr>
            <w:r>
              <w:t>116000.00</w:t>
            </w:r>
          </w:p>
        </w:tc>
        <w:tc>
          <w:tcPr>
            <w:tcW w:w="1134" w:type="dxa"/>
            <w:vAlign w:val="center"/>
          </w:tcPr>
          <w:p>
            <w:pPr>
              <w:pStyle w:val="12"/>
            </w:pPr>
            <w:r>
              <w:t>116000.00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116000.00</w:t>
            </w:r>
          </w:p>
        </w:tc>
        <w:tc>
          <w:tcPr>
            <w:tcW w:w="1134" w:type="dxa"/>
            <w:vAlign w:val="center"/>
          </w:tcPr>
          <w:p>
            <w:pPr>
              <w:pStyle w:val="12"/>
            </w:pPr>
            <w:r>
              <w:t>116000.00</w:t>
            </w:r>
          </w:p>
        </w:tc>
        <w:tc>
          <w:tcPr>
            <w:tcW w:w="1134" w:type="dxa"/>
            <w:vAlign w:val="center"/>
          </w:tcPr>
          <w:p>
            <w:pPr>
              <w:pStyle w:val="12"/>
            </w:pPr>
            <w:r>
              <w:t>116000.00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11620000.00</w:t>
            </w:r>
          </w:p>
        </w:tc>
        <w:tc>
          <w:tcPr>
            <w:tcW w:w="1134" w:type="dxa"/>
            <w:vAlign w:val="center"/>
          </w:tcPr>
          <w:p>
            <w:pPr>
              <w:pStyle w:val="12"/>
            </w:pPr>
            <w:r>
              <w:t>11620000.00</w:t>
            </w:r>
          </w:p>
        </w:tc>
        <w:tc>
          <w:tcPr>
            <w:tcW w:w="1134" w:type="dxa"/>
            <w:vAlign w:val="center"/>
          </w:tcPr>
          <w:p>
            <w:pPr>
              <w:pStyle w:val="12"/>
            </w:pPr>
            <w:r>
              <w:t>11620000.00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11620000.00</w:t>
            </w:r>
          </w:p>
        </w:tc>
        <w:tc>
          <w:tcPr>
            <w:tcW w:w="1134" w:type="dxa"/>
            <w:vAlign w:val="center"/>
          </w:tcPr>
          <w:p>
            <w:pPr>
              <w:pStyle w:val="12"/>
            </w:pPr>
            <w:r>
              <w:t>11620000.00</w:t>
            </w:r>
          </w:p>
        </w:tc>
        <w:tc>
          <w:tcPr>
            <w:tcW w:w="1134" w:type="dxa"/>
            <w:vAlign w:val="center"/>
          </w:tcPr>
          <w:p>
            <w:pPr>
              <w:pStyle w:val="12"/>
            </w:pPr>
            <w:r>
              <w:t>11620000.00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11620000.00</w:t>
            </w:r>
          </w:p>
        </w:tc>
        <w:tc>
          <w:tcPr>
            <w:tcW w:w="1134" w:type="dxa"/>
            <w:vAlign w:val="center"/>
          </w:tcPr>
          <w:p>
            <w:pPr>
              <w:pStyle w:val="12"/>
            </w:pPr>
            <w:r>
              <w:t>11620000.00</w:t>
            </w:r>
          </w:p>
        </w:tc>
        <w:tc>
          <w:tcPr>
            <w:tcW w:w="1134" w:type="dxa"/>
            <w:vAlign w:val="center"/>
          </w:tcPr>
          <w:p>
            <w:pPr>
              <w:pStyle w:val="12"/>
            </w:pPr>
            <w:r>
              <w:t>11620000.00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2130316</w:t>
            </w:r>
          </w:p>
        </w:tc>
        <w:tc>
          <w:tcPr>
            <w:tcW w:w="1559" w:type="dxa"/>
            <w:vAlign w:val="center"/>
          </w:tcPr>
          <w:p>
            <w:pPr>
              <w:pStyle w:val="13"/>
            </w:pPr>
            <w:r>
              <w:t>农村水利</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496玉田县鸦鸿桥镇人民政府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32586224.56</w:t>
            </w:r>
          </w:p>
        </w:tc>
        <w:tc>
          <w:tcPr>
            <w:tcW w:w="1361" w:type="dxa"/>
            <w:vAlign w:val="center"/>
          </w:tcPr>
          <w:p>
            <w:pPr>
              <w:pStyle w:val="16"/>
            </w:pPr>
            <w:r>
              <w:t>18663024.56</w:t>
            </w:r>
          </w:p>
        </w:tc>
        <w:tc>
          <w:tcPr>
            <w:tcW w:w="1361" w:type="dxa"/>
            <w:vAlign w:val="center"/>
          </w:tcPr>
          <w:p>
            <w:pPr>
              <w:pStyle w:val="16"/>
            </w:pPr>
            <w:r>
              <w:t>13923200.00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20830224.56</w:t>
            </w:r>
          </w:p>
        </w:tc>
        <w:tc>
          <w:tcPr>
            <w:tcW w:w="1361" w:type="dxa"/>
            <w:vAlign w:val="center"/>
          </w:tcPr>
          <w:p>
            <w:pPr>
              <w:pStyle w:val="12"/>
            </w:pPr>
            <w:r>
              <w:t>18663024.56</w:t>
            </w:r>
          </w:p>
        </w:tc>
        <w:tc>
          <w:tcPr>
            <w:tcW w:w="1361" w:type="dxa"/>
            <w:vAlign w:val="center"/>
          </w:tcPr>
          <w:p>
            <w:pPr>
              <w:pStyle w:val="12"/>
            </w:pPr>
            <w:r>
              <w:t>2167200.00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20810224.56</w:t>
            </w:r>
          </w:p>
        </w:tc>
        <w:tc>
          <w:tcPr>
            <w:tcW w:w="1361" w:type="dxa"/>
            <w:vAlign w:val="center"/>
          </w:tcPr>
          <w:p>
            <w:pPr>
              <w:pStyle w:val="12"/>
            </w:pPr>
            <w:r>
              <w:t>18663024.56</w:t>
            </w:r>
          </w:p>
        </w:tc>
        <w:tc>
          <w:tcPr>
            <w:tcW w:w="1361" w:type="dxa"/>
            <w:vAlign w:val="center"/>
          </w:tcPr>
          <w:p>
            <w:pPr>
              <w:pStyle w:val="12"/>
            </w:pPr>
            <w:r>
              <w:t>2147200.00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20810224.56</w:t>
            </w:r>
          </w:p>
        </w:tc>
        <w:tc>
          <w:tcPr>
            <w:tcW w:w="1361" w:type="dxa"/>
            <w:vAlign w:val="center"/>
          </w:tcPr>
          <w:p>
            <w:pPr>
              <w:pStyle w:val="12"/>
            </w:pPr>
            <w:r>
              <w:t>18663024.56</w:t>
            </w:r>
          </w:p>
        </w:tc>
        <w:tc>
          <w:tcPr>
            <w:tcW w:w="1361" w:type="dxa"/>
            <w:vAlign w:val="center"/>
          </w:tcPr>
          <w:p>
            <w:pPr>
              <w:pStyle w:val="12"/>
            </w:pPr>
            <w:r>
              <w:t>2147200.00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116000.00</w:t>
            </w:r>
          </w:p>
        </w:tc>
        <w:tc>
          <w:tcPr>
            <w:tcW w:w="1361" w:type="dxa"/>
            <w:vAlign w:val="center"/>
          </w:tcPr>
          <w:p>
            <w:pPr>
              <w:pStyle w:val="12"/>
            </w:pPr>
          </w:p>
        </w:tc>
        <w:tc>
          <w:tcPr>
            <w:tcW w:w="1361" w:type="dxa"/>
            <w:vAlign w:val="center"/>
          </w:tcPr>
          <w:p>
            <w:pPr>
              <w:pStyle w:val="12"/>
            </w:pPr>
            <w:r>
              <w:t>116000.00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116000.00</w:t>
            </w:r>
          </w:p>
        </w:tc>
        <w:tc>
          <w:tcPr>
            <w:tcW w:w="1361" w:type="dxa"/>
            <w:vAlign w:val="center"/>
          </w:tcPr>
          <w:p>
            <w:pPr>
              <w:pStyle w:val="12"/>
            </w:pPr>
          </w:p>
        </w:tc>
        <w:tc>
          <w:tcPr>
            <w:tcW w:w="1361" w:type="dxa"/>
            <w:vAlign w:val="center"/>
          </w:tcPr>
          <w:p>
            <w:pPr>
              <w:pStyle w:val="12"/>
            </w:pPr>
            <w:r>
              <w:t>116000.00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116000.00</w:t>
            </w:r>
          </w:p>
        </w:tc>
        <w:tc>
          <w:tcPr>
            <w:tcW w:w="1361" w:type="dxa"/>
            <w:vAlign w:val="center"/>
          </w:tcPr>
          <w:p>
            <w:pPr>
              <w:pStyle w:val="12"/>
            </w:pPr>
          </w:p>
        </w:tc>
        <w:tc>
          <w:tcPr>
            <w:tcW w:w="1361" w:type="dxa"/>
            <w:vAlign w:val="center"/>
          </w:tcPr>
          <w:p>
            <w:pPr>
              <w:pStyle w:val="12"/>
            </w:pPr>
            <w:r>
              <w:t>116000.00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11620000.00</w:t>
            </w:r>
          </w:p>
        </w:tc>
        <w:tc>
          <w:tcPr>
            <w:tcW w:w="1361" w:type="dxa"/>
            <w:vAlign w:val="center"/>
          </w:tcPr>
          <w:p>
            <w:pPr>
              <w:pStyle w:val="12"/>
            </w:pPr>
          </w:p>
        </w:tc>
        <w:tc>
          <w:tcPr>
            <w:tcW w:w="1361" w:type="dxa"/>
            <w:vAlign w:val="center"/>
          </w:tcPr>
          <w:p>
            <w:pPr>
              <w:pStyle w:val="12"/>
            </w:pPr>
            <w:r>
              <w:t>11620000.00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11620000.00</w:t>
            </w:r>
          </w:p>
        </w:tc>
        <w:tc>
          <w:tcPr>
            <w:tcW w:w="1361" w:type="dxa"/>
            <w:vAlign w:val="center"/>
          </w:tcPr>
          <w:p>
            <w:pPr>
              <w:pStyle w:val="12"/>
            </w:pPr>
          </w:p>
        </w:tc>
        <w:tc>
          <w:tcPr>
            <w:tcW w:w="1361" w:type="dxa"/>
            <w:vAlign w:val="center"/>
          </w:tcPr>
          <w:p>
            <w:pPr>
              <w:pStyle w:val="12"/>
            </w:pPr>
            <w:r>
              <w:t>11620000.00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11620000.00</w:t>
            </w:r>
          </w:p>
        </w:tc>
        <w:tc>
          <w:tcPr>
            <w:tcW w:w="1361" w:type="dxa"/>
            <w:vAlign w:val="center"/>
          </w:tcPr>
          <w:p>
            <w:pPr>
              <w:pStyle w:val="12"/>
            </w:pPr>
          </w:p>
        </w:tc>
        <w:tc>
          <w:tcPr>
            <w:tcW w:w="1361" w:type="dxa"/>
            <w:vAlign w:val="center"/>
          </w:tcPr>
          <w:p>
            <w:pPr>
              <w:pStyle w:val="12"/>
            </w:pPr>
            <w:r>
              <w:t>11620000.00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2130316</w:t>
            </w:r>
          </w:p>
        </w:tc>
        <w:tc>
          <w:tcPr>
            <w:tcW w:w="4535" w:type="dxa"/>
            <w:vAlign w:val="center"/>
          </w:tcPr>
          <w:p>
            <w:pPr>
              <w:pStyle w:val="13"/>
            </w:pPr>
            <w:r>
              <w:t>农村水利</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496玉田县鸦鸿桥镇人民政府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20966224.56</w:t>
            </w:r>
          </w:p>
        </w:tc>
        <w:tc>
          <w:tcPr>
            <w:tcW w:w="3402" w:type="dxa"/>
            <w:vAlign w:val="center"/>
          </w:tcPr>
          <w:p>
            <w:pPr>
              <w:pStyle w:val="13"/>
            </w:pPr>
            <w:r>
              <w:t>一、一般公共服务支出</w:t>
            </w:r>
          </w:p>
        </w:tc>
        <w:tc>
          <w:tcPr>
            <w:tcW w:w="1474" w:type="dxa"/>
            <w:vAlign w:val="center"/>
          </w:tcPr>
          <w:p>
            <w:pPr>
              <w:pStyle w:val="12"/>
            </w:pPr>
            <w:r>
              <w:t>20830224.56</w:t>
            </w:r>
          </w:p>
        </w:tc>
        <w:tc>
          <w:tcPr>
            <w:tcW w:w="1474" w:type="dxa"/>
            <w:vAlign w:val="center"/>
          </w:tcPr>
          <w:p>
            <w:pPr>
              <w:pStyle w:val="12"/>
            </w:pPr>
            <w:r>
              <w:t>20830224.56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11620000.00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116000.00</w:t>
            </w:r>
          </w:p>
        </w:tc>
        <w:tc>
          <w:tcPr>
            <w:tcW w:w="1474" w:type="dxa"/>
            <w:vAlign w:val="center"/>
          </w:tcPr>
          <w:p>
            <w:pPr>
              <w:pStyle w:val="12"/>
            </w:pPr>
            <w:r>
              <w:t>116000.00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11620000.00</w:t>
            </w:r>
          </w:p>
        </w:tc>
        <w:tc>
          <w:tcPr>
            <w:tcW w:w="1474" w:type="dxa"/>
            <w:vAlign w:val="center"/>
          </w:tcPr>
          <w:p>
            <w:pPr>
              <w:pStyle w:val="12"/>
            </w:pPr>
          </w:p>
        </w:tc>
        <w:tc>
          <w:tcPr>
            <w:tcW w:w="1474" w:type="dxa"/>
            <w:vAlign w:val="center"/>
          </w:tcPr>
          <w:p>
            <w:pPr>
              <w:pStyle w:val="12"/>
            </w:pPr>
            <w:r>
              <w:t>11620000.00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32586224.56</w:t>
            </w:r>
          </w:p>
        </w:tc>
        <w:tc>
          <w:tcPr>
            <w:tcW w:w="3402" w:type="dxa"/>
            <w:vAlign w:val="center"/>
          </w:tcPr>
          <w:p>
            <w:pPr>
              <w:pStyle w:val="15"/>
            </w:pPr>
            <w:r>
              <w:t>本年支出合计</w:t>
            </w:r>
          </w:p>
        </w:tc>
        <w:tc>
          <w:tcPr>
            <w:tcW w:w="1474" w:type="dxa"/>
            <w:vAlign w:val="center"/>
          </w:tcPr>
          <w:p>
            <w:pPr>
              <w:pStyle w:val="16"/>
            </w:pPr>
            <w:r>
              <w:t>32586224.56</w:t>
            </w:r>
          </w:p>
        </w:tc>
        <w:tc>
          <w:tcPr>
            <w:tcW w:w="1474" w:type="dxa"/>
            <w:vAlign w:val="center"/>
          </w:tcPr>
          <w:p>
            <w:pPr>
              <w:pStyle w:val="16"/>
            </w:pPr>
            <w:r>
              <w:t>20966224.56</w:t>
            </w:r>
          </w:p>
        </w:tc>
        <w:tc>
          <w:tcPr>
            <w:tcW w:w="1474" w:type="dxa"/>
            <w:vAlign w:val="center"/>
          </w:tcPr>
          <w:p>
            <w:pPr>
              <w:pStyle w:val="16"/>
            </w:pPr>
            <w:r>
              <w:t>11620000.00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32586224.56</w:t>
            </w:r>
          </w:p>
        </w:tc>
        <w:tc>
          <w:tcPr>
            <w:tcW w:w="3402" w:type="dxa"/>
            <w:vAlign w:val="center"/>
          </w:tcPr>
          <w:p>
            <w:pPr>
              <w:pStyle w:val="15"/>
            </w:pPr>
            <w:r>
              <w:t>支出总计</w:t>
            </w:r>
          </w:p>
        </w:tc>
        <w:tc>
          <w:tcPr>
            <w:tcW w:w="1474" w:type="dxa"/>
            <w:vAlign w:val="center"/>
          </w:tcPr>
          <w:p>
            <w:pPr>
              <w:pStyle w:val="16"/>
            </w:pPr>
            <w:r>
              <w:t>32586224.56</w:t>
            </w:r>
          </w:p>
        </w:tc>
        <w:tc>
          <w:tcPr>
            <w:tcW w:w="1474" w:type="dxa"/>
            <w:vAlign w:val="center"/>
          </w:tcPr>
          <w:p>
            <w:pPr>
              <w:pStyle w:val="16"/>
            </w:pPr>
            <w:r>
              <w:t>20966224.56</w:t>
            </w:r>
          </w:p>
        </w:tc>
        <w:tc>
          <w:tcPr>
            <w:tcW w:w="1474" w:type="dxa"/>
            <w:vAlign w:val="center"/>
          </w:tcPr>
          <w:p>
            <w:pPr>
              <w:pStyle w:val="16"/>
            </w:pPr>
            <w:r>
              <w:t>11620000.00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496玉田县鸦鸿桥镇人民政府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20966224.56</w:t>
            </w:r>
          </w:p>
        </w:tc>
        <w:tc>
          <w:tcPr>
            <w:tcW w:w="2551" w:type="dxa"/>
            <w:vAlign w:val="center"/>
          </w:tcPr>
          <w:p>
            <w:pPr>
              <w:pStyle w:val="16"/>
            </w:pPr>
            <w:r>
              <w:t>18663024.56</w:t>
            </w:r>
          </w:p>
        </w:tc>
        <w:tc>
          <w:tcPr>
            <w:tcW w:w="2551" w:type="dxa"/>
            <w:vAlign w:val="center"/>
          </w:tcPr>
          <w:p>
            <w:pPr>
              <w:pStyle w:val="16"/>
            </w:pPr>
            <w:r>
              <w:t>2303200.00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20830224.56</w:t>
            </w:r>
          </w:p>
        </w:tc>
        <w:tc>
          <w:tcPr>
            <w:tcW w:w="2551" w:type="dxa"/>
            <w:vAlign w:val="center"/>
          </w:tcPr>
          <w:p>
            <w:pPr>
              <w:pStyle w:val="12"/>
            </w:pPr>
            <w:r>
              <w:t>18663024.56</w:t>
            </w:r>
          </w:p>
        </w:tc>
        <w:tc>
          <w:tcPr>
            <w:tcW w:w="2551" w:type="dxa"/>
            <w:vAlign w:val="center"/>
          </w:tcPr>
          <w:p>
            <w:pPr>
              <w:pStyle w:val="12"/>
            </w:pPr>
            <w:r>
              <w:t>2167200.00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20810224.56</w:t>
            </w:r>
          </w:p>
        </w:tc>
        <w:tc>
          <w:tcPr>
            <w:tcW w:w="2551" w:type="dxa"/>
            <w:vAlign w:val="center"/>
          </w:tcPr>
          <w:p>
            <w:pPr>
              <w:pStyle w:val="12"/>
            </w:pPr>
            <w:r>
              <w:t>18663024.56</w:t>
            </w:r>
          </w:p>
        </w:tc>
        <w:tc>
          <w:tcPr>
            <w:tcW w:w="2551" w:type="dxa"/>
            <w:vAlign w:val="center"/>
          </w:tcPr>
          <w:p>
            <w:pPr>
              <w:pStyle w:val="12"/>
            </w:pPr>
            <w:r>
              <w:t>2147200.00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20810224.56</w:t>
            </w:r>
          </w:p>
        </w:tc>
        <w:tc>
          <w:tcPr>
            <w:tcW w:w="2551" w:type="dxa"/>
            <w:vAlign w:val="center"/>
          </w:tcPr>
          <w:p>
            <w:pPr>
              <w:pStyle w:val="12"/>
            </w:pPr>
            <w:r>
              <w:t>18663024.56</w:t>
            </w:r>
          </w:p>
        </w:tc>
        <w:tc>
          <w:tcPr>
            <w:tcW w:w="2551" w:type="dxa"/>
            <w:vAlign w:val="center"/>
          </w:tcPr>
          <w:p>
            <w:pPr>
              <w:pStyle w:val="12"/>
            </w:pPr>
            <w:r>
              <w:t>2147200.00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116000.00</w:t>
            </w:r>
          </w:p>
        </w:tc>
        <w:tc>
          <w:tcPr>
            <w:tcW w:w="2551" w:type="dxa"/>
            <w:vAlign w:val="center"/>
          </w:tcPr>
          <w:p>
            <w:pPr>
              <w:pStyle w:val="12"/>
            </w:pPr>
          </w:p>
        </w:tc>
        <w:tc>
          <w:tcPr>
            <w:tcW w:w="2551" w:type="dxa"/>
            <w:vAlign w:val="center"/>
          </w:tcPr>
          <w:p>
            <w:pPr>
              <w:pStyle w:val="12"/>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116000.00</w:t>
            </w:r>
          </w:p>
        </w:tc>
        <w:tc>
          <w:tcPr>
            <w:tcW w:w="2551" w:type="dxa"/>
            <w:vAlign w:val="center"/>
          </w:tcPr>
          <w:p>
            <w:pPr>
              <w:pStyle w:val="12"/>
            </w:pPr>
          </w:p>
        </w:tc>
        <w:tc>
          <w:tcPr>
            <w:tcW w:w="2551" w:type="dxa"/>
            <w:vAlign w:val="center"/>
          </w:tcPr>
          <w:p>
            <w:pPr>
              <w:pStyle w:val="12"/>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116000.00</w:t>
            </w:r>
          </w:p>
        </w:tc>
        <w:tc>
          <w:tcPr>
            <w:tcW w:w="2551" w:type="dxa"/>
            <w:vAlign w:val="center"/>
          </w:tcPr>
          <w:p>
            <w:pPr>
              <w:pStyle w:val="12"/>
            </w:pPr>
          </w:p>
        </w:tc>
        <w:tc>
          <w:tcPr>
            <w:tcW w:w="2551" w:type="dxa"/>
            <w:vAlign w:val="center"/>
          </w:tcPr>
          <w:p>
            <w:pPr>
              <w:pStyle w:val="12"/>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2130316</w:t>
            </w:r>
          </w:p>
        </w:tc>
        <w:tc>
          <w:tcPr>
            <w:tcW w:w="4535" w:type="dxa"/>
            <w:vAlign w:val="center"/>
          </w:tcPr>
          <w:p>
            <w:pPr>
              <w:pStyle w:val="13"/>
            </w:pPr>
            <w:r>
              <w:t>农村水利</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496玉田县鸦鸿桥镇人民政府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18663024.56</w:t>
            </w:r>
          </w:p>
        </w:tc>
        <w:tc>
          <w:tcPr>
            <w:tcW w:w="2551" w:type="dxa"/>
            <w:vAlign w:val="center"/>
          </w:tcPr>
          <w:p>
            <w:pPr>
              <w:pStyle w:val="16"/>
            </w:pPr>
            <w:r>
              <w:t>16930596.56</w:t>
            </w:r>
          </w:p>
        </w:tc>
        <w:tc>
          <w:tcPr>
            <w:tcW w:w="2551" w:type="dxa"/>
            <w:vAlign w:val="center"/>
          </w:tcPr>
          <w:p>
            <w:pPr>
              <w:pStyle w:val="16"/>
            </w:pPr>
            <w:r>
              <w:t>1732428.00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16196724.56</w:t>
            </w:r>
          </w:p>
        </w:tc>
        <w:tc>
          <w:tcPr>
            <w:tcW w:w="2551" w:type="dxa"/>
            <w:vAlign w:val="center"/>
          </w:tcPr>
          <w:p>
            <w:pPr>
              <w:pStyle w:val="12"/>
            </w:pPr>
            <w:r>
              <w:t>16196724.56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3583358.48</w:t>
            </w:r>
          </w:p>
        </w:tc>
        <w:tc>
          <w:tcPr>
            <w:tcW w:w="2551" w:type="dxa"/>
            <w:vAlign w:val="center"/>
          </w:tcPr>
          <w:p>
            <w:pPr>
              <w:pStyle w:val="12"/>
            </w:pPr>
            <w:r>
              <w:t>3583358.48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2392074.00</w:t>
            </w:r>
          </w:p>
        </w:tc>
        <w:tc>
          <w:tcPr>
            <w:tcW w:w="2551" w:type="dxa"/>
            <w:vAlign w:val="center"/>
          </w:tcPr>
          <w:p>
            <w:pPr>
              <w:pStyle w:val="12"/>
            </w:pPr>
            <w:r>
              <w:t>2392074.00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554001.00</w:t>
            </w:r>
          </w:p>
        </w:tc>
        <w:tc>
          <w:tcPr>
            <w:tcW w:w="2551" w:type="dxa"/>
            <w:vAlign w:val="center"/>
          </w:tcPr>
          <w:p>
            <w:pPr>
              <w:pStyle w:val="12"/>
            </w:pPr>
            <w:r>
              <w:t>554001.00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1826613.14</w:t>
            </w:r>
          </w:p>
        </w:tc>
        <w:tc>
          <w:tcPr>
            <w:tcW w:w="2551" w:type="dxa"/>
            <w:vAlign w:val="center"/>
          </w:tcPr>
          <w:p>
            <w:pPr>
              <w:pStyle w:val="12"/>
            </w:pPr>
            <w:r>
              <w:t>1826613.14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1106028.18</w:t>
            </w:r>
          </w:p>
        </w:tc>
        <w:tc>
          <w:tcPr>
            <w:tcW w:w="2551" w:type="dxa"/>
            <w:vAlign w:val="center"/>
          </w:tcPr>
          <w:p>
            <w:pPr>
              <w:pStyle w:val="12"/>
            </w:pPr>
            <w:r>
              <w:t>1106028.18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619430.02</w:t>
            </w:r>
          </w:p>
        </w:tc>
        <w:tc>
          <w:tcPr>
            <w:tcW w:w="2551" w:type="dxa"/>
            <w:vAlign w:val="center"/>
          </w:tcPr>
          <w:p>
            <w:pPr>
              <w:pStyle w:val="12"/>
            </w:pPr>
            <w:r>
              <w:t>619430.02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486189.45</w:t>
            </w:r>
          </w:p>
        </w:tc>
        <w:tc>
          <w:tcPr>
            <w:tcW w:w="2551" w:type="dxa"/>
            <w:vAlign w:val="center"/>
          </w:tcPr>
          <w:p>
            <w:pPr>
              <w:pStyle w:val="12"/>
            </w:pPr>
            <w:r>
              <w:t>486189.45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121547.36</w:t>
            </w:r>
          </w:p>
        </w:tc>
        <w:tc>
          <w:tcPr>
            <w:tcW w:w="2551" w:type="dxa"/>
            <w:vAlign w:val="center"/>
          </w:tcPr>
          <w:p>
            <w:pPr>
              <w:pStyle w:val="12"/>
            </w:pPr>
            <w:r>
              <w:t>121547.36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868514.42</w:t>
            </w:r>
          </w:p>
        </w:tc>
        <w:tc>
          <w:tcPr>
            <w:tcW w:w="2551" w:type="dxa"/>
            <w:vAlign w:val="center"/>
          </w:tcPr>
          <w:p>
            <w:pPr>
              <w:pStyle w:val="12"/>
            </w:pPr>
            <w:r>
              <w:t>868514.42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4638968.51</w:t>
            </w:r>
          </w:p>
        </w:tc>
        <w:tc>
          <w:tcPr>
            <w:tcW w:w="2551" w:type="dxa"/>
            <w:vAlign w:val="center"/>
          </w:tcPr>
          <w:p>
            <w:pPr>
              <w:pStyle w:val="12"/>
            </w:pPr>
            <w:r>
              <w:t>4638968.51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1732428.00</w:t>
            </w:r>
          </w:p>
        </w:tc>
        <w:tc>
          <w:tcPr>
            <w:tcW w:w="2551" w:type="dxa"/>
            <w:vAlign w:val="center"/>
          </w:tcPr>
          <w:p>
            <w:pPr>
              <w:pStyle w:val="12"/>
            </w:pPr>
          </w:p>
        </w:tc>
        <w:tc>
          <w:tcPr>
            <w:tcW w:w="2551" w:type="dxa"/>
            <w:vAlign w:val="center"/>
          </w:tcPr>
          <w:p>
            <w:pPr>
              <w:pStyle w:val="12"/>
            </w:pPr>
            <w:r>
              <w:t>1732428.00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200300.00</w:t>
            </w:r>
          </w:p>
        </w:tc>
        <w:tc>
          <w:tcPr>
            <w:tcW w:w="2551" w:type="dxa"/>
            <w:vAlign w:val="center"/>
          </w:tcPr>
          <w:p>
            <w:pPr>
              <w:pStyle w:val="12"/>
            </w:pPr>
          </w:p>
        </w:tc>
        <w:tc>
          <w:tcPr>
            <w:tcW w:w="2551" w:type="dxa"/>
            <w:vAlign w:val="center"/>
          </w:tcPr>
          <w:p>
            <w:pPr>
              <w:pStyle w:val="12"/>
            </w:pPr>
            <w:r>
              <w:t>200300.00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310000.00</w:t>
            </w:r>
          </w:p>
        </w:tc>
        <w:tc>
          <w:tcPr>
            <w:tcW w:w="2551" w:type="dxa"/>
            <w:vAlign w:val="center"/>
          </w:tcPr>
          <w:p>
            <w:pPr>
              <w:pStyle w:val="12"/>
            </w:pPr>
          </w:p>
        </w:tc>
        <w:tc>
          <w:tcPr>
            <w:tcW w:w="2551" w:type="dxa"/>
            <w:vAlign w:val="center"/>
          </w:tcPr>
          <w:p>
            <w:pPr>
              <w:pStyle w:val="12"/>
            </w:pPr>
            <w:r>
              <w:t>310000.00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42728.00</w:t>
            </w:r>
          </w:p>
        </w:tc>
        <w:tc>
          <w:tcPr>
            <w:tcW w:w="2551" w:type="dxa"/>
            <w:vAlign w:val="center"/>
          </w:tcPr>
          <w:p>
            <w:pPr>
              <w:pStyle w:val="12"/>
            </w:pPr>
          </w:p>
        </w:tc>
        <w:tc>
          <w:tcPr>
            <w:tcW w:w="2551" w:type="dxa"/>
            <w:vAlign w:val="center"/>
          </w:tcPr>
          <w:p>
            <w:pPr>
              <w:pStyle w:val="12"/>
            </w:pPr>
            <w:r>
              <w:t>42728.00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73600.00</w:t>
            </w:r>
          </w:p>
        </w:tc>
        <w:tc>
          <w:tcPr>
            <w:tcW w:w="2551" w:type="dxa"/>
            <w:vAlign w:val="center"/>
          </w:tcPr>
          <w:p>
            <w:pPr>
              <w:pStyle w:val="12"/>
            </w:pPr>
          </w:p>
        </w:tc>
        <w:tc>
          <w:tcPr>
            <w:tcW w:w="2551" w:type="dxa"/>
            <w:vAlign w:val="center"/>
          </w:tcPr>
          <w:p>
            <w:pPr>
              <w:pStyle w:val="12"/>
            </w:pPr>
            <w:r>
              <w:t>73600.00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92000.00</w:t>
            </w:r>
          </w:p>
        </w:tc>
        <w:tc>
          <w:tcPr>
            <w:tcW w:w="2551" w:type="dxa"/>
            <w:vAlign w:val="center"/>
          </w:tcPr>
          <w:p>
            <w:pPr>
              <w:pStyle w:val="12"/>
            </w:pPr>
          </w:p>
        </w:tc>
        <w:tc>
          <w:tcPr>
            <w:tcW w:w="2551" w:type="dxa"/>
            <w:vAlign w:val="center"/>
          </w:tcPr>
          <w:p>
            <w:pPr>
              <w:pStyle w:val="12"/>
            </w:pPr>
            <w:r>
              <w:t>92000.00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397800.00</w:t>
            </w:r>
          </w:p>
        </w:tc>
        <w:tc>
          <w:tcPr>
            <w:tcW w:w="2551" w:type="dxa"/>
            <w:vAlign w:val="center"/>
          </w:tcPr>
          <w:p>
            <w:pPr>
              <w:pStyle w:val="12"/>
            </w:pPr>
          </w:p>
        </w:tc>
        <w:tc>
          <w:tcPr>
            <w:tcW w:w="2551" w:type="dxa"/>
            <w:vAlign w:val="center"/>
          </w:tcPr>
          <w:p>
            <w:pPr>
              <w:pStyle w:val="12"/>
            </w:pPr>
            <w:r>
              <w:t>397800.00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319000.00</w:t>
            </w:r>
          </w:p>
        </w:tc>
        <w:tc>
          <w:tcPr>
            <w:tcW w:w="2551" w:type="dxa"/>
            <w:vAlign w:val="center"/>
          </w:tcPr>
          <w:p>
            <w:pPr>
              <w:pStyle w:val="12"/>
            </w:pPr>
          </w:p>
        </w:tc>
        <w:tc>
          <w:tcPr>
            <w:tcW w:w="2551" w:type="dxa"/>
            <w:vAlign w:val="center"/>
          </w:tcPr>
          <w:p>
            <w:pPr>
              <w:pStyle w:val="12"/>
            </w:pPr>
            <w:r>
              <w:t>319000.00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733872.00</w:t>
            </w:r>
          </w:p>
        </w:tc>
        <w:tc>
          <w:tcPr>
            <w:tcW w:w="2551" w:type="dxa"/>
            <w:vAlign w:val="center"/>
          </w:tcPr>
          <w:p>
            <w:pPr>
              <w:pStyle w:val="12"/>
            </w:pPr>
            <w:r>
              <w:t>733872.00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155031.00</w:t>
            </w:r>
          </w:p>
        </w:tc>
        <w:tc>
          <w:tcPr>
            <w:tcW w:w="2551" w:type="dxa"/>
            <w:vAlign w:val="center"/>
          </w:tcPr>
          <w:p>
            <w:pPr>
              <w:pStyle w:val="12"/>
            </w:pPr>
            <w:r>
              <w:t>155031.00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449661.00</w:t>
            </w:r>
          </w:p>
        </w:tc>
        <w:tc>
          <w:tcPr>
            <w:tcW w:w="2551" w:type="dxa"/>
            <w:vAlign w:val="center"/>
          </w:tcPr>
          <w:p>
            <w:pPr>
              <w:pStyle w:val="12"/>
            </w:pPr>
            <w:r>
              <w:t>449661.00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128700.00</w:t>
            </w:r>
          </w:p>
        </w:tc>
        <w:tc>
          <w:tcPr>
            <w:tcW w:w="2551" w:type="dxa"/>
            <w:vAlign w:val="center"/>
          </w:tcPr>
          <w:p>
            <w:pPr>
              <w:pStyle w:val="12"/>
            </w:pPr>
            <w:r>
              <w:t>128700.00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480.00</w:t>
            </w:r>
          </w:p>
        </w:tc>
        <w:tc>
          <w:tcPr>
            <w:tcW w:w="2551" w:type="dxa"/>
            <w:vAlign w:val="center"/>
          </w:tcPr>
          <w:p>
            <w:pPr>
              <w:pStyle w:val="12"/>
            </w:pPr>
            <w:r>
              <w:t>480.00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496玉田县鸦鸿桥镇人民政府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11620000.00</w:t>
            </w:r>
          </w:p>
        </w:tc>
        <w:tc>
          <w:tcPr>
            <w:tcW w:w="2551" w:type="dxa"/>
            <w:vAlign w:val="center"/>
          </w:tcPr>
          <w:p>
            <w:pPr>
              <w:pStyle w:val="16"/>
            </w:pPr>
          </w:p>
        </w:tc>
        <w:tc>
          <w:tcPr>
            <w:tcW w:w="2551" w:type="dxa"/>
            <w:vAlign w:val="center"/>
          </w:tcPr>
          <w:p>
            <w:pPr>
              <w:pStyle w:val="16"/>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11620000.00</w:t>
            </w:r>
          </w:p>
        </w:tc>
        <w:tc>
          <w:tcPr>
            <w:tcW w:w="2551" w:type="dxa"/>
            <w:vAlign w:val="center"/>
          </w:tcPr>
          <w:p>
            <w:pPr>
              <w:pStyle w:val="12"/>
            </w:pPr>
          </w:p>
        </w:tc>
        <w:tc>
          <w:tcPr>
            <w:tcW w:w="2551" w:type="dxa"/>
            <w:vAlign w:val="center"/>
          </w:tcPr>
          <w:p>
            <w:pPr>
              <w:pStyle w:val="12"/>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11620000.00</w:t>
            </w:r>
          </w:p>
        </w:tc>
        <w:tc>
          <w:tcPr>
            <w:tcW w:w="2551" w:type="dxa"/>
            <w:vAlign w:val="center"/>
          </w:tcPr>
          <w:p>
            <w:pPr>
              <w:pStyle w:val="12"/>
            </w:pPr>
          </w:p>
        </w:tc>
        <w:tc>
          <w:tcPr>
            <w:tcW w:w="2551" w:type="dxa"/>
            <w:vAlign w:val="center"/>
          </w:tcPr>
          <w:p>
            <w:pPr>
              <w:pStyle w:val="12"/>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11620000.00</w:t>
            </w:r>
          </w:p>
        </w:tc>
        <w:tc>
          <w:tcPr>
            <w:tcW w:w="2551" w:type="dxa"/>
            <w:vAlign w:val="center"/>
          </w:tcPr>
          <w:p>
            <w:pPr>
              <w:pStyle w:val="12"/>
            </w:pPr>
          </w:p>
        </w:tc>
        <w:tc>
          <w:tcPr>
            <w:tcW w:w="2551" w:type="dxa"/>
            <w:vAlign w:val="center"/>
          </w:tcPr>
          <w:p>
            <w:pPr>
              <w:pStyle w:val="12"/>
            </w:pPr>
            <w:r>
              <w:t>11620000.00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496玉田县鸦鸿桥镇人民政府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496玉田县鸦鸿桥镇人民政府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46000.00</w:t>
            </w:r>
          </w:p>
        </w:tc>
        <w:tc>
          <w:tcPr>
            <w:tcW w:w="2381" w:type="dxa"/>
            <w:vAlign w:val="center"/>
          </w:tcPr>
          <w:p>
            <w:pPr>
              <w:pStyle w:val="16"/>
            </w:pPr>
            <w:r>
              <w:t>46000.00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玉田县鸦鸿桥镇人民政府2025年部门预算信息公开情况说明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玉田县鸦鸿桥镇人民政府2025年部门预算信息公开情况说明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按照《中华人民共和国预算法》、《地方预决算公开操作规程》和《关于进一步推进预算公开工作的实施意见》规定，现将玉田县鸦鸿桥镇人民政府2025年部门预算公开如下：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玉田县鸦鸿桥镇人民政府主要有以下六项部门职责：党政综合、经济发展、社会事务、社会治安综合治理、计划生育和城镇规划建设。</w:t>
      </w:r>
    </w:p>
    <w:p>
      <w:pPr>
        <w:pStyle w:val="18"/>
      </w:pPr>
      <w:r>
        <w:t>一、党政综合主要负责综合协调、信息反馈、档案管理和机关事务工作；基层党组织建设、党员电化教育管理、机构编制、人事劳资、老干部、干部考核、人大、宣传、统战、纪检、工会、共青团、妇联、武装等工作。</w:t>
      </w:r>
    </w:p>
    <w:p>
      <w:pPr>
        <w:pStyle w:val="18"/>
      </w:pPr>
      <w:r>
        <w:t>二、经济发展主要负责企业管理、工业、农业、水利、畜牧、林业、第三产业发展规划、招商引资、内外贸易、个体私营经济、国有资产管理等工作；负责协调商品市场流通与经济指标分析工作。负责监督和管理本镇安全生产工作。</w:t>
      </w:r>
    </w:p>
    <w:p>
      <w:pPr>
        <w:pStyle w:val="18"/>
      </w:pPr>
      <w:r>
        <w:t>三、社会事务主要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p>
    <w:p>
      <w:pPr>
        <w:pStyle w:val="18"/>
      </w:pPr>
      <w:r>
        <w:t>四、社会治安综合治理主要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pPr>
        <w:pStyle w:val="18"/>
      </w:pPr>
      <w:r>
        <w:t>五、计划生育主要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负责计划。</w:t>
      </w:r>
    </w:p>
    <w:p>
      <w:pPr>
        <w:pStyle w:val="18"/>
      </w:pPr>
      <w:r>
        <w:t xml:space="preserve">六、城镇规划建设主要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玉田县鸦鸿桥镇人民政府本级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按照预算管理有关规定，目前部门预算的编制实行综合预算管理，即全部收入和支出都反映在预算中。玉田县鸦鸿桥镇人民政府机关及所属事业单位的收支包含在部门预算中。</w:t>
      </w:r>
    </w:p>
    <w:p>
      <w:pPr>
        <w:pStyle w:val="19"/>
      </w:pPr>
      <w:r>
        <w:t>1、收入说明</w:t>
      </w:r>
    </w:p>
    <w:p>
      <w:pPr>
        <w:pStyle w:val="19"/>
      </w:pPr>
      <w:r>
        <w:t>反映本部门当年全部收入。2025年预算收入32586224.56万元，其中：一般公共预算收入20966224.56万元，基金预算收入11620000.00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鸦鸿桥镇人民政府年度部门预算中支出预算的总体情况。2025年支出预算32586224.56万元，其中基本支出18663024.56万元，包括人员经费16930596.56万元和日常公用经费1732428.00万元；项目支出13923200.00万元，主要为安保、环保、安全生产、应急、食药监管2万元；土地租金109.72万元；污水处理费用1162万元；河渠清理及河长制2万元；人武、党团妇建设、纪检、宣传经费3万元；残疾人保障金11.6万元；乡镇人大工作站经费2万元和综合执法队费用100万元</w:t>
      </w:r>
    </w:p>
    <w:p>
      <w:pPr>
        <w:pStyle w:val="19"/>
      </w:pPr>
      <w:r>
        <w:t>3、比上年增减情况</w:t>
      </w:r>
    </w:p>
    <w:p>
      <w:pPr>
        <w:pStyle w:val="19"/>
      </w:pPr>
      <w:r>
        <w:t>2025年预算收支安排32586224.56万元，较2024年预算增加2073461.53万元，其中：基本支出增加752261.53万元，主要为人员经费一1081.667922万元；人员项目（其他）371.020923；人员项目（长聘）465.1843万元；公用经费一112.0028万元；公用经费（非三保）61.24万元项目支出增加1321200.00万元，主要为土地租金109.72万元；污水处理费用1162万元；残疾人保障金11.6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相比减少1万元。具体情况如下：</w:t>
      </w:r>
    </w:p>
    <w:p>
      <w:pPr>
        <w:pStyle w:val="21"/>
      </w:pPr>
      <w:r>
        <w:t>（一）公务用车购置及运行费。共计安排6.6万元，与上年预算持平。</w:t>
      </w:r>
    </w:p>
    <w:p>
      <w:pPr>
        <w:pStyle w:val="21"/>
      </w:pPr>
      <w:r>
        <w:t>1、公务用车购置安排0万元。与上年预算持平，原因为无公务用车购置计划。</w:t>
      </w:r>
    </w:p>
    <w:p>
      <w:pPr>
        <w:pStyle w:val="21"/>
      </w:pPr>
      <w:r>
        <w:t>2、公务用车运行维护费安排4.6万元。与上年预算持平。</w:t>
      </w:r>
    </w:p>
    <w:p>
      <w:pPr>
        <w:pStyle w:val="21"/>
      </w:pPr>
      <w:r>
        <w:t>（二）公务接待费。安排2万元，落实过紧日子要求，与上年预算相比减少1万元。</w:t>
      </w:r>
    </w:p>
    <w:p>
      <w:pPr>
        <w:pStyle w:val="21"/>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目标1：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p>
    <w:p>
      <w:pPr>
        <w:pStyle w:val="22"/>
      </w:pPr>
      <w:r>
        <w:t>目标2：企业管理、工业、农业、水利、畜牧、林业、第三产业发展规划、招商引资、内外贸易、个体私营经济、国有资产管理等工作要有序推进。抓好本镇的安全生产工作。</w:t>
      </w:r>
    </w:p>
    <w:p>
      <w:pPr>
        <w:pStyle w:val="22"/>
      </w:pPr>
      <w:r>
        <w:t>目标3：落实乡镇养老保险、医疗保险、工伤保险、生育保险、失业保险、农村养老保险、救灾救济、城镇居民社会最低生活保障、扶助残疾人、义务兵等相关政策和社会保障工作；做好教育、文化、卫生、旅游、移民等工作。</w:t>
      </w:r>
    </w:p>
    <w:p>
      <w:pPr>
        <w:pStyle w:val="22"/>
      </w:pPr>
      <w:r>
        <w:t>目标4：做好社会治安综合治理和信访稳定、维稳等各项工作任务。</w:t>
      </w:r>
    </w:p>
    <w:p>
      <w:pPr>
        <w:pStyle w:val="22"/>
      </w:pPr>
      <w:r>
        <w:t>目标5：加强基层组织建设，落实奖励政策。</w:t>
      </w:r>
    </w:p>
    <w:p>
      <w:pPr>
        <w:pStyle w:val="22"/>
      </w:pPr>
      <w:r>
        <w:t>目标6：环境整洁。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一、党政综合</w:t>
      </w:r>
    </w:p>
    <w:p>
      <w:pPr>
        <w:pStyle w:val="23"/>
      </w:pPr>
      <w:r>
        <w:t>（一）绩效目标：党组织建设及党员教育管理</w:t>
      </w:r>
    </w:p>
    <w:p>
      <w:pPr>
        <w:pStyle w:val="23"/>
      </w:pPr>
      <w:r>
        <w:t>绩效指标：增加党建培训</w:t>
      </w:r>
    </w:p>
    <w:p>
      <w:pPr>
        <w:pStyle w:val="23"/>
      </w:pPr>
      <w:r>
        <w:t>（二）绩效目标：乡镇政府建设及机关事务管理</w:t>
      </w:r>
    </w:p>
    <w:p>
      <w:pPr>
        <w:pStyle w:val="23"/>
      </w:pPr>
      <w:r>
        <w:t>绩效指标：加强乡镇政府建设</w:t>
      </w:r>
    </w:p>
    <w:p>
      <w:pPr>
        <w:pStyle w:val="23"/>
      </w:pPr>
      <w:r>
        <w:t>（三）绩效目标：人民武装</w:t>
      </w:r>
    </w:p>
    <w:p>
      <w:pPr>
        <w:pStyle w:val="23"/>
      </w:pPr>
      <w:r>
        <w:t>绩效指标：落实基层武装等工作</w:t>
      </w:r>
    </w:p>
    <w:p>
      <w:pPr>
        <w:pStyle w:val="23"/>
      </w:pPr>
      <w:r>
        <w:t>（四）绩效目标：纪律检查</w:t>
      </w:r>
    </w:p>
    <w:p>
      <w:pPr>
        <w:pStyle w:val="23"/>
      </w:pPr>
      <w:r>
        <w:t>绩效指标：增加检查次数</w:t>
      </w:r>
    </w:p>
    <w:p>
      <w:pPr>
        <w:pStyle w:val="23"/>
      </w:pPr>
      <w:r>
        <w:t>（五）绩效目标：人大、宣传、统战、工会、共青团、妇联等</w:t>
      </w:r>
    </w:p>
    <w:p>
      <w:pPr>
        <w:pStyle w:val="23"/>
      </w:pPr>
      <w:r>
        <w:t>绩效指标：加强宣传工作及次数</w:t>
      </w:r>
    </w:p>
    <w:p>
      <w:pPr>
        <w:pStyle w:val="23"/>
      </w:pPr>
      <w:r>
        <w:t>二、经济发展</w:t>
      </w:r>
    </w:p>
    <w:p>
      <w:pPr>
        <w:pStyle w:val="23"/>
      </w:pPr>
      <w:r>
        <w:t>（一）绩效目标：林业</w:t>
      </w:r>
    </w:p>
    <w:p>
      <w:pPr>
        <w:pStyle w:val="23"/>
      </w:pPr>
      <w:r>
        <w:t>绩效指标：促进林业发展</w:t>
      </w:r>
    </w:p>
    <w:p>
      <w:pPr>
        <w:pStyle w:val="23"/>
      </w:pPr>
      <w:r>
        <w:t>（二）绩效目标：农业</w:t>
      </w:r>
    </w:p>
    <w:p>
      <w:pPr>
        <w:pStyle w:val="23"/>
      </w:pPr>
      <w:r>
        <w:t>绩效指标：促进农业发展</w:t>
      </w:r>
    </w:p>
    <w:p>
      <w:pPr>
        <w:pStyle w:val="23"/>
      </w:pPr>
      <w:r>
        <w:t>（三）绩效目标：水利</w:t>
      </w:r>
    </w:p>
    <w:p>
      <w:pPr>
        <w:pStyle w:val="23"/>
      </w:pPr>
      <w:r>
        <w:t>绩效指标：加强水利建设</w:t>
      </w:r>
    </w:p>
    <w:p>
      <w:pPr>
        <w:pStyle w:val="23"/>
      </w:pPr>
      <w:r>
        <w:t>（四）绩效目标：工业</w:t>
      </w:r>
    </w:p>
    <w:p>
      <w:pPr>
        <w:pStyle w:val="23"/>
      </w:pPr>
      <w:r>
        <w:t>绩效指标：着重注意工业污染问题</w:t>
      </w:r>
    </w:p>
    <w:p>
      <w:pPr>
        <w:pStyle w:val="23"/>
      </w:pPr>
      <w:r>
        <w:t>（五）绩效目标：畜牧</w:t>
      </w:r>
    </w:p>
    <w:p>
      <w:pPr>
        <w:pStyle w:val="23"/>
      </w:pPr>
      <w:r>
        <w:t>绩效指标：加强工作人员的责任心</w:t>
      </w:r>
    </w:p>
    <w:p>
      <w:pPr>
        <w:pStyle w:val="23"/>
      </w:pPr>
      <w:r>
        <w:t>（六）绩效目标：资产管理</w:t>
      </w:r>
    </w:p>
    <w:p>
      <w:pPr>
        <w:pStyle w:val="23"/>
      </w:pPr>
      <w:r>
        <w:t>绩效指标：加强资产管工工作</w:t>
      </w:r>
    </w:p>
    <w:p>
      <w:pPr>
        <w:pStyle w:val="23"/>
      </w:pPr>
      <w:r>
        <w:t>（七）绩效目标：食药品安全和安全生产</w:t>
      </w:r>
    </w:p>
    <w:p>
      <w:pPr>
        <w:pStyle w:val="23"/>
      </w:pPr>
      <w:r>
        <w:t>绩效指标：加强监督检查工作</w:t>
      </w:r>
    </w:p>
    <w:p>
      <w:pPr>
        <w:pStyle w:val="23"/>
      </w:pPr>
      <w:r>
        <w:t>三、社会事务</w:t>
      </w:r>
    </w:p>
    <w:p>
      <w:pPr>
        <w:pStyle w:val="23"/>
      </w:pPr>
      <w:r>
        <w:t>（一）绩效目标：乡镇养老保险</w:t>
      </w:r>
    </w:p>
    <w:p>
      <w:pPr>
        <w:pStyle w:val="23"/>
      </w:pPr>
      <w:r>
        <w:t>绩效指标：加强工作人员的耐心细心</w:t>
      </w:r>
    </w:p>
    <w:p>
      <w:pPr>
        <w:pStyle w:val="23"/>
      </w:pPr>
      <w:r>
        <w:t>（二）绩效目标：乡镇医疗保险</w:t>
      </w:r>
    </w:p>
    <w:p>
      <w:pPr>
        <w:pStyle w:val="23"/>
      </w:pPr>
      <w:r>
        <w:t>绩效指标：加强工作人员的耐心细心</w:t>
      </w:r>
    </w:p>
    <w:p>
      <w:pPr>
        <w:pStyle w:val="23"/>
      </w:pPr>
      <w:r>
        <w:t>（三）绩效目标：乡镇救灾、救济、救助、社会最低生产保障、五保户</w:t>
      </w:r>
    </w:p>
    <w:p>
      <w:pPr>
        <w:pStyle w:val="23"/>
      </w:pPr>
      <w:r>
        <w:t>绩效指标：加强工作人员的耐心细心</w:t>
      </w:r>
    </w:p>
    <w:p>
      <w:pPr>
        <w:pStyle w:val="23"/>
      </w:pPr>
      <w:r>
        <w:t>（四）绩效目标：扶助残疾人</w:t>
      </w:r>
    </w:p>
    <w:p>
      <w:pPr>
        <w:pStyle w:val="23"/>
      </w:pPr>
      <w:r>
        <w:t>绩效指标：加强工作人员的耐心细心</w:t>
      </w:r>
    </w:p>
    <w:p>
      <w:pPr>
        <w:pStyle w:val="23"/>
      </w:pPr>
      <w:r>
        <w:t>（五）绩效目标：乡镇烈属、伤残军人、老</w:t>
      </w:r>
      <w:bookmarkStart w:id="20" w:name="_GoBack"/>
      <w:bookmarkEnd w:id="20"/>
      <w:r>
        <w:rPr>
          <w:rFonts w:hint="eastAsia"/>
          <w:lang w:eastAsia="zh-CN"/>
        </w:rPr>
        <w:t>复员</w:t>
      </w:r>
      <w:r>
        <w:t>退伍军人、参战涉核退伍军人、义务兵</w:t>
      </w:r>
    </w:p>
    <w:p>
      <w:pPr>
        <w:pStyle w:val="23"/>
      </w:pPr>
      <w:r>
        <w:t>绩效指标：加强工作人员的耐心细心</w:t>
      </w:r>
    </w:p>
    <w:p>
      <w:pPr>
        <w:pStyle w:val="23"/>
      </w:pPr>
      <w:r>
        <w:t>（六）绩效目标：文化综合服务</w:t>
      </w:r>
    </w:p>
    <w:p>
      <w:pPr>
        <w:pStyle w:val="23"/>
      </w:pPr>
      <w:r>
        <w:t>绩效指标：增加普法宣传教育次数</w:t>
      </w:r>
    </w:p>
    <w:p>
      <w:pPr>
        <w:pStyle w:val="23"/>
      </w:pPr>
      <w:r>
        <w:t>（七）绩效目标：指导教育、卫生、旅游、移民等工作</w:t>
      </w:r>
    </w:p>
    <w:p>
      <w:pPr>
        <w:pStyle w:val="23"/>
      </w:pPr>
      <w:r>
        <w:t>绩效指标：加强工作人员的耐心细心</w:t>
      </w:r>
    </w:p>
    <w:p>
      <w:pPr>
        <w:pStyle w:val="23"/>
      </w:pPr>
      <w:r>
        <w:t>（八）绩效目标：失业保险、工伤保险、生育保险等社会保障</w:t>
      </w:r>
    </w:p>
    <w:p>
      <w:pPr>
        <w:pStyle w:val="23"/>
      </w:pPr>
      <w:r>
        <w:t>绩效指标：加强工作人员的耐心细心</w:t>
      </w:r>
    </w:p>
    <w:p>
      <w:pPr>
        <w:pStyle w:val="23"/>
      </w:pPr>
      <w:r>
        <w:t>四、社会治安综合治理</w:t>
      </w:r>
    </w:p>
    <w:p>
      <w:pPr>
        <w:pStyle w:val="23"/>
      </w:pPr>
      <w:r>
        <w:t>（一）绩效目标：社会治安综合治理</w:t>
      </w:r>
    </w:p>
    <w:p>
      <w:pPr>
        <w:pStyle w:val="23"/>
      </w:pPr>
      <w:r>
        <w:t>绩效指标：加强工作落实</w:t>
      </w:r>
    </w:p>
    <w:p>
      <w:pPr>
        <w:pStyle w:val="23"/>
      </w:pPr>
      <w:r>
        <w:t>（二）绩效目标：信访稳定、维稳、解决个性问题</w:t>
      </w:r>
    </w:p>
    <w:p>
      <w:pPr>
        <w:pStyle w:val="23"/>
      </w:pPr>
      <w:r>
        <w:t>绩效指标：减少信访问题，落实到位</w:t>
      </w:r>
    </w:p>
    <w:p>
      <w:pPr>
        <w:pStyle w:val="23"/>
      </w:pPr>
      <w:r>
        <w:t>五、计划生育</w:t>
      </w:r>
    </w:p>
    <w:p>
      <w:pPr>
        <w:pStyle w:val="23"/>
      </w:pPr>
      <w:r>
        <w:t>（一）绩效目标：政策生育率</w:t>
      </w:r>
    </w:p>
    <w:p>
      <w:pPr>
        <w:pStyle w:val="23"/>
      </w:pPr>
      <w:r>
        <w:t>绩效指标：注意考核流程及结果</w:t>
      </w:r>
    </w:p>
    <w:p>
      <w:pPr>
        <w:pStyle w:val="23"/>
      </w:pPr>
      <w:r>
        <w:t>（二）绩效目标：性别比</w:t>
      </w:r>
    </w:p>
    <w:p>
      <w:pPr>
        <w:pStyle w:val="23"/>
      </w:pPr>
      <w:r>
        <w:t>绩效指标：注意考核流程及结果</w:t>
      </w:r>
    </w:p>
    <w:p>
      <w:pPr>
        <w:pStyle w:val="23"/>
      </w:pPr>
      <w:r>
        <w:t>（三）绩效目标：流动人口</w:t>
      </w:r>
    </w:p>
    <w:p>
      <w:pPr>
        <w:pStyle w:val="23"/>
      </w:pPr>
      <w:r>
        <w:t>绩效指标：做好管理</w:t>
      </w:r>
    </w:p>
    <w:p>
      <w:pPr>
        <w:pStyle w:val="23"/>
      </w:pPr>
      <w:r>
        <w:t>（四）绩效目标：协会工作</w:t>
      </w:r>
    </w:p>
    <w:p>
      <w:pPr>
        <w:pStyle w:val="23"/>
      </w:pPr>
      <w:r>
        <w:t>绩效指标：增加员工培训</w:t>
      </w:r>
    </w:p>
    <w:p>
      <w:pPr>
        <w:pStyle w:val="23"/>
      </w:pPr>
      <w:r>
        <w:t>（五）绩效目标：普查普治、四项手术、药具发放和计生统计</w:t>
      </w:r>
    </w:p>
    <w:p>
      <w:pPr>
        <w:pStyle w:val="23"/>
      </w:pPr>
      <w:r>
        <w:t>绩效指标：做好普及宣传和统计工作</w:t>
      </w:r>
    </w:p>
    <w:p>
      <w:pPr>
        <w:pStyle w:val="23"/>
      </w:pPr>
      <w:r>
        <w:t>六、城镇规划建设</w:t>
      </w:r>
    </w:p>
    <w:p>
      <w:pPr>
        <w:pStyle w:val="23"/>
      </w:pPr>
      <w:r>
        <w:t>（一）绩效目标：农村环境卫生</w:t>
      </w:r>
    </w:p>
    <w:p>
      <w:pPr>
        <w:pStyle w:val="23"/>
      </w:pPr>
      <w:r>
        <w:t>绩效指标：加强对环境卫生工作的整治</w:t>
      </w:r>
    </w:p>
    <w:p>
      <w:pPr>
        <w:pStyle w:val="23"/>
      </w:pPr>
      <w:r>
        <w:t>（二）绩效目标：农村基础设施建设</w:t>
      </w:r>
    </w:p>
    <w:p>
      <w:pPr>
        <w:pStyle w:val="23"/>
      </w:pPr>
      <w:r>
        <w:t>绩效指标：建设及完善基础设</w:t>
      </w:r>
    </w:p>
    <w:p>
      <w:pPr>
        <w:pStyle w:val="23"/>
      </w:pPr>
      <w:r>
        <w:t>（三）绩效目标：农村住宅建设</w:t>
      </w:r>
    </w:p>
    <w:p>
      <w:pPr>
        <w:pStyle w:val="23"/>
      </w:pPr>
      <w:r>
        <w:t>绩效指标：加强管理与服务</w:t>
      </w:r>
    </w:p>
    <w:p>
      <w:pPr>
        <w:pStyle w:val="23"/>
      </w:pPr>
      <w:r>
        <w:t>（四）绩效目标：农村住宅、企业建设</w:t>
      </w:r>
    </w:p>
    <w:p>
      <w:pPr>
        <w:pStyle w:val="23"/>
      </w:pPr>
      <w:r>
        <w:t>绩效指标：做好规划管理及征缴工作</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1.设立专门的预算管理部门，加强人员保障，完善制度建设</w:t>
      </w:r>
    </w:p>
    <w:p>
      <w:pPr>
        <w:pStyle w:val="24"/>
      </w:pPr>
      <w:r>
        <w:t>2.制定详细的预算编制时间计划，按时下达指标。加强支出管理</w:t>
      </w:r>
    </w:p>
    <w:p>
      <w:pPr>
        <w:pStyle w:val="24"/>
      </w:pPr>
      <w:r>
        <w:t>3.加强绩效运行监控、做好绩效自评，预算执行和监督由专人负责</w:t>
      </w:r>
    </w:p>
    <w:p>
      <w:pPr>
        <w:pStyle w:val="24"/>
        <w:sectPr>
          <w:pgSz w:w="16840" w:h="11900" w:orient="landscape"/>
          <w:pgMar w:top="1361" w:right="1020" w:bottom="1361" w:left="1020" w:header="720" w:footer="720" w:gutter="0"/>
          <w:cols w:space="720" w:num="1"/>
        </w:sectPr>
      </w:pPr>
      <w:r>
        <w:t>4.规范财务资产管理、加强内部监督和财务监督管理、加强宣传培训。</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1、综合执法队费用绩效目标表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13022925P004R2810695X</w:t>
            </w:r>
          </w:p>
        </w:tc>
        <w:tc>
          <w:tcPr>
            <w:tcW w:w="2835" w:type="dxa"/>
            <w:vAlign w:val="center"/>
          </w:tcPr>
          <w:p>
            <w:pPr>
              <w:pStyle w:val="11"/>
            </w:pPr>
            <w:r>
              <w:t>项目名称</w:t>
            </w:r>
          </w:p>
        </w:tc>
        <w:tc>
          <w:tcPr>
            <w:tcW w:w="6095" w:type="dxa"/>
            <w:gridSpan w:val="3"/>
            <w:vAlign w:val="center"/>
          </w:tcPr>
          <w:p>
            <w:pPr>
              <w:pStyle w:val="13"/>
            </w:pPr>
            <w:r>
              <w:t>综合执法队费用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用于支付执法队工资保险等费用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1.用于支付执法队工资保险等费用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综合执法队人数</w:t>
            </w:r>
          </w:p>
        </w:tc>
        <w:tc>
          <w:tcPr>
            <w:tcW w:w="5386" w:type="dxa"/>
            <w:vAlign w:val="center"/>
          </w:tcPr>
          <w:p>
            <w:pPr>
              <w:pStyle w:val="13"/>
            </w:pPr>
            <w:r>
              <w:t>综合执法队人数</w:t>
            </w:r>
          </w:p>
        </w:tc>
        <w:tc>
          <w:tcPr>
            <w:tcW w:w="2268" w:type="dxa"/>
            <w:vAlign w:val="center"/>
          </w:tcPr>
          <w:p>
            <w:pPr>
              <w:pStyle w:val="13"/>
            </w:pPr>
            <w:r>
              <w:t>43人</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≥99%</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≤1年</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100万</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≥90%</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保障职工合法权益</w:t>
            </w:r>
          </w:p>
        </w:tc>
        <w:tc>
          <w:tcPr>
            <w:tcW w:w="5386" w:type="dxa"/>
            <w:vAlign w:val="center"/>
          </w:tcPr>
          <w:p>
            <w:pPr>
              <w:pStyle w:val="13"/>
            </w:pPr>
            <w:r>
              <w:t>保障职工合法权益</w:t>
            </w:r>
          </w:p>
        </w:tc>
        <w:tc>
          <w:tcPr>
            <w:tcW w:w="2268" w:type="dxa"/>
            <w:vAlign w:val="center"/>
          </w:tcPr>
          <w:p>
            <w:pPr>
              <w:pStyle w:val="13"/>
            </w:pPr>
            <w:r>
              <w:t>保障职工合法权益</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提升各部门工作能力</w:t>
            </w:r>
          </w:p>
        </w:tc>
        <w:tc>
          <w:tcPr>
            <w:tcW w:w="5386" w:type="dxa"/>
            <w:vAlign w:val="center"/>
          </w:tcPr>
          <w:p>
            <w:pPr>
              <w:pStyle w:val="13"/>
            </w:pPr>
            <w:r>
              <w:t>提升各部门工作能力</w:t>
            </w:r>
          </w:p>
        </w:tc>
        <w:tc>
          <w:tcPr>
            <w:tcW w:w="2268" w:type="dxa"/>
            <w:vAlign w:val="center"/>
          </w:tcPr>
          <w:p>
            <w:pPr>
              <w:pStyle w:val="13"/>
            </w:pPr>
            <w:r>
              <w:t>提升各部门工作能力</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维护社会稳定</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2025年预算安排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13022925P00JXC410256H</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用于安保、环保、安全生产、食药监管等支出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1.用于安保、环保、安全生产、食药监管等支出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每人金额</w:t>
            </w:r>
          </w:p>
        </w:tc>
        <w:tc>
          <w:tcPr>
            <w:tcW w:w="5386" w:type="dxa"/>
            <w:vAlign w:val="center"/>
          </w:tcPr>
          <w:p>
            <w:pPr>
              <w:pStyle w:val="13"/>
            </w:pPr>
            <w:r>
              <w:t>每人金额</w:t>
            </w:r>
          </w:p>
        </w:tc>
        <w:tc>
          <w:tcPr>
            <w:tcW w:w="2268" w:type="dxa"/>
            <w:vAlign w:val="center"/>
          </w:tcPr>
          <w:p>
            <w:pPr>
              <w:pStyle w:val="13"/>
            </w:pPr>
            <w:r>
              <w:t>2元</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项目完成质量</w:t>
            </w:r>
          </w:p>
        </w:tc>
        <w:tc>
          <w:tcPr>
            <w:tcW w:w="5386" w:type="dxa"/>
            <w:vAlign w:val="center"/>
          </w:tcPr>
          <w:p>
            <w:pPr>
              <w:pStyle w:val="13"/>
            </w:pPr>
            <w:r>
              <w:t>是否达标</w:t>
            </w:r>
          </w:p>
        </w:tc>
        <w:tc>
          <w:tcPr>
            <w:tcW w:w="2268" w:type="dxa"/>
            <w:vAlign w:val="center"/>
          </w:tcPr>
          <w:p>
            <w:pPr>
              <w:pStyle w:val="13"/>
            </w:pPr>
            <w:r>
              <w:t>达标完成</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≤1年</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2万元</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促进乡镇企业安全生产</w:t>
            </w:r>
          </w:p>
        </w:tc>
        <w:tc>
          <w:tcPr>
            <w:tcW w:w="5386" w:type="dxa"/>
            <w:vAlign w:val="center"/>
          </w:tcPr>
          <w:p>
            <w:pPr>
              <w:pStyle w:val="13"/>
            </w:pPr>
            <w:r>
              <w:t>促进乡镇企业安全生产</w:t>
            </w:r>
          </w:p>
        </w:tc>
        <w:tc>
          <w:tcPr>
            <w:tcW w:w="2268" w:type="dxa"/>
            <w:vAlign w:val="center"/>
          </w:tcPr>
          <w:p>
            <w:pPr>
              <w:pStyle w:val="13"/>
            </w:pPr>
            <w:r>
              <w:t>促进乡镇企业安全生产</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维护社会治安</w:t>
            </w:r>
          </w:p>
        </w:tc>
        <w:tc>
          <w:tcPr>
            <w:tcW w:w="5386" w:type="dxa"/>
            <w:vAlign w:val="center"/>
          </w:tcPr>
          <w:p>
            <w:pPr>
              <w:pStyle w:val="13"/>
            </w:pPr>
            <w:r>
              <w:t>维护社会治安</w:t>
            </w:r>
          </w:p>
        </w:tc>
        <w:tc>
          <w:tcPr>
            <w:tcW w:w="2268" w:type="dxa"/>
            <w:vAlign w:val="center"/>
          </w:tcPr>
          <w:p>
            <w:pPr>
              <w:pStyle w:val="13"/>
            </w:pPr>
            <w:r>
              <w:t>维护社会治安</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加强管理企业对污水废气的达标排放</w:t>
            </w:r>
          </w:p>
        </w:tc>
        <w:tc>
          <w:tcPr>
            <w:tcW w:w="2268" w:type="dxa"/>
            <w:vAlign w:val="center"/>
          </w:tcPr>
          <w:p>
            <w:pPr>
              <w:pStyle w:val="13"/>
            </w:pPr>
            <w:r>
              <w:t>加强管理企业对污水废气的达标排放</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规范行业</w:t>
            </w:r>
          </w:p>
        </w:tc>
        <w:tc>
          <w:tcPr>
            <w:tcW w:w="5386" w:type="dxa"/>
            <w:vAlign w:val="center"/>
          </w:tcPr>
          <w:p>
            <w:pPr>
              <w:pStyle w:val="13"/>
            </w:pPr>
            <w:r>
              <w:t>规范行业</w:t>
            </w:r>
          </w:p>
        </w:tc>
        <w:tc>
          <w:tcPr>
            <w:tcW w:w="2268" w:type="dxa"/>
            <w:vAlign w:val="center"/>
          </w:tcPr>
          <w:p>
            <w:pPr>
              <w:pStyle w:val="13"/>
            </w:pPr>
            <w:r>
              <w:t>规范行业</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≥95%</w:t>
            </w:r>
          </w:p>
        </w:tc>
        <w:tc>
          <w:tcPr>
            <w:tcW w:w="1276" w:type="dxa"/>
            <w:vAlign w:val="center"/>
          </w:tcPr>
          <w:p>
            <w:pPr>
              <w:pStyle w:val="13"/>
            </w:pPr>
            <w:r>
              <w:t>2025年年初预算安排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13022925P00JXC4197022</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116000.00</w:t>
            </w:r>
          </w:p>
        </w:tc>
        <w:tc>
          <w:tcPr>
            <w:tcW w:w="2835" w:type="dxa"/>
            <w:vAlign w:val="center"/>
          </w:tcPr>
          <w:p>
            <w:pPr>
              <w:pStyle w:val="11"/>
            </w:pPr>
            <w:r>
              <w:t>其中：财政    资金</w:t>
            </w:r>
          </w:p>
        </w:tc>
        <w:tc>
          <w:tcPr>
            <w:tcW w:w="2551" w:type="dxa"/>
            <w:vAlign w:val="center"/>
          </w:tcPr>
          <w:p>
            <w:pPr>
              <w:pStyle w:val="13"/>
            </w:pPr>
            <w:r>
              <w:t>116000.00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确保残疾人保障金2025年按时发放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1.确保残疾人保障金2025年按时发放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职工人数</w:t>
            </w:r>
          </w:p>
        </w:tc>
        <w:tc>
          <w:tcPr>
            <w:tcW w:w="5386" w:type="dxa"/>
            <w:vAlign w:val="center"/>
          </w:tcPr>
          <w:p>
            <w:pPr>
              <w:pStyle w:val="13"/>
            </w:pPr>
            <w:r>
              <w:t>职工人数</w:t>
            </w:r>
          </w:p>
        </w:tc>
        <w:tc>
          <w:tcPr>
            <w:tcW w:w="2268" w:type="dxa"/>
            <w:vAlign w:val="center"/>
          </w:tcPr>
          <w:p>
            <w:pPr>
              <w:pStyle w:val="13"/>
            </w:pPr>
            <w:r>
              <w:t>84人</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保证工作正常开展</w:t>
            </w:r>
          </w:p>
        </w:tc>
        <w:tc>
          <w:tcPr>
            <w:tcW w:w="5386" w:type="dxa"/>
            <w:vAlign w:val="center"/>
          </w:tcPr>
          <w:p>
            <w:pPr>
              <w:pStyle w:val="13"/>
            </w:pPr>
            <w:r>
              <w:t>保证工作正常开展</w:t>
            </w:r>
          </w:p>
        </w:tc>
        <w:tc>
          <w:tcPr>
            <w:tcW w:w="2268" w:type="dxa"/>
            <w:vAlign w:val="center"/>
          </w:tcPr>
          <w:p>
            <w:pPr>
              <w:pStyle w:val="13"/>
            </w:pPr>
            <w:r>
              <w:t>保证工作正常开展</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≤1年</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116000元</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促进区域经济社会发展情况</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促进社会和谐稳定</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残疾人就业人数</w:t>
            </w:r>
          </w:p>
        </w:tc>
        <w:tc>
          <w:tcPr>
            <w:tcW w:w="5386" w:type="dxa"/>
            <w:vAlign w:val="center"/>
          </w:tcPr>
          <w:p>
            <w:pPr>
              <w:pStyle w:val="13"/>
            </w:pPr>
            <w:r>
              <w:t>残疾人就业人数</w:t>
            </w:r>
          </w:p>
        </w:tc>
        <w:tc>
          <w:tcPr>
            <w:tcW w:w="2268" w:type="dxa"/>
            <w:vAlign w:val="center"/>
          </w:tcPr>
          <w:p>
            <w:pPr>
              <w:pStyle w:val="13"/>
            </w:pPr>
            <w:r>
              <w:t>增加残疾人就业人数</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提高残疾人幸福指数</w:t>
            </w:r>
          </w:p>
        </w:tc>
        <w:tc>
          <w:tcPr>
            <w:tcW w:w="5386" w:type="dxa"/>
            <w:vAlign w:val="center"/>
          </w:tcPr>
          <w:p>
            <w:pPr>
              <w:pStyle w:val="13"/>
            </w:pPr>
            <w:r>
              <w:t>提高残疾人幸福指数</w:t>
            </w:r>
          </w:p>
        </w:tc>
        <w:tc>
          <w:tcPr>
            <w:tcW w:w="2268" w:type="dxa"/>
            <w:vAlign w:val="center"/>
          </w:tcPr>
          <w:p>
            <w:pPr>
              <w:pStyle w:val="13"/>
            </w:pPr>
            <w:r>
              <w:t>提高残疾人幸福指数</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≥90%</w:t>
            </w:r>
          </w:p>
        </w:tc>
        <w:tc>
          <w:tcPr>
            <w:tcW w:w="1276" w:type="dxa"/>
            <w:vAlign w:val="center"/>
          </w:tcPr>
          <w:p>
            <w:pPr>
              <w:pStyle w:val="13"/>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13022925P000164100255</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用于2025年河渠清理支出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1.用于2025年河渠清理支出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河渠清理</w:t>
            </w:r>
          </w:p>
        </w:tc>
        <w:tc>
          <w:tcPr>
            <w:tcW w:w="5386" w:type="dxa"/>
            <w:vAlign w:val="center"/>
          </w:tcPr>
          <w:p>
            <w:pPr>
              <w:pStyle w:val="13"/>
            </w:pPr>
            <w:r>
              <w:t>河渠清理</w:t>
            </w:r>
          </w:p>
        </w:tc>
        <w:tc>
          <w:tcPr>
            <w:tcW w:w="2268" w:type="dxa"/>
            <w:vAlign w:val="center"/>
          </w:tcPr>
          <w:p>
            <w:pPr>
              <w:pStyle w:val="13"/>
            </w:pPr>
            <w:r>
              <w:t>≤20条</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清理质量</w:t>
            </w:r>
          </w:p>
        </w:tc>
        <w:tc>
          <w:tcPr>
            <w:tcW w:w="5386" w:type="dxa"/>
            <w:vAlign w:val="center"/>
          </w:tcPr>
          <w:p>
            <w:pPr>
              <w:pStyle w:val="13"/>
            </w:pPr>
            <w:r>
              <w:t>清理质量</w:t>
            </w:r>
          </w:p>
        </w:tc>
        <w:tc>
          <w:tcPr>
            <w:tcW w:w="2268" w:type="dxa"/>
            <w:vAlign w:val="center"/>
          </w:tcPr>
          <w:p>
            <w:pPr>
              <w:pStyle w:val="13"/>
            </w:pPr>
            <w:r>
              <w:t>达标完成</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完成的时限</w:t>
            </w:r>
          </w:p>
        </w:tc>
        <w:tc>
          <w:tcPr>
            <w:tcW w:w="5386" w:type="dxa"/>
            <w:vAlign w:val="center"/>
          </w:tcPr>
          <w:p>
            <w:pPr>
              <w:pStyle w:val="13"/>
            </w:pPr>
            <w:r>
              <w:t>完成的时限</w:t>
            </w:r>
          </w:p>
        </w:tc>
        <w:tc>
          <w:tcPr>
            <w:tcW w:w="2268" w:type="dxa"/>
            <w:vAlign w:val="center"/>
          </w:tcPr>
          <w:p>
            <w:pPr>
              <w:pStyle w:val="13"/>
            </w:pPr>
            <w:r>
              <w:t>≤1年</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2万</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≥95%</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对社会发展带来的影响</w:t>
            </w:r>
          </w:p>
        </w:tc>
        <w:tc>
          <w:tcPr>
            <w:tcW w:w="2268" w:type="dxa"/>
            <w:vAlign w:val="center"/>
          </w:tcPr>
          <w:p>
            <w:pPr>
              <w:pStyle w:val="13"/>
            </w:pPr>
            <w:r>
              <w:t>≥90%</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生态环境质量改善</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环保意识</w:t>
            </w:r>
          </w:p>
        </w:tc>
        <w:tc>
          <w:tcPr>
            <w:tcW w:w="5386" w:type="dxa"/>
            <w:vAlign w:val="center"/>
          </w:tcPr>
          <w:p>
            <w:pPr>
              <w:pStyle w:val="13"/>
            </w:pPr>
            <w:r>
              <w:t>环保意识</w:t>
            </w:r>
          </w:p>
        </w:tc>
        <w:tc>
          <w:tcPr>
            <w:tcW w:w="2268" w:type="dxa"/>
            <w:vAlign w:val="center"/>
          </w:tcPr>
          <w:p>
            <w:pPr>
              <w:pStyle w:val="13"/>
            </w:pPr>
            <w:r>
              <w:t>增强百姓环保意识</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13022925P00JXC410259C</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用于党团妇建设、纪检、宣传经费支出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1.用于党团妇建设、纪检、宣传经费支出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每人金额</w:t>
            </w:r>
          </w:p>
        </w:tc>
        <w:tc>
          <w:tcPr>
            <w:tcW w:w="5386" w:type="dxa"/>
            <w:vAlign w:val="center"/>
          </w:tcPr>
          <w:p>
            <w:pPr>
              <w:pStyle w:val="13"/>
            </w:pPr>
            <w:r>
              <w:t>每人金额</w:t>
            </w:r>
          </w:p>
        </w:tc>
        <w:tc>
          <w:tcPr>
            <w:tcW w:w="2268" w:type="dxa"/>
            <w:vAlign w:val="center"/>
          </w:tcPr>
          <w:p>
            <w:pPr>
              <w:pStyle w:val="13"/>
            </w:pPr>
            <w:r>
              <w:t>2元</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项目完成质量</w:t>
            </w:r>
          </w:p>
        </w:tc>
        <w:tc>
          <w:tcPr>
            <w:tcW w:w="5386" w:type="dxa"/>
            <w:vAlign w:val="center"/>
          </w:tcPr>
          <w:p>
            <w:pPr>
              <w:pStyle w:val="13"/>
            </w:pPr>
            <w:r>
              <w:t>项目完成质量</w:t>
            </w:r>
          </w:p>
        </w:tc>
        <w:tc>
          <w:tcPr>
            <w:tcW w:w="2268" w:type="dxa"/>
            <w:vAlign w:val="center"/>
          </w:tcPr>
          <w:p>
            <w:pPr>
              <w:pStyle w:val="13"/>
            </w:pPr>
            <w:r>
              <w:t>达标完成</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≤1年</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3万元</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宣传我镇特色，有利于吸引投资</w:t>
            </w:r>
          </w:p>
        </w:tc>
        <w:tc>
          <w:tcPr>
            <w:tcW w:w="2268" w:type="dxa"/>
            <w:vAlign w:val="center"/>
          </w:tcPr>
          <w:p>
            <w:pPr>
              <w:pStyle w:val="13"/>
            </w:pPr>
            <w:r>
              <w:t>宣传我镇特色，有利于吸引投资</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社会氛围</w:t>
            </w:r>
          </w:p>
        </w:tc>
        <w:tc>
          <w:tcPr>
            <w:tcW w:w="5386" w:type="dxa"/>
            <w:vAlign w:val="center"/>
          </w:tcPr>
          <w:p>
            <w:pPr>
              <w:pStyle w:val="13"/>
            </w:pPr>
            <w:r>
              <w:t>社会氛围</w:t>
            </w:r>
          </w:p>
        </w:tc>
        <w:tc>
          <w:tcPr>
            <w:tcW w:w="2268" w:type="dxa"/>
            <w:vAlign w:val="center"/>
          </w:tcPr>
          <w:p>
            <w:pPr>
              <w:pStyle w:val="13"/>
            </w:pPr>
            <w:r>
              <w:t>社会氛围</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宣传绿色生产方式</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提升人员素质</w:t>
            </w:r>
          </w:p>
        </w:tc>
        <w:tc>
          <w:tcPr>
            <w:tcW w:w="5386" w:type="dxa"/>
            <w:vAlign w:val="center"/>
          </w:tcPr>
          <w:p>
            <w:pPr>
              <w:pStyle w:val="13"/>
            </w:pPr>
            <w:r>
              <w:t>有利于协助党组织管理培养干部</w:t>
            </w:r>
          </w:p>
        </w:tc>
        <w:tc>
          <w:tcPr>
            <w:tcW w:w="2268" w:type="dxa"/>
            <w:vAlign w:val="center"/>
          </w:tcPr>
          <w:p>
            <w:pPr>
              <w:pStyle w:val="13"/>
            </w:pPr>
            <w:r>
              <w:t>有利于协助党组织管理培养干部</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≥95%</w:t>
            </w:r>
          </w:p>
        </w:tc>
        <w:tc>
          <w:tcPr>
            <w:tcW w:w="1276" w:type="dxa"/>
            <w:vAlign w:val="center"/>
          </w:tcPr>
          <w:p>
            <w:pPr>
              <w:pStyle w:val="13"/>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6、土地租金绩效目标表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13022925P000208100064</w:t>
            </w:r>
          </w:p>
        </w:tc>
        <w:tc>
          <w:tcPr>
            <w:tcW w:w="2835" w:type="dxa"/>
            <w:vAlign w:val="center"/>
          </w:tcPr>
          <w:p>
            <w:pPr>
              <w:pStyle w:val="11"/>
            </w:pPr>
            <w:r>
              <w:t>项目名称</w:t>
            </w:r>
          </w:p>
        </w:tc>
        <w:tc>
          <w:tcPr>
            <w:tcW w:w="6095" w:type="dxa"/>
            <w:gridSpan w:val="3"/>
            <w:vAlign w:val="center"/>
          </w:tcPr>
          <w:p>
            <w:pPr>
              <w:pStyle w:val="13"/>
            </w:pPr>
            <w:r>
              <w:t>土地租金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1097200.00</w:t>
            </w:r>
          </w:p>
        </w:tc>
        <w:tc>
          <w:tcPr>
            <w:tcW w:w="2835" w:type="dxa"/>
            <w:vAlign w:val="center"/>
          </w:tcPr>
          <w:p>
            <w:pPr>
              <w:pStyle w:val="11"/>
            </w:pPr>
            <w:r>
              <w:t>其中：财政    资金</w:t>
            </w:r>
          </w:p>
        </w:tc>
        <w:tc>
          <w:tcPr>
            <w:tcW w:w="2551" w:type="dxa"/>
            <w:vAlign w:val="center"/>
          </w:tcPr>
          <w:p>
            <w:pPr>
              <w:pStyle w:val="13"/>
            </w:pPr>
            <w:r>
              <w:t>1097200.00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用于土地租金所需资金支出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1.用于土地租金所需资金支出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涉及村庄数量</w:t>
            </w:r>
          </w:p>
        </w:tc>
        <w:tc>
          <w:tcPr>
            <w:tcW w:w="5386" w:type="dxa"/>
            <w:vAlign w:val="center"/>
          </w:tcPr>
          <w:p>
            <w:pPr>
              <w:pStyle w:val="13"/>
            </w:pPr>
            <w:r>
              <w:t>涉及村庄数量</w:t>
            </w:r>
          </w:p>
        </w:tc>
        <w:tc>
          <w:tcPr>
            <w:tcW w:w="2268" w:type="dxa"/>
            <w:vAlign w:val="center"/>
          </w:tcPr>
          <w:p>
            <w:pPr>
              <w:pStyle w:val="13"/>
            </w:pPr>
            <w:r>
              <w:t>7个</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≤1年</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109.72万元</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促进全镇经济健康发展</w:t>
            </w:r>
          </w:p>
        </w:tc>
        <w:tc>
          <w:tcPr>
            <w:tcW w:w="2268" w:type="dxa"/>
            <w:vAlign w:val="center"/>
          </w:tcPr>
          <w:p>
            <w:pPr>
              <w:pStyle w:val="13"/>
            </w:pPr>
            <w:r>
              <w:t>提高小城镇建设水平</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土地利用率</w:t>
            </w:r>
          </w:p>
        </w:tc>
        <w:tc>
          <w:tcPr>
            <w:tcW w:w="5386" w:type="dxa"/>
            <w:vAlign w:val="center"/>
          </w:tcPr>
          <w:p>
            <w:pPr>
              <w:pStyle w:val="13"/>
            </w:pPr>
            <w:r>
              <w:t>土地利用率</w:t>
            </w:r>
          </w:p>
        </w:tc>
        <w:tc>
          <w:tcPr>
            <w:tcW w:w="2268" w:type="dxa"/>
            <w:vAlign w:val="center"/>
          </w:tcPr>
          <w:p>
            <w:pPr>
              <w:pStyle w:val="13"/>
            </w:pPr>
            <w:r>
              <w:t>提高土地利用率</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对区域生态改善</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7、污水处理费用绩效目标表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13022925P000150100038</w:t>
            </w:r>
          </w:p>
        </w:tc>
        <w:tc>
          <w:tcPr>
            <w:tcW w:w="2835" w:type="dxa"/>
            <w:vAlign w:val="center"/>
          </w:tcPr>
          <w:p>
            <w:pPr>
              <w:pStyle w:val="11"/>
            </w:pPr>
            <w:r>
              <w:t>项目名称</w:t>
            </w:r>
          </w:p>
        </w:tc>
        <w:tc>
          <w:tcPr>
            <w:tcW w:w="6095" w:type="dxa"/>
            <w:gridSpan w:val="3"/>
            <w:vAlign w:val="center"/>
          </w:tcPr>
          <w:p>
            <w:pPr>
              <w:pStyle w:val="13"/>
            </w:pPr>
            <w:r>
              <w:t>污水处理费用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11620000.00</w:t>
            </w:r>
          </w:p>
        </w:tc>
        <w:tc>
          <w:tcPr>
            <w:tcW w:w="2835" w:type="dxa"/>
            <w:vAlign w:val="center"/>
          </w:tcPr>
          <w:p>
            <w:pPr>
              <w:pStyle w:val="11"/>
            </w:pPr>
            <w:r>
              <w:t>其中：财政    资金</w:t>
            </w:r>
          </w:p>
        </w:tc>
        <w:tc>
          <w:tcPr>
            <w:tcW w:w="2551" w:type="dxa"/>
            <w:vAlign w:val="center"/>
          </w:tcPr>
          <w:p>
            <w:pPr>
              <w:pStyle w:val="13"/>
            </w:pPr>
            <w:r>
              <w:t>11620000.00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2025年污水处理费用按时支出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1.2025年污水处理费用按时支出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污水处理厂个数</w:t>
            </w:r>
          </w:p>
        </w:tc>
        <w:tc>
          <w:tcPr>
            <w:tcW w:w="5386" w:type="dxa"/>
            <w:vAlign w:val="center"/>
          </w:tcPr>
          <w:p>
            <w:pPr>
              <w:pStyle w:val="13"/>
            </w:pPr>
            <w:r>
              <w:t>污水处理厂个数</w:t>
            </w:r>
          </w:p>
        </w:tc>
        <w:tc>
          <w:tcPr>
            <w:tcW w:w="2268" w:type="dxa"/>
            <w:vAlign w:val="center"/>
          </w:tcPr>
          <w:p>
            <w:pPr>
              <w:pStyle w:val="13"/>
            </w:pPr>
            <w:r>
              <w:t>1个</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污水处理合格率</w:t>
            </w:r>
          </w:p>
        </w:tc>
        <w:tc>
          <w:tcPr>
            <w:tcW w:w="5386" w:type="dxa"/>
            <w:vAlign w:val="center"/>
          </w:tcPr>
          <w:p>
            <w:pPr>
              <w:pStyle w:val="13"/>
            </w:pPr>
            <w:r>
              <w:t>污水处理合格率</w:t>
            </w:r>
          </w:p>
        </w:tc>
        <w:tc>
          <w:tcPr>
            <w:tcW w:w="2268" w:type="dxa"/>
            <w:vAlign w:val="center"/>
          </w:tcPr>
          <w:p>
            <w:pPr>
              <w:pStyle w:val="13"/>
            </w:pPr>
            <w:r>
              <w:t>≥95%</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≤1年</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成本指标</w:t>
            </w:r>
          </w:p>
        </w:tc>
        <w:tc>
          <w:tcPr>
            <w:tcW w:w="2268" w:type="dxa"/>
            <w:vAlign w:val="center"/>
          </w:tcPr>
          <w:p>
            <w:pPr>
              <w:pStyle w:val="13"/>
            </w:pPr>
            <w:r>
              <w:t>1162万元</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提高经济效益</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水质达标率</w:t>
            </w:r>
          </w:p>
        </w:tc>
        <w:tc>
          <w:tcPr>
            <w:tcW w:w="5386" w:type="dxa"/>
            <w:vAlign w:val="center"/>
          </w:tcPr>
          <w:p>
            <w:pPr>
              <w:pStyle w:val="13"/>
            </w:pPr>
            <w:r>
              <w:t>水质达标率提高</w:t>
            </w:r>
          </w:p>
        </w:tc>
        <w:tc>
          <w:tcPr>
            <w:tcW w:w="2268" w:type="dxa"/>
            <w:vAlign w:val="center"/>
          </w:tcPr>
          <w:p>
            <w:pPr>
              <w:pStyle w:val="13"/>
            </w:pPr>
            <w:r>
              <w:t>水质达标率提高</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节能环保减排</w:t>
            </w:r>
          </w:p>
        </w:tc>
        <w:tc>
          <w:tcPr>
            <w:tcW w:w="2268" w:type="dxa"/>
            <w:vAlign w:val="center"/>
          </w:tcPr>
          <w:p>
            <w:pPr>
              <w:pStyle w:val="13"/>
            </w:pPr>
            <w:r>
              <w:t>节能环保减排</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规范行业</w:t>
            </w:r>
          </w:p>
        </w:tc>
        <w:tc>
          <w:tcPr>
            <w:tcW w:w="5386" w:type="dxa"/>
            <w:vAlign w:val="center"/>
          </w:tcPr>
          <w:p>
            <w:pPr>
              <w:pStyle w:val="13"/>
            </w:pPr>
            <w:r>
              <w:t>规范行业</w:t>
            </w:r>
          </w:p>
        </w:tc>
        <w:tc>
          <w:tcPr>
            <w:tcW w:w="2268" w:type="dxa"/>
            <w:vAlign w:val="center"/>
          </w:tcPr>
          <w:p>
            <w:pPr>
              <w:pStyle w:val="13"/>
            </w:pPr>
            <w:r>
              <w:t>规范行业</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8、乡镇人大工作站经费绩效目标表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13022925P00JXC410255X</w:t>
            </w:r>
          </w:p>
        </w:tc>
        <w:tc>
          <w:tcPr>
            <w:tcW w:w="2835" w:type="dxa"/>
            <w:vAlign w:val="center"/>
          </w:tcPr>
          <w:p>
            <w:pPr>
              <w:pStyle w:val="11"/>
            </w:pPr>
            <w:r>
              <w:t>项目名称</w:t>
            </w:r>
          </w:p>
        </w:tc>
        <w:tc>
          <w:tcPr>
            <w:tcW w:w="6095" w:type="dxa"/>
            <w:gridSpan w:val="3"/>
            <w:vAlign w:val="center"/>
          </w:tcPr>
          <w:p>
            <w:pPr>
              <w:pStyle w:val="13"/>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乡镇人工作站建设完善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1.乡镇人工作站建设完善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工作站数量</w:t>
            </w:r>
          </w:p>
        </w:tc>
        <w:tc>
          <w:tcPr>
            <w:tcW w:w="5386" w:type="dxa"/>
            <w:vAlign w:val="center"/>
          </w:tcPr>
          <w:p>
            <w:pPr>
              <w:pStyle w:val="13"/>
            </w:pPr>
            <w:r>
              <w:t>工作站数量</w:t>
            </w:r>
          </w:p>
        </w:tc>
        <w:tc>
          <w:tcPr>
            <w:tcW w:w="2268" w:type="dxa"/>
            <w:vAlign w:val="center"/>
          </w:tcPr>
          <w:p>
            <w:pPr>
              <w:pStyle w:val="13"/>
            </w:pPr>
            <w:r>
              <w:t>1个</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保证工作正常开展</w:t>
            </w:r>
          </w:p>
        </w:tc>
        <w:tc>
          <w:tcPr>
            <w:tcW w:w="5386" w:type="dxa"/>
            <w:vAlign w:val="center"/>
          </w:tcPr>
          <w:p>
            <w:pPr>
              <w:pStyle w:val="13"/>
            </w:pPr>
            <w:r>
              <w:t>保证工作正常开展</w:t>
            </w:r>
          </w:p>
        </w:tc>
        <w:tc>
          <w:tcPr>
            <w:tcW w:w="2268" w:type="dxa"/>
            <w:vAlign w:val="center"/>
          </w:tcPr>
          <w:p>
            <w:pPr>
              <w:pStyle w:val="13"/>
            </w:pPr>
            <w:r>
              <w:t>保证工作正常开展</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≤1年</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2万</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≥95%</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有利于了解民情、反映民意、传达民声</w:t>
            </w:r>
          </w:p>
        </w:tc>
        <w:tc>
          <w:tcPr>
            <w:tcW w:w="2268" w:type="dxa"/>
            <w:vAlign w:val="center"/>
          </w:tcPr>
          <w:p>
            <w:pPr>
              <w:pStyle w:val="13"/>
            </w:pPr>
            <w:r>
              <w:t>有利于了解民情、反映民意、传达民声</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长效机制</w:t>
            </w:r>
          </w:p>
        </w:tc>
        <w:tc>
          <w:tcPr>
            <w:tcW w:w="5386" w:type="dxa"/>
            <w:vAlign w:val="center"/>
          </w:tcPr>
          <w:p>
            <w:pPr>
              <w:pStyle w:val="13"/>
            </w:pPr>
            <w:r>
              <w:t>完善各项工作制度，使人大活动规范化</w:t>
            </w:r>
          </w:p>
        </w:tc>
        <w:tc>
          <w:tcPr>
            <w:tcW w:w="2268" w:type="dxa"/>
            <w:vAlign w:val="center"/>
          </w:tcPr>
          <w:p>
            <w:pPr>
              <w:pStyle w:val="13"/>
            </w:pPr>
            <w:r>
              <w:t>完善各项工作制度，使人大活动规范化</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≥90%</w:t>
            </w:r>
          </w:p>
        </w:tc>
        <w:tc>
          <w:tcPr>
            <w:tcW w:w="1276" w:type="dxa"/>
            <w:vAlign w:val="center"/>
          </w:tcPr>
          <w:p>
            <w:pPr>
              <w:pStyle w:val="13"/>
            </w:pPr>
            <w:r>
              <w:t>2025年年初预算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496玉田县鸦鸿桥镇人民政府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玉田县鸦鸿桥镇人民政府（含所属单位）上年末固定资产金额为1262600.00万元（详见下表）。本年度拟购置固定资产总额为0.00万元，已按要求列入政府采购预算，详见政府采购预算表。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496玉田县鸦鸿桥镇人民政府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1262600.00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1262600.00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2E57A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2025-01-20T18:16:00Z</dcterms:created>
  <dc:creator>lenovo</dc:creator>
  <cp:lastModifiedBy>lenovo</cp:lastModifiedBy>
  <dcterms:modified xsi:type="dcterms:W3CDTF">2025-03-18T08:35:54Z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FD90CBB2C5CF449998883B39BE84C7A7</vt:lpwstr>
  </property>
</Properties>
</file>