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中国共产党玉田县委员会政法委员会</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中国共产党玉田县委员会政法委员会编制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5</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7</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15</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17</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18</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一、中国共产党玉田县委员会政法委员会本级收支预算</w:t>
        </w:r>
        <w:r>
          <w:tab/>
        </w:r>
        <w:r>
          <w:fldChar w:fldCharType="begin"/>
        </w:r>
        <w:r>
          <w:instrText xml:space="preserve">PAGEREF _Toc_4_4_0000000008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根据《中国共产党玉田县委员会政法委员会职能配置、内设机构和人员编制规定》，中国共产党玉田县委员会政法委员会的主要职责是：</w:t>
      </w:r>
    </w:p>
    <w:p>
      <w:pPr>
        <w:pStyle w:val="插入文本样式-插入部门职责文件"/>
      </w:pPr>
      <w:r>
        <w:t xml:space="preserve">县委政法委的主要职责是：</w:t>
      </w:r>
    </w:p>
    <w:p>
      <w:pPr>
        <w:pStyle w:val="插入文本样式-插入部门职责文件"/>
      </w:pPr>
      <w:r>
        <w:t xml:space="preserve">（一）深入贯彻习近平新时代中国特色社会主义思想，深入贯彻《中国共产党政法工作条例》，坚持党对政法工作的绝对领导，坚决维护习近平总书记在党中央的核心、全党的核心地位，坚决维护党中央权威和集中统一领导，深入贯彻党的路线方针政策以及中央和省委、市委、县委的决策部署，统一全县政法单位思想和行动，确保全县政法单位坚定正确的政治方向。</w:t>
      </w:r>
    </w:p>
    <w:p>
      <w:pPr>
        <w:pStyle w:val="插入文本样式-插入部门职责文件"/>
      </w:pPr>
      <w:r>
        <w:t xml:space="preserve">（二）对全县政法工作研究提出全局性部署，推进平安玉田、法治玉田建设，加强过硬队伍建设，深化智能化建设，坚决维护国家政治安全、确保社会大局稳定、促进社会公平正义、保障人民安居乐业。</w:t>
      </w:r>
    </w:p>
    <w:p>
      <w:pPr>
        <w:pStyle w:val="插入文本样式-插入部门职责文件"/>
      </w:pPr>
      <w:r>
        <w:t xml:space="preserve">（三）了解掌握和分析研判政法工作情况动态，分析社会稳定形势，创新完善多部门参与的综治维稳工作机制，协调推动预防、化解影响稳定的社会矛盾和风险，协调应对和处置重大突发事件。</w:t>
      </w:r>
    </w:p>
    <w:p>
      <w:pPr>
        <w:pStyle w:val="插入文本样式-插入部门职责文件"/>
      </w:pPr>
      <w:r>
        <w:t xml:space="preserve">（四）加强对政法工作的督查，统筹协调社会治安综合治理、维护社会稳定、反邪教有关法律法规政策的实施工作。</w:t>
      </w:r>
    </w:p>
    <w:p>
      <w:pPr>
        <w:pStyle w:val="插入文本样式-插入部门职责文件"/>
      </w:pPr>
      <w:r>
        <w:t xml:space="preserve">（五）组织开展政法领域的调查研究，研究拟订政法工作的重大措施，及时向县委提出建议。</w:t>
      </w:r>
    </w:p>
    <w:p>
      <w:pPr>
        <w:pStyle w:val="插入文本样式-插入部门职责文件"/>
      </w:pPr>
      <w:r>
        <w:t xml:space="preserve">（六）掌握分析政法舆情动态，指导协调政法单位媒体网络宣传工作，指导政法单位做好涉及政法工作的重大宣传工作。</w:t>
      </w:r>
    </w:p>
    <w:p>
      <w:pPr>
        <w:pStyle w:val="插入文本样式-插入部门职责文件"/>
      </w:pPr>
      <w:r>
        <w:t xml:space="preserve">（七）监督和支持政法单位依法行使职权，指导和协调政法单位密切配合，研究和协调重大、疑难案件，指导政法单位涉法涉诉信访工作，推进严格执法、公正司法。</w:t>
      </w:r>
    </w:p>
    <w:p>
      <w:pPr>
        <w:pStyle w:val="插入文本样式-插入部门职责文件"/>
      </w:pPr>
      <w:r>
        <w:t xml:space="preserve">（八）组织研究政法改革中带有方向性、倾向性和普遍性的重大问题，深化政法改革，联系县委全面依法治县委员会办公室。</w:t>
      </w:r>
    </w:p>
    <w:p>
      <w:pPr>
        <w:pStyle w:val="插入文本样式-插入部门职责文件"/>
      </w:pPr>
      <w:r>
        <w:t xml:space="preserve">（九）协助党委及其组织部门加强政法单位领导班子和干部队伍建设，指导推动政法系统党的建设和政法队伍建设，协调和指导全县见义勇为工作，代管县法学会。</w:t>
      </w:r>
    </w:p>
    <w:p>
      <w:pPr>
        <w:pStyle w:val="插入文本样式-插入部门职责文件"/>
      </w:pPr>
      <w:r>
        <w:t xml:space="preserve">（十）统筹推动全县政法系统信息化工作，指导政法智能化建设。</w:t>
      </w:r>
    </w:p>
    <w:p>
      <w:pPr>
        <w:pStyle w:val="插入文本样式-插入部门职责文件"/>
      </w:pPr>
      <w:r>
        <w:t xml:space="preserve">（十一）完成市委政法委员会、县委交办的其他任务。</w:t>
      </w:r>
    </w:p>
    <w:p>
      <w:pPr>
        <w:pStyle w:val="插入文本样式-插入部门职责文件"/>
      </w:pPr>
      <w:r>
        <w:t xml:space="preserve">第四条  县委政法委设下列内设机构：</w:t>
      </w:r>
    </w:p>
    <w:p>
      <w:pPr>
        <w:pStyle w:val="插入文本样式-插入部门职责文件"/>
      </w:pPr>
      <w:r>
        <w:t xml:space="preserve">（一）办公室。协助领导了解掌握全县政法工作全面情况。督查督办中央和省委、市委、县委关于政法工作决策部署的贯彻落实情况。负责机关文电、会务、机要、档案、财务、后勤、固定资产管理、保密、安全等行政管理工作。负责内外联系与综合协调工作。承担对外交流与合作工作。承担县委政法委值班工作，指导全县政法系统中心（值班室）工作机制建设。负责机关政务公开工作。研究全县政法工作重大政策和关系政法工作全局的重大事项，提出对策建议。调查掌握全县政法工作动态和社会治安、社会稳定、反邪教形势，提出工作意见建议。指导协调全县政法调研工作，组织重大课题研究。承担县委政法委主要负责同志调研和文稿服务工作，承担涉及政法工作综合性文稿事务。</w:t>
      </w:r>
    </w:p>
    <w:p>
      <w:pPr>
        <w:pStyle w:val="插入文本样式-插入部门职责文件"/>
      </w:pPr>
      <w:r>
        <w:t xml:space="preserve">（二）维稳安全科。指导协调政法等单位维护政治安全工作。指导协调政法系统加强全县政治安全工作的调查研究，掌握一定时期内政治安全情况动态，提出工作建议和意见。指导政法等单位搜集、研判影响政治安全的情报信息，对重大隐患风险进行监测预警。调查研究全县涉邪教问题，了解掌握邪教和对社会有危害气功组织的情况，分析研判形势，提出建议。协调推动各相关部门做好反邪教工作，统筹部署开展重大专项斗争活动。统筹协调指导社会稳定工作，分析研判社会稳定形势，组织开展社会稳定风险防控、危险管控。统筹协调和督导政法等单位排查、化解影响社会稳定的重大隐患风险。</w:t>
      </w:r>
    </w:p>
    <w:p>
      <w:pPr>
        <w:pStyle w:val="插入文本样式-插入部门职责文件"/>
      </w:pPr>
      <w:r>
        <w:t xml:space="preserve">（三）社会综治科。调查分析全县社会治安形势并提出建议。指导落实社会治安综合治理领导责任制，承担社会治安综合治理工作的组织协调、督导检查和综合考评。指导协调各地区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组织、协调、督促检查。指导政法综合指挥工作。协调推进基层社会治安综合治理体系建设，推动开展基层平安创建活动。指导协调推动全县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县见义勇为工作。</w:t>
      </w:r>
    </w:p>
    <w:p>
      <w:pPr>
        <w:pStyle w:val="插入文本样式-插入部门职责文件"/>
      </w:pPr>
      <w:r>
        <w:t xml:space="preserve">（四）执法监督科。监督检查全县政法单位执行党的路线方针政策和国家法律法规的情况，调查分析和及时纠正存在的倾向性问题，研究制定相关措施。指导推动全县政法单位建立健全执法监督制度，针对突出问题组织开展专项检查和专项治理。监督和支持政法单位依法履行职责、行使职权，督促依法及时办理有重大影响、群众反映强烈的案件。指导协调中央政法委、省委政法委、市委政法委、县委交办案（事）件和需要县委政法委统筹研究把握原则政策的重大敏感案（事）件的依法处理工作。指导处理涉法涉诉信访工作。研究法治玉田建设中有关重大问题，提出建议。掌握全县政法改革情况，组织研究带有方向性、倾向性和普遍性的重大问题，提出建议。承担玉田县司法体制改革领导小组和社会体制改革专项小组的日常工作。承办联系县委全面依法治县委员会办公室、县法学会有关具体工作。</w:t>
      </w:r>
    </w:p>
    <w:p>
      <w:pPr>
        <w:pStyle w:val="插入文本样式-插入部门职责文件"/>
      </w:pPr>
      <w:r>
        <w:t xml:space="preserve">（五）政治工作处。负责全县政法系统的思想政治教育工作，承办综合协调政法系统宣传工作及先进典型培树。负责全县政法系统重大活动的宣传工作。指导全县政法系统政法文化工作。指导全县政法系统组织开展政治轮训和教育培训工作，督促政法单位落实教育培训计划、抓好业务学习岗位练兵。配合县委干部主管部门，研究提出加强全县政法队伍建设的意见措施。指导全县政法系统组织开展政治督察，推动政法队伍纪律作风、廉政建设和警示教育。指导政法系统人才队伍建设，配合有关部门办理全县政法系统功勋荣誉表彰有关工作。负责机关的党群工作、干部人事工作。负责了解政法单位领导班子的能力建设和岗位履职情况，指导和推动党的有关干部政策规定的贯彻落实。按照干部管理权限，参与政法系统相关领导干部的考察、考核，承办政法系统股级干部任免等干部工作。负责机关离退休干部服务管理工作。</w:t>
      </w:r>
    </w:p>
    <w:p>
      <w:pPr>
        <w:pStyle w:val="插入文本样式-插入部门职责文件"/>
        <w:sectPr>
          <w:type w:val="nextPage"/>
          <w:pgSz w:w="11900" w:h="16840" w:orient="portrait"/>
          <w:pgMar w:top="1361" w:right="1020" w:bottom="1361" w:left="1020" w:header="720" w:footer="720" w:gutter="0"/>
          <w:pgNumType w:start="1"/>
        </w:sectPr>
      </w:pPr>
      <w:r>
        <w:t xml:space="preserve">（六）信息舆情科。统筹全县政法系统信息化工作，制定发展战略、总体规划、阶段目标。组织全县政法系统信息化基础性、公共性设施项目规划、建设。指导政法智能化建设，协调政法网与其他电子政务系统融合发展。指导全县政法网信息安全保障体系建设，协调信息安全应急处置工作。负责县委政法委机关信息化项目建设和运维工作。组织协调政法舆情的监控分析，研究全县影响国家安全和社会稳定的舆论情况和信息，提出对策建议。指导全县政法机关开展“三同步”工作，加强政法新媒体规范管理和网评队伍建设，综合协调政法舆情应对处置工作。协助县委主管部门做好全县政法领域重大案（事）件的舆论引导工作。</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308中国共产党玉田县委员会政法委员会</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18031526.11</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18031526.11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18031526.11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18031526.11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18031526.11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383822.00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383822.00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17647704.11</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308中国共产党玉田县委员会政法委员会</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（9）其他社保缴费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（3）病假两个月以上职工的工资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（7）社保开支离休人员单位负担按月发放费用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（8）社保开支离休人员单位负担按年发放费用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（7）社保开支退休人员单位负担按月发放费用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（8）社保开支退休人员单位负担按年发放费用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（7）社保开支退职人员单位负担按月发放费用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（8）社保开支退职人员单位负担按年发放费用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383822.00</w:t>
            </w:r>
          </w:p>
        </w:tc>
        <w:tc>
          <w:tcPr>
            <w:tcW w:w="1247" w:type="dxa"/>
            <w:vAlign w:val="center"/>
          </w:tcPr>
          <w:p>
            <w:pPr>
              <w:pStyle w:val="单元格样式7"/>
            </w:pPr>
            <w:r>
              <w:t xml:space="preserve">383822.00</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322472.00</w:t>
            </w:r>
          </w:p>
        </w:tc>
        <w:tc>
          <w:tcPr>
            <w:tcW w:w="1247" w:type="dxa"/>
            <w:vAlign w:val="center"/>
          </w:tcPr>
          <w:p>
            <w:pPr>
              <w:pStyle w:val="单元格样式4"/>
            </w:pPr>
            <w:r>
              <w:t xml:space="preserve">322472.00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21700.00</w:t>
            </w:r>
          </w:p>
        </w:tc>
        <w:tc>
          <w:tcPr>
            <w:tcW w:w="1247" w:type="dxa"/>
            <w:vAlign w:val="center"/>
          </w:tcPr>
          <w:p>
            <w:pPr>
              <w:pStyle w:val="单元格样式4"/>
            </w:pPr>
            <w:r>
              <w:t xml:space="preserve">21700.00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32812.00</w:t>
            </w:r>
          </w:p>
        </w:tc>
        <w:tc>
          <w:tcPr>
            <w:tcW w:w="1247" w:type="dxa"/>
            <w:vAlign w:val="center"/>
          </w:tcPr>
          <w:p>
            <w:pPr>
              <w:pStyle w:val="单元格样式4"/>
            </w:pPr>
            <w:r>
              <w:t xml:space="preserve">32812.00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22412.00</w:t>
            </w:r>
          </w:p>
        </w:tc>
        <w:tc>
          <w:tcPr>
            <w:tcW w:w="1247" w:type="dxa"/>
            <w:vAlign w:val="center"/>
          </w:tcPr>
          <w:p>
            <w:pPr>
              <w:pStyle w:val="单元格样式4"/>
            </w:pPr>
            <w:r>
              <w:t xml:space="preserve">22412.00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10400.00</w:t>
            </w:r>
          </w:p>
        </w:tc>
        <w:tc>
          <w:tcPr>
            <w:tcW w:w="1247" w:type="dxa"/>
            <w:vAlign w:val="center"/>
          </w:tcPr>
          <w:p>
            <w:pPr>
              <w:pStyle w:val="单元格样式4"/>
            </w:pPr>
            <w:r>
              <w:t xml:space="preserve">10400.00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31000.00</w:t>
            </w:r>
          </w:p>
        </w:tc>
        <w:tc>
          <w:tcPr>
            <w:tcW w:w="1247" w:type="dxa"/>
            <w:vAlign w:val="center"/>
          </w:tcPr>
          <w:p>
            <w:pPr>
              <w:pStyle w:val="单元格样式4"/>
            </w:pPr>
            <w:r>
              <w:t xml:space="preserve">31000.00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45000.00</w:t>
            </w:r>
          </w:p>
        </w:tc>
        <w:tc>
          <w:tcPr>
            <w:tcW w:w="1247" w:type="dxa"/>
            <w:vAlign w:val="center"/>
          </w:tcPr>
          <w:p>
            <w:pPr>
              <w:pStyle w:val="单元格样式4"/>
            </w:pPr>
            <w:r>
              <w:t xml:space="preserve">45000.00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10000.00</w:t>
            </w:r>
          </w:p>
        </w:tc>
        <w:tc>
          <w:tcPr>
            <w:tcW w:w="1247" w:type="dxa"/>
            <w:vAlign w:val="center"/>
          </w:tcPr>
          <w:p>
            <w:pPr>
              <w:pStyle w:val="单元格样式4"/>
            </w:pPr>
            <w:r>
              <w:t xml:space="preserve">10000.00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2000.00</w:t>
            </w:r>
          </w:p>
        </w:tc>
        <w:tc>
          <w:tcPr>
            <w:tcW w:w="1247" w:type="dxa"/>
            <w:vAlign w:val="center"/>
          </w:tcPr>
          <w:p>
            <w:pPr>
              <w:pStyle w:val="单元格样式4"/>
            </w:pPr>
            <w:r>
              <w:t xml:space="preserve">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3000.00</w:t>
            </w:r>
          </w:p>
        </w:tc>
        <w:tc>
          <w:tcPr>
            <w:tcW w:w="1247" w:type="dxa"/>
            <w:vAlign w:val="center"/>
          </w:tcPr>
          <w:p>
            <w:pPr>
              <w:pStyle w:val="单元格样式4"/>
            </w:pPr>
            <w:r>
              <w:t xml:space="preserve">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（14）公务交通补贴（其他交通费）</w:t>
            </w:r>
          </w:p>
        </w:tc>
        <w:tc>
          <w:tcPr>
            <w:tcW w:w="1247" w:type="dxa"/>
            <w:vAlign w:val="center"/>
          </w:tcPr>
          <w:p>
            <w:pPr>
              <w:pStyle w:val="单元格样式4"/>
            </w:pPr>
            <w:r>
              <w:t xml:space="preserve">171960.00</w:t>
            </w:r>
          </w:p>
        </w:tc>
        <w:tc>
          <w:tcPr>
            <w:tcW w:w="1247" w:type="dxa"/>
            <w:vAlign w:val="center"/>
          </w:tcPr>
          <w:p>
            <w:pPr>
              <w:pStyle w:val="单元格样式4"/>
            </w:pPr>
            <w:r>
              <w:t xml:space="preserve">171960.00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r>
              <w:t xml:space="preserve">20000.00</w:t>
            </w:r>
          </w:p>
        </w:tc>
        <w:tc>
          <w:tcPr>
            <w:tcW w:w="1247" w:type="dxa"/>
            <w:vAlign w:val="center"/>
          </w:tcPr>
          <w:p>
            <w:pPr>
              <w:pStyle w:val="单元格样式4"/>
            </w:pPr>
            <w:r>
              <w:t xml:space="preserve">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61350.00</w:t>
            </w:r>
          </w:p>
        </w:tc>
        <w:tc>
          <w:tcPr>
            <w:tcW w:w="1247" w:type="dxa"/>
            <w:vAlign w:val="center"/>
          </w:tcPr>
          <w:p>
            <w:pPr>
              <w:pStyle w:val="单元格样式4"/>
            </w:pPr>
            <w:r>
              <w:t xml:space="preserve">61350.00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r>
              <w:t xml:space="preserve">1350.00</w:t>
            </w:r>
          </w:p>
        </w:tc>
        <w:tc>
          <w:tcPr>
            <w:tcW w:w="1247" w:type="dxa"/>
            <w:vAlign w:val="center"/>
          </w:tcPr>
          <w:p>
            <w:pPr>
              <w:pStyle w:val="单元格样式4"/>
            </w:pPr>
            <w:r>
              <w:t xml:space="preserve">1350.00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r>
              <w:t xml:space="preserve">60000.00</w:t>
            </w:r>
          </w:p>
        </w:tc>
        <w:tc>
          <w:tcPr>
            <w:tcW w:w="1247" w:type="dxa"/>
            <w:vAlign w:val="center"/>
          </w:tcPr>
          <w:p>
            <w:pPr>
              <w:pStyle w:val="单元格样式4"/>
            </w:pPr>
            <w:r>
              <w:t xml:space="preserve">60000.00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（11）法律顾问工作经费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308中国共产党玉田县委员会政法委员会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17647704.11</w:t>
            </w:r>
          </w:p>
        </w:tc>
        <w:tc>
          <w:tcPr>
            <w:tcW w:w="1219" w:type="dxa"/>
            <w:vAlign w:val="center"/>
          </w:tcPr>
          <w:p>
            <w:pPr>
              <w:pStyle w:val="单元格样式7"/>
            </w:pPr>
            <w:r>
              <w:t xml:space="preserve">17647704.11</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16446632.11</w:t>
            </w:r>
          </w:p>
        </w:tc>
        <w:tc>
          <w:tcPr>
            <w:tcW w:w="1219" w:type="dxa"/>
            <w:vAlign w:val="center"/>
          </w:tcPr>
          <w:p>
            <w:pPr>
              <w:pStyle w:val="单元格样式7"/>
            </w:pPr>
            <w:r>
              <w:t xml:space="preserve">16446632.11</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16446632.11</w:t>
            </w:r>
          </w:p>
        </w:tc>
        <w:tc>
          <w:tcPr>
            <w:tcW w:w="1219" w:type="dxa"/>
            <w:vAlign w:val="center"/>
          </w:tcPr>
          <w:p>
            <w:pPr>
              <w:pStyle w:val="单元格样式4"/>
            </w:pPr>
            <w:r>
              <w:t xml:space="preserve">16446632.11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——#“雪亮工程”购买服务建设项目</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11960200.00</w:t>
            </w:r>
          </w:p>
        </w:tc>
        <w:tc>
          <w:tcPr>
            <w:tcW w:w="1219" w:type="dxa"/>
            <w:vAlign w:val="center"/>
          </w:tcPr>
          <w:p>
            <w:pPr>
              <w:pStyle w:val="单元格样式4"/>
            </w:pPr>
            <w:r>
              <w:t xml:space="preserve">11960200.00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——扫黑除恶专项斗争工作经费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——涉法涉诉信访救助基金</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1000000.00</w:t>
            </w:r>
          </w:p>
        </w:tc>
        <w:tc>
          <w:tcPr>
            <w:tcW w:w="1219" w:type="dxa"/>
            <w:vAlign w:val="center"/>
          </w:tcPr>
          <w:p>
            <w:pPr>
              <w:pStyle w:val="单元格样式4"/>
            </w:pPr>
            <w:r>
              <w:t xml:space="preserve">1000000.00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——暑期警卫保障经费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——严重精神障碍患者监护人以奖代补和责任险</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449080.00</w:t>
            </w:r>
          </w:p>
        </w:tc>
        <w:tc>
          <w:tcPr>
            <w:tcW w:w="1219" w:type="dxa"/>
            <w:vAlign w:val="center"/>
          </w:tcPr>
          <w:p>
            <w:pPr>
              <w:pStyle w:val="单元格样式4"/>
            </w:pPr>
            <w:r>
              <w:t xml:space="preserve">449080.00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——疫情期间重点部位视频监控联网资金</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324625.00</w:t>
            </w:r>
          </w:p>
        </w:tc>
        <w:tc>
          <w:tcPr>
            <w:tcW w:w="1219" w:type="dxa"/>
            <w:vAlign w:val="center"/>
          </w:tcPr>
          <w:p>
            <w:pPr>
              <w:pStyle w:val="单元格样式4"/>
            </w:pPr>
            <w:r>
              <w:t xml:space="preserve">324625.00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——政法三四级网升级扩容改造项目</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602111.11</w:t>
            </w:r>
          </w:p>
        </w:tc>
        <w:tc>
          <w:tcPr>
            <w:tcW w:w="1219" w:type="dxa"/>
            <w:vAlign w:val="center"/>
          </w:tcPr>
          <w:p>
            <w:pPr>
              <w:pStyle w:val="单元格样式4"/>
            </w:pPr>
            <w:r>
              <w:t xml:space="preserve">602111.11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——治安保险承保资金</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1500000.00</w:t>
            </w:r>
          </w:p>
        </w:tc>
        <w:tc>
          <w:tcPr>
            <w:tcW w:w="1219" w:type="dxa"/>
            <w:vAlign w:val="center"/>
          </w:tcPr>
          <w:p>
            <w:pPr>
              <w:pStyle w:val="单元格样式4"/>
            </w:pPr>
            <w:r>
              <w:t xml:space="preserve">1500000.00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——综治信息化系统建设经费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410616.00</w:t>
            </w:r>
          </w:p>
        </w:tc>
        <w:tc>
          <w:tcPr>
            <w:tcW w:w="1219" w:type="dxa"/>
            <w:vAlign w:val="center"/>
          </w:tcPr>
          <w:p>
            <w:pPr>
              <w:pStyle w:val="单元格样式4"/>
            </w:pPr>
            <w:r>
              <w:t xml:space="preserve">410616.00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5"/>
            </w:pPr>
            <w:r>
              <w:t xml:space="preserve">其他运转类项目小计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1201072.00</w:t>
            </w:r>
          </w:p>
        </w:tc>
        <w:tc>
          <w:tcPr>
            <w:tcW w:w="1219" w:type="dxa"/>
            <w:vAlign w:val="center"/>
          </w:tcPr>
          <w:p>
            <w:pPr>
              <w:pStyle w:val="单元格样式7"/>
            </w:pPr>
            <w:r>
              <w:t xml:space="preserve">1201072.00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1、一般预算运转类其他项目</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1201072.00</w:t>
            </w:r>
          </w:p>
        </w:tc>
        <w:tc>
          <w:tcPr>
            <w:tcW w:w="1219" w:type="dxa"/>
            <w:vAlign w:val="center"/>
          </w:tcPr>
          <w:p>
            <w:pPr>
              <w:pStyle w:val="单元格样式4"/>
            </w:pPr>
            <w:r>
              <w:t xml:space="preserve">1201072.00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——见义勇为基金</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——联合接访中心经费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——社会邪教防范处理工作经费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——社会治安综合治理专项事业费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350000.00</w:t>
            </w:r>
          </w:p>
        </w:tc>
        <w:tc>
          <w:tcPr>
            <w:tcW w:w="1219" w:type="dxa"/>
            <w:vAlign w:val="center"/>
          </w:tcPr>
          <w:p>
            <w:pPr>
              <w:pStyle w:val="单元格样式4"/>
            </w:pPr>
            <w:r>
              <w:t xml:space="preserve">350000.00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——铁路护路工作经费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443072.00</w:t>
            </w:r>
          </w:p>
        </w:tc>
        <w:tc>
          <w:tcPr>
            <w:tcW w:w="1219" w:type="dxa"/>
            <w:vAlign w:val="center"/>
          </w:tcPr>
          <w:p>
            <w:pPr>
              <w:pStyle w:val="单元格样式4"/>
            </w:pPr>
            <w:r>
              <w:t xml:space="preserve">443072.00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——稳定工作经费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——政法网光纤传输租赁费</w:t>
            </w:r>
          </w:p>
        </w:tc>
        <w:tc>
          <w:tcPr>
            <w:tcW w:w="1621" w:type="dxa"/>
            <w:vAlign w:val="center"/>
          </w:tcPr>
          <w:p>
            <w:pPr>
              <w:pStyle w:val="单元格样式2"/>
            </w:pPr>
            <w:r>
              <w:t xml:space="preserve">中国共产党玉田县委员会政法委员会本级</w:t>
            </w:r>
          </w:p>
        </w:tc>
        <w:tc>
          <w:tcPr>
            <w:tcW w:w="1032" w:type="dxa"/>
            <w:vAlign w:val="center"/>
          </w:tcPr>
          <w:p>
            <w:pPr>
              <w:pStyle w:val="单元格样式2"/>
            </w:pPr>
            <w:r>
              <w:t xml:space="preserve">2040202</w:t>
            </w:r>
          </w:p>
        </w:tc>
        <w:tc>
          <w:tcPr>
            <w:tcW w:w="1219" w:type="dxa"/>
            <w:vAlign w:val="center"/>
          </w:tcPr>
          <w:p>
            <w:pPr>
              <w:pStyle w:val="单元格样式4"/>
            </w:pPr>
            <w:r>
              <w:t xml:space="preserve">228000.00</w:t>
            </w:r>
          </w:p>
        </w:tc>
        <w:tc>
          <w:tcPr>
            <w:tcW w:w="1219" w:type="dxa"/>
            <w:vAlign w:val="center"/>
          </w:tcPr>
          <w:p>
            <w:pPr>
              <w:pStyle w:val="单元格样式4"/>
            </w:pPr>
            <w:r>
              <w:t xml:space="preserve">228000.00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308中国共产党玉田县委员会政法委员会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18031526.11</w:t>
            </w:r>
          </w:p>
        </w:tc>
        <w:tc>
          <w:tcPr>
            <w:tcW w:w="1417" w:type="dxa"/>
            <w:vAlign w:val="center"/>
          </w:tcPr>
          <w:p>
            <w:pPr>
              <w:pStyle w:val="单元格样式7"/>
            </w:pPr>
            <w:r>
              <w:t xml:space="preserve">18031526.11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3295510.00</w:t>
            </w:r>
          </w:p>
        </w:tc>
        <w:tc>
          <w:tcPr>
            <w:tcW w:w="1417" w:type="dxa"/>
            <w:vAlign w:val="center"/>
          </w:tcPr>
          <w:p>
            <w:pPr>
              <w:pStyle w:val="单元格样式4"/>
            </w:pPr>
            <w:r>
              <w:t xml:space="preserve">3295510.00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11084825.00</w:t>
            </w:r>
          </w:p>
        </w:tc>
        <w:tc>
          <w:tcPr>
            <w:tcW w:w="1417" w:type="dxa"/>
            <w:vAlign w:val="center"/>
          </w:tcPr>
          <w:p>
            <w:pPr>
              <w:pStyle w:val="单元格样式4"/>
            </w:pPr>
            <w:r>
              <w:t xml:space="preserve">11084825.00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r>
              <w:t xml:space="preserve">602111.11</w:t>
            </w:r>
          </w:p>
        </w:tc>
        <w:tc>
          <w:tcPr>
            <w:tcW w:w="1417" w:type="dxa"/>
            <w:vAlign w:val="center"/>
          </w:tcPr>
          <w:p>
            <w:pPr>
              <w:pStyle w:val="单元格样式4"/>
            </w:pPr>
            <w:r>
              <w:t xml:space="preserve">602111.11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3049080.00</w:t>
            </w:r>
          </w:p>
        </w:tc>
        <w:tc>
          <w:tcPr>
            <w:tcW w:w="1417" w:type="dxa"/>
            <w:vAlign w:val="center"/>
          </w:tcPr>
          <w:p>
            <w:pPr>
              <w:pStyle w:val="单元格样式4"/>
            </w:pPr>
            <w:r>
              <w:t xml:space="preserve">3049080.00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308中国共产党玉田县委员会政法委员会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45000.00</w:t>
            </w:r>
          </w:p>
        </w:tc>
        <w:tc>
          <w:tcPr>
            <w:tcW w:w="1417" w:type="dxa"/>
            <w:vAlign w:val="center"/>
          </w:tcPr>
          <w:p>
            <w:pPr>
              <w:pStyle w:val="单元格样式4"/>
            </w:pPr>
            <w:r>
              <w:t xml:space="preserve">45000.00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60000.00</w:t>
            </w:r>
          </w:p>
        </w:tc>
        <w:tc>
          <w:tcPr>
            <w:tcW w:w="1417" w:type="dxa"/>
            <w:vAlign w:val="center"/>
          </w:tcPr>
          <w:p>
            <w:pPr>
              <w:pStyle w:val="单元格样式4"/>
            </w:pPr>
            <w:r>
              <w:t xml:space="preserve">60000.00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1350.00</w:t>
            </w:r>
          </w:p>
        </w:tc>
        <w:tc>
          <w:tcPr>
            <w:tcW w:w="1417" w:type="dxa"/>
            <w:vAlign w:val="center"/>
          </w:tcPr>
          <w:p>
            <w:pPr>
              <w:pStyle w:val="单元格样式4"/>
            </w:pPr>
            <w:r>
              <w:t xml:space="preserve">1350.00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308中国共产党玉田县委员会政法委员会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31</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中国共产党玉田县委员会政法委员会本级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1</w:t>
            </w:r>
          </w:p>
        </w:tc>
        <w:tc>
          <w:tcPr>
            <w:tcW w:w="709" w:type="dxa"/>
            <w:vAlign w:val="center"/>
          </w:tcPr>
          <w:p>
            <w:pPr>
              <w:pStyle w:val="单元格样式3"/>
            </w:pPr>
            <w:r>
              <w:t xml:space="preserve">31</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一、中国共产党玉田县委员会政法委员会本级收支预算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18031526.11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18031526.11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18031526.11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18031526.11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18031526.11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383822.00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383822.00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17647704.11</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383822.00</w:t>
            </w:r>
          </w:p>
        </w:tc>
        <w:tc>
          <w:tcPr>
            <w:tcW w:w="1134" w:type="dxa"/>
            <w:vAlign w:val="center"/>
          </w:tcPr>
          <w:p>
            <w:pPr>
              <w:pStyle w:val="单元格样式7"/>
            </w:pPr>
            <w:r>
              <w:t xml:space="preserve">383822.00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322472.00</w:t>
            </w:r>
          </w:p>
        </w:tc>
        <w:tc>
          <w:tcPr>
            <w:tcW w:w="1134" w:type="dxa"/>
            <w:vAlign w:val="center"/>
          </w:tcPr>
          <w:p>
            <w:pPr>
              <w:pStyle w:val="单元格样式4"/>
            </w:pPr>
            <w:r>
              <w:t xml:space="preserve">322472.00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21700.00</w:t>
            </w:r>
          </w:p>
        </w:tc>
        <w:tc>
          <w:tcPr>
            <w:tcW w:w="1134" w:type="dxa"/>
            <w:vAlign w:val="center"/>
          </w:tcPr>
          <w:p>
            <w:pPr>
              <w:pStyle w:val="单元格样式4"/>
            </w:pPr>
            <w:r>
              <w:t xml:space="preserve">21700.00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（3）电费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32812.00</w:t>
            </w:r>
          </w:p>
        </w:tc>
        <w:tc>
          <w:tcPr>
            <w:tcW w:w="1134" w:type="dxa"/>
            <w:vAlign w:val="center"/>
          </w:tcPr>
          <w:p>
            <w:pPr>
              <w:pStyle w:val="单元格样式4"/>
            </w:pPr>
            <w:r>
              <w:t xml:space="preserve">32812.00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22412.00</w:t>
            </w:r>
          </w:p>
        </w:tc>
        <w:tc>
          <w:tcPr>
            <w:tcW w:w="1134" w:type="dxa"/>
            <w:vAlign w:val="center"/>
          </w:tcPr>
          <w:p>
            <w:pPr>
              <w:pStyle w:val="单元格样式4"/>
            </w:pPr>
            <w:r>
              <w:t xml:space="preserve">22412.00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10400.00</w:t>
            </w:r>
          </w:p>
        </w:tc>
        <w:tc>
          <w:tcPr>
            <w:tcW w:w="1134" w:type="dxa"/>
            <w:vAlign w:val="center"/>
          </w:tcPr>
          <w:p>
            <w:pPr>
              <w:pStyle w:val="单元格样式4"/>
            </w:pPr>
            <w:r>
              <w:t xml:space="preserve">10400.00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30208</w:t>
            </w:r>
          </w:p>
        </w:tc>
        <w:tc>
          <w:tcPr>
            <w:tcW w:w="907" w:type="dxa"/>
            <w:vAlign w:val="center"/>
          </w:tcPr>
          <w:p>
            <w:pPr>
              <w:pStyle w:val="单元格样式3"/>
            </w:pPr>
          </w:p>
        </w:tc>
        <w:tc>
          <w:tcPr>
            <w:tcW w:w="3969" w:type="dxa"/>
            <w:vAlign w:val="center"/>
          </w:tcPr>
          <w:p>
            <w:pPr>
              <w:pStyle w:val="单元格样式2"/>
            </w:pPr>
            <w:r>
              <w:t xml:space="preserve">（5）办公取暖费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31000.00</w:t>
            </w:r>
          </w:p>
        </w:tc>
        <w:tc>
          <w:tcPr>
            <w:tcW w:w="1134" w:type="dxa"/>
            <w:vAlign w:val="center"/>
          </w:tcPr>
          <w:p>
            <w:pPr>
              <w:pStyle w:val="单元格样式4"/>
            </w:pPr>
            <w:r>
              <w:t xml:space="preserve">31000.00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（10）办公设备购置费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45000.00</w:t>
            </w:r>
          </w:p>
        </w:tc>
        <w:tc>
          <w:tcPr>
            <w:tcW w:w="1134" w:type="dxa"/>
            <w:vAlign w:val="center"/>
          </w:tcPr>
          <w:p>
            <w:pPr>
              <w:pStyle w:val="单元格样式4"/>
            </w:pPr>
            <w:r>
              <w:t xml:space="preserve">45000.00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10000.00</w:t>
            </w:r>
          </w:p>
        </w:tc>
        <w:tc>
          <w:tcPr>
            <w:tcW w:w="1134" w:type="dxa"/>
            <w:vAlign w:val="center"/>
          </w:tcPr>
          <w:p>
            <w:pPr>
              <w:pStyle w:val="单元格样式4"/>
            </w:pPr>
            <w:r>
              <w:t xml:space="preserve">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3000.00</w:t>
            </w:r>
          </w:p>
        </w:tc>
        <w:tc>
          <w:tcPr>
            <w:tcW w:w="1134" w:type="dxa"/>
            <w:vAlign w:val="center"/>
          </w:tcPr>
          <w:p>
            <w:pPr>
              <w:pStyle w:val="单元格样式4"/>
            </w:pPr>
            <w:r>
              <w:t xml:space="preserve">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8）退休人员福利费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（14）公务交通补贴（其他交通费）</w:t>
            </w:r>
          </w:p>
        </w:tc>
        <w:tc>
          <w:tcPr>
            <w:tcW w:w="1134" w:type="dxa"/>
            <w:vAlign w:val="center"/>
          </w:tcPr>
          <w:p>
            <w:pPr>
              <w:pStyle w:val="单元格样式4"/>
            </w:pPr>
            <w:r>
              <w:t xml:space="preserve">171960.00</w:t>
            </w:r>
          </w:p>
        </w:tc>
        <w:tc>
          <w:tcPr>
            <w:tcW w:w="1134" w:type="dxa"/>
            <w:vAlign w:val="center"/>
          </w:tcPr>
          <w:p>
            <w:pPr>
              <w:pStyle w:val="单元格样式4"/>
            </w:pPr>
            <w:r>
              <w:t xml:space="preserve">171960.00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30202</w:t>
            </w:r>
          </w:p>
        </w:tc>
        <w:tc>
          <w:tcPr>
            <w:tcW w:w="907" w:type="dxa"/>
            <w:vAlign w:val="center"/>
          </w:tcPr>
          <w:p>
            <w:pPr>
              <w:pStyle w:val="单元格样式3"/>
            </w:pPr>
            <w:r>
              <w:t xml:space="preserve">50201</w:t>
            </w:r>
          </w:p>
        </w:tc>
        <w:tc>
          <w:tcPr>
            <w:tcW w:w="3969" w:type="dxa"/>
            <w:vAlign w:val="center"/>
          </w:tcPr>
          <w:p>
            <w:pPr>
              <w:pStyle w:val="单元格样式2"/>
            </w:pPr>
            <w:r>
              <w:t xml:space="preserve">（15）印刷费</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（22）劳务费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61350.00</w:t>
            </w:r>
          </w:p>
        </w:tc>
        <w:tc>
          <w:tcPr>
            <w:tcW w:w="1134" w:type="dxa"/>
            <w:vAlign w:val="center"/>
          </w:tcPr>
          <w:p>
            <w:pPr>
              <w:pStyle w:val="单元格样式4"/>
            </w:pPr>
            <w:r>
              <w:t xml:space="preserve">61350.00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（1）培训费</w:t>
            </w:r>
          </w:p>
        </w:tc>
        <w:tc>
          <w:tcPr>
            <w:tcW w:w="1134" w:type="dxa"/>
            <w:vAlign w:val="center"/>
          </w:tcPr>
          <w:p>
            <w:pPr>
              <w:pStyle w:val="单元格样式4"/>
            </w:pPr>
            <w:r>
              <w:t xml:space="preserve">1350.00</w:t>
            </w:r>
          </w:p>
        </w:tc>
        <w:tc>
          <w:tcPr>
            <w:tcW w:w="1134" w:type="dxa"/>
            <w:vAlign w:val="center"/>
          </w:tcPr>
          <w:p>
            <w:pPr>
              <w:pStyle w:val="单元格样式4"/>
            </w:pPr>
            <w:r>
              <w:t xml:space="preserve">1350.00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2040299</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134" w:type="dxa"/>
            <w:vAlign w:val="center"/>
          </w:tcPr>
          <w:p>
            <w:pPr>
              <w:pStyle w:val="单元格样式4"/>
            </w:pPr>
            <w:r>
              <w:t xml:space="preserve">60000.00</w:t>
            </w:r>
          </w:p>
        </w:tc>
        <w:tc>
          <w:tcPr>
            <w:tcW w:w="1134" w:type="dxa"/>
            <w:vAlign w:val="center"/>
          </w:tcPr>
          <w:p>
            <w:pPr>
              <w:pStyle w:val="单元格样式4"/>
            </w:pPr>
            <w:r>
              <w:t xml:space="preserve">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30228</w:t>
            </w:r>
          </w:p>
        </w:tc>
        <w:tc>
          <w:tcPr>
            <w:tcW w:w="907" w:type="dxa"/>
            <w:vAlign w:val="center"/>
          </w:tcPr>
          <w:p>
            <w:pPr>
              <w:pStyle w:val="单元格样式3"/>
            </w:pPr>
          </w:p>
        </w:tc>
        <w:tc>
          <w:tcPr>
            <w:tcW w:w="3969" w:type="dxa"/>
            <w:vAlign w:val="center"/>
          </w:tcPr>
          <w:p>
            <w:pPr>
              <w:pStyle w:val="单元格样式2"/>
            </w:pPr>
            <w:r>
              <w:t xml:space="preserve">（3）工会经费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30229</w:t>
            </w:r>
          </w:p>
        </w:tc>
        <w:tc>
          <w:tcPr>
            <w:tcW w:w="907" w:type="dxa"/>
            <w:vAlign w:val="center"/>
          </w:tcPr>
          <w:p>
            <w:pPr>
              <w:pStyle w:val="单元格样式3"/>
            </w:pPr>
          </w:p>
        </w:tc>
        <w:tc>
          <w:tcPr>
            <w:tcW w:w="3969" w:type="dxa"/>
            <w:vAlign w:val="center"/>
          </w:tcPr>
          <w:p>
            <w:pPr>
              <w:pStyle w:val="单元格样式2"/>
            </w:pPr>
            <w:r>
              <w:t xml:space="preserve">（4）福利费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（11）法律顾问工作经费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17647704.11</w:t>
            </w:r>
          </w:p>
        </w:tc>
        <w:tc>
          <w:tcPr>
            <w:tcW w:w="1276" w:type="dxa"/>
            <w:vAlign w:val="center"/>
          </w:tcPr>
          <w:p>
            <w:pPr>
              <w:pStyle w:val="单元格样式7"/>
            </w:pPr>
            <w:r>
              <w:t xml:space="preserve">17647704.11</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#“雪亮工程”购买服务建设项目</w:t>
            </w:r>
          </w:p>
        </w:tc>
        <w:tc>
          <w:tcPr>
            <w:tcW w:w="1134" w:type="dxa"/>
            <w:vAlign w:val="center"/>
          </w:tcPr>
          <w:p>
            <w:pPr>
              <w:pStyle w:val="单元格样式2"/>
            </w:pPr>
            <w:r>
              <w:t xml:space="preserve">2040202</w:t>
            </w:r>
          </w:p>
        </w:tc>
        <w:tc>
          <w:tcPr>
            <w:tcW w:w="1276" w:type="dxa"/>
            <w:vAlign w:val="center"/>
          </w:tcPr>
          <w:p>
            <w:pPr>
              <w:pStyle w:val="单元格样式4"/>
            </w:pPr>
            <w:r>
              <w:t xml:space="preserve">11960200.00</w:t>
            </w:r>
          </w:p>
        </w:tc>
        <w:tc>
          <w:tcPr>
            <w:tcW w:w="1276" w:type="dxa"/>
            <w:vAlign w:val="center"/>
          </w:tcPr>
          <w:p>
            <w:pPr>
              <w:pStyle w:val="单元格样式4"/>
            </w:pPr>
            <w:r>
              <w:t xml:space="preserve">11960200.00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扫黑除恶专项斗争工作经费</w:t>
            </w:r>
          </w:p>
        </w:tc>
        <w:tc>
          <w:tcPr>
            <w:tcW w:w="1134" w:type="dxa"/>
            <w:vAlign w:val="center"/>
          </w:tcPr>
          <w:p>
            <w:pPr>
              <w:pStyle w:val="单元格样式2"/>
            </w:pPr>
            <w:r>
              <w:t xml:space="preserve">2040202</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涉法涉诉信访救助基金</w:t>
            </w:r>
          </w:p>
        </w:tc>
        <w:tc>
          <w:tcPr>
            <w:tcW w:w="1134" w:type="dxa"/>
            <w:vAlign w:val="center"/>
          </w:tcPr>
          <w:p>
            <w:pPr>
              <w:pStyle w:val="单元格样式2"/>
            </w:pPr>
            <w:r>
              <w:t xml:space="preserve">2040202</w:t>
            </w:r>
          </w:p>
        </w:tc>
        <w:tc>
          <w:tcPr>
            <w:tcW w:w="1276" w:type="dxa"/>
            <w:vAlign w:val="center"/>
          </w:tcPr>
          <w:p>
            <w:pPr>
              <w:pStyle w:val="单元格样式4"/>
            </w:pPr>
            <w:r>
              <w:t xml:space="preserve">1000000.00</w:t>
            </w:r>
          </w:p>
        </w:tc>
        <w:tc>
          <w:tcPr>
            <w:tcW w:w="1276" w:type="dxa"/>
            <w:vAlign w:val="center"/>
          </w:tcPr>
          <w:p>
            <w:pPr>
              <w:pStyle w:val="单元格样式4"/>
            </w:pPr>
            <w:r>
              <w:t xml:space="preserve">1000000.00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暑期警卫保障经费</w:t>
            </w:r>
          </w:p>
        </w:tc>
        <w:tc>
          <w:tcPr>
            <w:tcW w:w="1134" w:type="dxa"/>
            <w:vAlign w:val="center"/>
          </w:tcPr>
          <w:p>
            <w:pPr>
              <w:pStyle w:val="单元格样式2"/>
            </w:pPr>
            <w:r>
              <w:t xml:space="preserve">2040202</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严重精神障碍患者监护人以奖代补和责任险</w:t>
            </w:r>
          </w:p>
        </w:tc>
        <w:tc>
          <w:tcPr>
            <w:tcW w:w="1134" w:type="dxa"/>
            <w:vAlign w:val="center"/>
          </w:tcPr>
          <w:p>
            <w:pPr>
              <w:pStyle w:val="单元格样式2"/>
            </w:pPr>
            <w:r>
              <w:t xml:space="preserve">2040202</w:t>
            </w:r>
          </w:p>
        </w:tc>
        <w:tc>
          <w:tcPr>
            <w:tcW w:w="1276" w:type="dxa"/>
            <w:vAlign w:val="center"/>
          </w:tcPr>
          <w:p>
            <w:pPr>
              <w:pStyle w:val="单元格样式4"/>
            </w:pPr>
            <w:r>
              <w:t xml:space="preserve">449080.00</w:t>
            </w:r>
          </w:p>
        </w:tc>
        <w:tc>
          <w:tcPr>
            <w:tcW w:w="1276" w:type="dxa"/>
            <w:vAlign w:val="center"/>
          </w:tcPr>
          <w:p>
            <w:pPr>
              <w:pStyle w:val="单元格样式4"/>
            </w:pPr>
            <w:r>
              <w:t xml:space="preserve">449080.00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疫情期间重点部位视频监控联网资金</w:t>
            </w:r>
          </w:p>
        </w:tc>
        <w:tc>
          <w:tcPr>
            <w:tcW w:w="1134" w:type="dxa"/>
            <w:vAlign w:val="center"/>
          </w:tcPr>
          <w:p>
            <w:pPr>
              <w:pStyle w:val="单元格样式2"/>
            </w:pPr>
            <w:r>
              <w:t xml:space="preserve">2040202</w:t>
            </w:r>
          </w:p>
        </w:tc>
        <w:tc>
          <w:tcPr>
            <w:tcW w:w="1276" w:type="dxa"/>
            <w:vAlign w:val="center"/>
          </w:tcPr>
          <w:p>
            <w:pPr>
              <w:pStyle w:val="单元格样式4"/>
            </w:pPr>
            <w:r>
              <w:t xml:space="preserve">324625.00</w:t>
            </w:r>
          </w:p>
        </w:tc>
        <w:tc>
          <w:tcPr>
            <w:tcW w:w="1276" w:type="dxa"/>
            <w:vAlign w:val="center"/>
          </w:tcPr>
          <w:p>
            <w:pPr>
              <w:pStyle w:val="单元格样式4"/>
            </w:pPr>
            <w:r>
              <w:t xml:space="preserve">324625.00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政法三四级网升级扩容改造项目</w:t>
            </w:r>
          </w:p>
        </w:tc>
        <w:tc>
          <w:tcPr>
            <w:tcW w:w="1134" w:type="dxa"/>
            <w:vAlign w:val="center"/>
          </w:tcPr>
          <w:p>
            <w:pPr>
              <w:pStyle w:val="单元格样式2"/>
            </w:pPr>
            <w:r>
              <w:t xml:space="preserve">2040202</w:t>
            </w:r>
          </w:p>
        </w:tc>
        <w:tc>
          <w:tcPr>
            <w:tcW w:w="1276" w:type="dxa"/>
            <w:vAlign w:val="center"/>
          </w:tcPr>
          <w:p>
            <w:pPr>
              <w:pStyle w:val="单元格样式4"/>
            </w:pPr>
            <w:r>
              <w:t xml:space="preserve">602111.11</w:t>
            </w:r>
          </w:p>
        </w:tc>
        <w:tc>
          <w:tcPr>
            <w:tcW w:w="1276" w:type="dxa"/>
            <w:vAlign w:val="center"/>
          </w:tcPr>
          <w:p>
            <w:pPr>
              <w:pStyle w:val="单元格样式4"/>
            </w:pPr>
            <w:r>
              <w:t xml:space="preserve">602111.11</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治安保险承保资金</w:t>
            </w:r>
          </w:p>
        </w:tc>
        <w:tc>
          <w:tcPr>
            <w:tcW w:w="1134" w:type="dxa"/>
            <w:vAlign w:val="center"/>
          </w:tcPr>
          <w:p>
            <w:pPr>
              <w:pStyle w:val="单元格样式2"/>
            </w:pPr>
            <w:r>
              <w:t xml:space="preserve">2040202</w:t>
            </w:r>
          </w:p>
        </w:tc>
        <w:tc>
          <w:tcPr>
            <w:tcW w:w="1276" w:type="dxa"/>
            <w:vAlign w:val="center"/>
          </w:tcPr>
          <w:p>
            <w:pPr>
              <w:pStyle w:val="单元格样式4"/>
            </w:pPr>
            <w:r>
              <w:t xml:space="preserve">1500000.00</w:t>
            </w:r>
          </w:p>
        </w:tc>
        <w:tc>
          <w:tcPr>
            <w:tcW w:w="1276" w:type="dxa"/>
            <w:vAlign w:val="center"/>
          </w:tcPr>
          <w:p>
            <w:pPr>
              <w:pStyle w:val="单元格样式4"/>
            </w:pPr>
            <w:r>
              <w:t xml:space="preserve">1500000.00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综治信息化系统建设经费</w:t>
            </w:r>
          </w:p>
        </w:tc>
        <w:tc>
          <w:tcPr>
            <w:tcW w:w="1134" w:type="dxa"/>
            <w:vAlign w:val="center"/>
          </w:tcPr>
          <w:p>
            <w:pPr>
              <w:pStyle w:val="单元格样式2"/>
            </w:pPr>
            <w:r>
              <w:t xml:space="preserve">2040202</w:t>
            </w:r>
          </w:p>
        </w:tc>
        <w:tc>
          <w:tcPr>
            <w:tcW w:w="1276" w:type="dxa"/>
            <w:vAlign w:val="center"/>
          </w:tcPr>
          <w:p>
            <w:pPr>
              <w:pStyle w:val="单元格样式4"/>
            </w:pPr>
            <w:r>
              <w:t xml:space="preserve">410616.00</w:t>
            </w:r>
          </w:p>
        </w:tc>
        <w:tc>
          <w:tcPr>
            <w:tcW w:w="1276" w:type="dxa"/>
            <w:vAlign w:val="center"/>
          </w:tcPr>
          <w:p>
            <w:pPr>
              <w:pStyle w:val="单元格样式4"/>
            </w:pPr>
            <w:r>
              <w:t xml:space="preserve">410616.00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见义勇为基金</w:t>
            </w:r>
          </w:p>
        </w:tc>
        <w:tc>
          <w:tcPr>
            <w:tcW w:w="1134" w:type="dxa"/>
            <w:vAlign w:val="center"/>
          </w:tcPr>
          <w:p>
            <w:pPr>
              <w:pStyle w:val="单元格样式2"/>
            </w:pPr>
            <w:r>
              <w:t xml:space="preserve">2040202</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联合接访中心经费</w:t>
            </w:r>
          </w:p>
        </w:tc>
        <w:tc>
          <w:tcPr>
            <w:tcW w:w="1134" w:type="dxa"/>
            <w:vAlign w:val="center"/>
          </w:tcPr>
          <w:p>
            <w:pPr>
              <w:pStyle w:val="单元格样式2"/>
            </w:pPr>
            <w:r>
              <w:t xml:space="preserve">2040202</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社会邪教防范处理工作经费</w:t>
            </w:r>
          </w:p>
        </w:tc>
        <w:tc>
          <w:tcPr>
            <w:tcW w:w="1134" w:type="dxa"/>
            <w:vAlign w:val="center"/>
          </w:tcPr>
          <w:p>
            <w:pPr>
              <w:pStyle w:val="单元格样式2"/>
            </w:pPr>
            <w:r>
              <w:t xml:space="preserve">2040202</w:t>
            </w:r>
          </w:p>
        </w:tc>
        <w:tc>
          <w:tcPr>
            <w:tcW w:w="1276" w:type="dxa"/>
            <w:vAlign w:val="center"/>
          </w:tcPr>
          <w:p>
            <w:pPr>
              <w:pStyle w:val="单元格样式4"/>
            </w:pPr>
            <w:r>
              <w:t xml:space="preserve">30000.00</w:t>
            </w:r>
          </w:p>
        </w:tc>
        <w:tc>
          <w:tcPr>
            <w:tcW w:w="1276" w:type="dxa"/>
            <w:vAlign w:val="center"/>
          </w:tcPr>
          <w:p>
            <w:pPr>
              <w:pStyle w:val="单元格样式4"/>
            </w:pPr>
            <w:r>
              <w:t xml:space="preserve">30000.00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社会治安综合治理专项事业费</w:t>
            </w:r>
          </w:p>
        </w:tc>
        <w:tc>
          <w:tcPr>
            <w:tcW w:w="1134" w:type="dxa"/>
            <w:vAlign w:val="center"/>
          </w:tcPr>
          <w:p>
            <w:pPr>
              <w:pStyle w:val="单元格样式2"/>
            </w:pPr>
            <w:r>
              <w:t xml:space="preserve">2040202</w:t>
            </w:r>
          </w:p>
        </w:tc>
        <w:tc>
          <w:tcPr>
            <w:tcW w:w="1276" w:type="dxa"/>
            <w:vAlign w:val="center"/>
          </w:tcPr>
          <w:p>
            <w:pPr>
              <w:pStyle w:val="单元格样式4"/>
            </w:pPr>
            <w:r>
              <w:t xml:space="preserve">350000.00</w:t>
            </w:r>
          </w:p>
        </w:tc>
        <w:tc>
          <w:tcPr>
            <w:tcW w:w="1276" w:type="dxa"/>
            <w:vAlign w:val="center"/>
          </w:tcPr>
          <w:p>
            <w:pPr>
              <w:pStyle w:val="单元格样式4"/>
            </w:pPr>
            <w:r>
              <w:t xml:space="preserve">350000.00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铁路护路工作经费</w:t>
            </w:r>
          </w:p>
        </w:tc>
        <w:tc>
          <w:tcPr>
            <w:tcW w:w="1134" w:type="dxa"/>
            <w:vAlign w:val="center"/>
          </w:tcPr>
          <w:p>
            <w:pPr>
              <w:pStyle w:val="单元格样式2"/>
            </w:pPr>
            <w:r>
              <w:t xml:space="preserve">2040202</w:t>
            </w:r>
          </w:p>
        </w:tc>
        <w:tc>
          <w:tcPr>
            <w:tcW w:w="1276" w:type="dxa"/>
            <w:vAlign w:val="center"/>
          </w:tcPr>
          <w:p>
            <w:pPr>
              <w:pStyle w:val="单元格样式4"/>
            </w:pPr>
            <w:r>
              <w:t xml:space="preserve">443072.00</w:t>
            </w:r>
          </w:p>
        </w:tc>
        <w:tc>
          <w:tcPr>
            <w:tcW w:w="1276" w:type="dxa"/>
            <w:vAlign w:val="center"/>
          </w:tcPr>
          <w:p>
            <w:pPr>
              <w:pStyle w:val="单元格样式4"/>
            </w:pPr>
            <w:r>
              <w:t xml:space="preserve">443072.00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稳定工作经费</w:t>
            </w:r>
          </w:p>
        </w:tc>
        <w:tc>
          <w:tcPr>
            <w:tcW w:w="1134" w:type="dxa"/>
            <w:vAlign w:val="center"/>
          </w:tcPr>
          <w:p>
            <w:pPr>
              <w:pStyle w:val="单元格样式2"/>
            </w:pPr>
            <w:r>
              <w:t xml:space="preserve">2040202</w:t>
            </w:r>
          </w:p>
        </w:tc>
        <w:tc>
          <w:tcPr>
            <w:tcW w:w="1276" w:type="dxa"/>
            <w:vAlign w:val="center"/>
          </w:tcPr>
          <w:p>
            <w:pPr>
              <w:pStyle w:val="单元格样式4"/>
            </w:pPr>
            <w:r>
              <w:t xml:space="preserve">30000.00</w:t>
            </w:r>
          </w:p>
        </w:tc>
        <w:tc>
          <w:tcPr>
            <w:tcW w:w="1276" w:type="dxa"/>
            <w:vAlign w:val="center"/>
          </w:tcPr>
          <w:p>
            <w:pPr>
              <w:pStyle w:val="单元格样式4"/>
            </w:pPr>
            <w:r>
              <w:t xml:space="preserve">30000.00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政法网光纤传输租赁费</w:t>
            </w:r>
          </w:p>
        </w:tc>
        <w:tc>
          <w:tcPr>
            <w:tcW w:w="1134" w:type="dxa"/>
            <w:vAlign w:val="center"/>
          </w:tcPr>
          <w:p>
            <w:pPr>
              <w:pStyle w:val="单元格样式2"/>
            </w:pPr>
            <w:r>
              <w:t xml:space="preserve">2040202</w:t>
            </w:r>
          </w:p>
        </w:tc>
        <w:tc>
          <w:tcPr>
            <w:tcW w:w="1276" w:type="dxa"/>
            <w:vAlign w:val="center"/>
          </w:tcPr>
          <w:p>
            <w:pPr>
              <w:pStyle w:val="单元格样式4"/>
            </w:pPr>
            <w:r>
              <w:t xml:space="preserve">228000.00</w:t>
            </w:r>
          </w:p>
        </w:tc>
        <w:tc>
          <w:tcPr>
            <w:tcW w:w="1276" w:type="dxa"/>
            <w:vAlign w:val="center"/>
          </w:tcPr>
          <w:p>
            <w:pPr>
              <w:pStyle w:val="单元格样式4"/>
            </w:pPr>
            <w:r>
              <w:t xml:space="preserve">228000.00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18031526.11</w:t>
            </w:r>
          </w:p>
        </w:tc>
        <w:tc>
          <w:tcPr>
            <w:tcW w:w="1417" w:type="dxa"/>
            <w:vAlign w:val="center"/>
          </w:tcPr>
          <w:p>
            <w:pPr>
              <w:pStyle w:val="单元格样式7"/>
            </w:pPr>
            <w:r>
              <w:t xml:space="preserve">18031526.11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3295510.00</w:t>
            </w:r>
          </w:p>
        </w:tc>
        <w:tc>
          <w:tcPr>
            <w:tcW w:w="1417" w:type="dxa"/>
            <w:vAlign w:val="center"/>
          </w:tcPr>
          <w:p>
            <w:pPr>
              <w:pStyle w:val="单元格样式4"/>
            </w:pPr>
            <w:r>
              <w:t xml:space="preserve">3295510.00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11084825.00</w:t>
            </w:r>
          </w:p>
        </w:tc>
        <w:tc>
          <w:tcPr>
            <w:tcW w:w="1417" w:type="dxa"/>
            <w:vAlign w:val="center"/>
          </w:tcPr>
          <w:p>
            <w:pPr>
              <w:pStyle w:val="单元格样式4"/>
            </w:pPr>
            <w:r>
              <w:t xml:space="preserve">11084825.00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r>
              <w:t xml:space="preserve">602111.11</w:t>
            </w:r>
          </w:p>
        </w:tc>
        <w:tc>
          <w:tcPr>
            <w:tcW w:w="1417" w:type="dxa"/>
            <w:vAlign w:val="center"/>
          </w:tcPr>
          <w:p>
            <w:pPr>
              <w:pStyle w:val="单元格样式4"/>
            </w:pPr>
            <w:r>
              <w:t xml:space="preserve">602111.11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3049080.00</w:t>
            </w:r>
          </w:p>
        </w:tc>
        <w:tc>
          <w:tcPr>
            <w:tcW w:w="1417" w:type="dxa"/>
            <w:vAlign w:val="center"/>
          </w:tcPr>
          <w:p>
            <w:pPr>
              <w:pStyle w:val="单元格样式4"/>
            </w:pPr>
            <w:r>
              <w:t xml:space="preserve">3049080.00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45000.00</w:t>
            </w:r>
          </w:p>
        </w:tc>
        <w:tc>
          <w:tcPr>
            <w:tcW w:w="1417" w:type="dxa"/>
            <w:vAlign w:val="center"/>
          </w:tcPr>
          <w:p>
            <w:pPr>
              <w:pStyle w:val="单元格样式4"/>
            </w:pPr>
            <w:r>
              <w:t xml:space="preserve">45000.00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60000.00</w:t>
            </w:r>
          </w:p>
        </w:tc>
        <w:tc>
          <w:tcPr>
            <w:tcW w:w="1417" w:type="dxa"/>
            <w:vAlign w:val="center"/>
          </w:tcPr>
          <w:p>
            <w:pPr>
              <w:pStyle w:val="单元格样式4"/>
            </w:pPr>
            <w:r>
              <w:t xml:space="preserve">60000.00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1350.00</w:t>
            </w:r>
          </w:p>
        </w:tc>
        <w:tc>
          <w:tcPr>
            <w:tcW w:w="1417" w:type="dxa"/>
            <w:vAlign w:val="center"/>
          </w:tcPr>
          <w:p>
            <w:pPr>
              <w:pStyle w:val="单元格样式4"/>
            </w:pPr>
            <w:r>
              <w:t xml:space="preserve">1350.00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2022-02-10T18:08:40Z</dcterms:created>
  <dcterms:modified xsi:type="dcterms:W3CDTF">2022-02-10T10:08:39Z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2022-02-10T18:08:40Z</dcterms:created>
  <dcterms:modified xsi:type="dcterms:W3CDTF">2022-02-10T10:08:40Z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2022-02-10T18:08:41Z</dcterms:created>
  <dcterms:modified xsi:type="dcterms:W3CDTF">2022-02-10T10:08:41Z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2022-02-10T18:08:41Z</dcterms:created>
  <dcterms:modified xsi:type="dcterms:W3CDTF">2022-02-10T10:08:56Z</dcterms:modified>
</cp:coreProperties>
</file>