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82.xml" ContentType="application/xml"/>
  <Override PartName="/customXml/item183.xml" ContentType="application/xml"/>
  <Override PartName="/customXml/item184.xml" ContentType="application/xml"/>
  <Override PartName="/customXml/item185.xml" ContentType="application/xml"/>
  <Override PartName="/customXml/item186.xml" ContentType="application/xml"/>
  <Override PartName="/customXml/item187.xml" ContentType="application/xml"/>
  <Override PartName="/customXml/item188.xml" ContentType="application/xml"/>
  <Override PartName="/customXml/item189.xml" ContentType="application/xml"/>
  <Override PartName="/customXml/item19.xml" ContentType="application/xml"/>
  <Override PartName="/customXml/item190.xml" ContentType="application/xml"/>
  <Override PartName="/customXml/item191.xml" ContentType="application/xml"/>
  <Override PartName="/customXml/item192.xml" ContentType="application/xml"/>
  <Override PartName="/customXml/item193.xml" ContentType="application/xml"/>
  <Override PartName="/customXml/item194.xml" ContentType="application/xml"/>
  <Override PartName="/customXml/item195.xml" ContentType="application/xml"/>
  <Override PartName="/customXml/item196.xml" ContentType="application/xml"/>
  <Override PartName="/customXml/item197.xml" ContentType="application/xml"/>
  <Override PartName="/customXml/item198.xml" ContentType="application/xml"/>
  <Override PartName="/customXml/item199.xml" ContentType="application/xml"/>
  <Override PartName="/customXml/item2.xml" ContentType="application/xml"/>
  <Override PartName="/customXml/item20.xml" ContentType="application/xml"/>
  <Override PartName="/customXml/item200.xml" ContentType="application/xml"/>
  <Override PartName="/customXml/item201.xml" ContentType="application/xml"/>
  <Override PartName="/customXml/item202.xml" ContentType="application/xml"/>
  <Override PartName="/customXml/item203.xml" ContentType="application/xml"/>
  <Override PartName="/customXml/item204.xml" ContentType="application/xml"/>
  <Override PartName="/customXml/item205.xml" ContentType="application/xml"/>
  <Override PartName="/customXml/item206.xml" ContentType="application/xml"/>
  <Override PartName="/customXml/item207.xml" ContentType="application/xml"/>
  <Override PartName="/customXml/item208.xml" ContentType="application/xml"/>
  <Override PartName="/customXml/item209.xml" ContentType="application/xml"/>
  <Override PartName="/customXml/item21.xml" ContentType="application/xml"/>
  <Override PartName="/customXml/item210.xml" ContentType="application/xml"/>
  <Override PartName="/customXml/item211.xml" ContentType="application/xml"/>
  <Override PartName="/customXml/item212.xml" ContentType="application/xml"/>
  <Override PartName="/customXml/item213.xml" ContentType="application/xml"/>
  <Override PartName="/customXml/item214.xml" ContentType="application/xml"/>
  <Override PartName="/customXml/item215.xml" ContentType="application/xml"/>
  <Override PartName="/customXml/item216.xml" ContentType="application/xml"/>
  <Override PartName="/customXml/item217.xml" ContentType="application/xml"/>
  <Override PartName="/customXml/item218.xml" ContentType="application/xml"/>
  <Override PartName="/customXml/item219.xml" ContentType="application/xml"/>
  <Override PartName="/customXml/item22.xml" ContentType="application/xml"/>
  <Override PartName="/customXml/item220.xml" ContentType="application/xml"/>
  <Override PartName="/customXml/item221.xml" ContentType="application/xml"/>
  <Override PartName="/customXml/item222.xml" ContentType="application/xml"/>
  <Override PartName="/customXml/item223.xml" ContentType="application/xml"/>
  <Override PartName="/customXml/item224.xml" ContentType="application/xml"/>
  <Override PartName="/customXml/item225.xml" ContentType="application/xml"/>
  <Override PartName="/customXml/item226.xml" ContentType="application/xml"/>
  <Override PartName="/customXml/item227.xml" ContentType="application/xml"/>
  <Override PartName="/customXml/item228.xml" ContentType="application/xml"/>
  <Override PartName="/customXml/item229.xml" ContentType="application/xml"/>
  <Override PartName="/customXml/item23.xml" ContentType="application/xml"/>
  <Override PartName="/customXml/item230.xml" ContentType="application/xml"/>
  <Override PartName="/customXml/item231.xml" ContentType="application/xml"/>
  <Override PartName="/customXml/item232.xml" ContentType="application/xml"/>
  <Override PartName="/customXml/item233.xml" ContentType="application/xml"/>
  <Override PartName="/customXml/item234.xml" ContentType="application/xml"/>
  <Override PartName="/customXml/item235.xml" ContentType="application/xml"/>
  <Override PartName="/customXml/item236.xml" ContentType="application/xml"/>
  <Override PartName="/customXml/item237.xml" ContentType="application/xml"/>
  <Override PartName="/customXml/item238.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玉田县住房和城乡建设局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玉田县住房和城乡建设局编制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1.#195桥生活污水处理工程绩效目标表</w:t>
        </w:r>
        <w:r>
          <w:tab/>
        </w:r>
        <w:r>
          <w:fldChar w:fldCharType="begin"/>
        </w:r>
        <w:r>
          <w:instrText xml:space="preserve">PAGEREF _Toc_4_4_0000000004 \h</w:instrText>
        </w:r>
        <w:r>
          <w:fldChar w:fldCharType="separate"/>
        </w:r>
        <w:r>
          <w:t xml:space="preserve">25</w:t>
        </w:r>
        <w:r>
          <w:fldChar w:fldCharType="end"/>
        </w:r>
      </w:hyperlink>
    </w:p>
    <w:p>
      <w:pPr>
        <w:pStyle w:val="TOC1"/>
        <w:tabs>
          <w:tab w:val="right" w:leader="dot" w:pos="9282"/>
        </w:tabs>
      </w:pPr>
      <w:hyperlink w:anchor="_Toc_4_4_0000000005" w:history="1">
        <w:r>
          <w:rPr/>
          <w:t xml:space="preserve">2.#2020年6所装配式厕所采购及安装（补建工程）绩效目标表</w:t>
        </w:r>
        <w:r>
          <w:tab/>
        </w:r>
        <w:r>
          <w:fldChar w:fldCharType="begin"/>
        </w:r>
        <w:r>
          <w:instrText xml:space="preserve">PAGEREF _Toc_4_4_0000000005 \h</w:instrText>
        </w:r>
        <w:r>
          <w:fldChar w:fldCharType="separate"/>
        </w:r>
        <w:r>
          <w:t xml:space="preserve">26</w:t>
        </w:r>
        <w:r>
          <w:fldChar w:fldCharType="end"/>
        </w:r>
      </w:hyperlink>
    </w:p>
    <w:p>
      <w:pPr>
        <w:pStyle w:val="TOC1"/>
        <w:tabs>
          <w:tab w:val="right" w:leader="dot" w:pos="9282"/>
        </w:tabs>
      </w:pPr>
      <w:hyperlink w:anchor="_Toc_4_4_0000000006" w:history="1">
        <w:r>
          <w:rPr/>
          <w:t xml:space="preserve">3.#城区路网提升改造工程（PPP）绩效目标表</w:t>
        </w:r>
        <w:r>
          <w:tab/>
        </w:r>
        <w:r>
          <w:fldChar w:fldCharType="begin"/>
        </w:r>
        <w:r>
          <w:instrText xml:space="preserve">PAGEREF _Toc_4_4_0000000006 \h</w:instrText>
        </w:r>
        <w:r>
          <w:fldChar w:fldCharType="separate"/>
        </w:r>
        <w:r>
          <w:t xml:space="preserve">27</w:t>
        </w:r>
        <w:r>
          <w:fldChar w:fldCharType="end"/>
        </w:r>
      </w:hyperlink>
    </w:p>
    <w:p>
      <w:pPr>
        <w:pStyle w:val="TOC1"/>
        <w:tabs>
          <w:tab w:val="right" w:leader="dot" w:pos="9282"/>
        </w:tabs>
      </w:pPr>
      <w:hyperlink w:anchor="_Toc_4_4_0000000007" w:history="1">
        <w:r>
          <w:rPr/>
          <w:t xml:space="preserve">4.#城区绿化工程（游园工程）二标段绩效目标表</w:t>
        </w:r>
        <w:r>
          <w:tab/>
        </w:r>
        <w:r>
          <w:fldChar w:fldCharType="begin"/>
        </w:r>
        <w:r>
          <w:instrText xml:space="preserve">PAGEREF _Toc_4_4_0000000007 \h</w:instrText>
        </w:r>
        <w:r>
          <w:fldChar w:fldCharType="separate"/>
        </w:r>
        <w:r>
          <w:t xml:space="preserve">28</w:t>
        </w:r>
        <w:r>
          <w:fldChar w:fldCharType="end"/>
        </w:r>
      </w:hyperlink>
    </w:p>
    <w:p>
      <w:pPr>
        <w:pStyle w:val="TOC1"/>
        <w:tabs>
          <w:tab w:val="right" w:leader="dot" w:pos="9282"/>
        </w:tabs>
      </w:pPr>
      <w:hyperlink w:anchor="_Toc_4_4_0000000008" w:history="1">
        <w:r>
          <w:rPr/>
          <w:t xml:space="preserve">5.#金色家园小区东侧景观绿化工程绩效目标表</w:t>
        </w:r>
        <w:r>
          <w:tab/>
        </w:r>
        <w:r>
          <w:fldChar w:fldCharType="begin"/>
        </w:r>
        <w:r>
          <w:instrText xml:space="preserve">PAGEREF _Toc_4_4_0000000008 \h</w:instrText>
        </w:r>
        <w:r>
          <w:fldChar w:fldCharType="separate"/>
        </w:r>
        <w:r>
          <w:t xml:space="preserve">29</w:t>
        </w:r>
        <w:r>
          <w:fldChar w:fldCharType="end"/>
        </w:r>
      </w:hyperlink>
    </w:p>
    <w:p>
      <w:pPr>
        <w:pStyle w:val="TOC1"/>
        <w:tabs>
          <w:tab w:val="right" w:leader="dot" w:pos="9282"/>
        </w:tabs>
      </w:pPr>
      <w:hyperlink w:anchor="_Toc_4_4_0000000009" w:history="1">
        <w:r>
          <w:rPr/>
          <w:t xml:space="preserve">6.#景东园景观绿化工程绩效目标表</w:t>
        </w:r>
        <w:r>
          <w:tab/>
        </w:r>
        <w:r>
          <w:fldChar w:fldCharType="begin"/>
        </w:r>
        <w:r>
          <w:instrText xml:space="preserve">PAGEREF _Toc_4_4_0000000009 \h</w:instrText>
        </w:r>
        <w:r>
          <w:fldChar w:fldCharType="separate"/>
        </w:r>
        <w:r>
          <w:t xml:space="preserve">30</w:t>
        </w:r>
        <w:r>
          <w:fldChar w:fldCharType="end"/>
        </w:r>
      </w:hyperlink>
    </w:p>
    <w:p>
      <w:pPr>
        <w:pStyle w:val="TOC1"/>
        <w:tabs>
          <w:tab w:val="right" w:leader="dot" w:pos="9282"/>
        </w:tabs>
      </w:pPr>
      <w:hyperlink w:anchor="_Toc_4_4_0000000010" w:history="1">
        <w:r>
          <w:rPr/>
          <w:t xml:space="preserve">7.#景南园景观绿化工程绩效目标表</w:t>
        </w:r>
        <w:r>
          <w:tab/>
        </w:r>
        <w:r>
          <w:fldChar w:fldCharType="begin"/>
        </w:r>
        <w:r>
          <w:instrText xml:space="preserve">PAGEREF _Toc_4_4_0000000010 \h</w:instrText>
        </w:r>
        <w:r>
          <w:fldChar w:fldCharType="separate"/>
        </w:r>
        <w:r>
          <w:t xml:space="preserve">31</w:t>
        </w:r>
        <w:r>
          <w:fldChar w:fldCharType="end"/>
        </w:r>
      </w:hyperlink>
    </w:p>
    <w:p>
      <w:pPr>
        <w:pStyle w:val="TOC1"/>
        <w:tabs>
          <w:tab w:val="right" w:leader="dot" w:pos="9282"/>
        </w:tabs>
      </w:pPr>
      <w:hyperlink w:anchor="_Toc_4_4_0000000011" w:history="1">
        <w:r>
          <w:rPr/>
          <w:t xml:space="preserve">8.#老城区便道及路缘石翻修工程绩效目标表</w:t>
        </w:r>
        <w:r>
          <w:tab/>
        </w:r>
        <w:r>
          <w:fldChar w:fldCharType="begin"/>
        </w:r>
        <w:r>
          <w:instrText xml:space="preserve">PAGEREF _Toc_4_4_0000000011 \h</w:instrText>
        </w:r>
        <w:r>
          <w:fldChar w:fldCharType="separate"/>
        </w:r>
        <w:r>
          <w:t xml:space="preserve">32</w:t>
        </w:r>
        <w:r>
          <w:fldChar w:fldCharType="end"/>
        </w:r>
      </w:hyperlink>
    </w:p>
    <w:p>
      <w:pPr>
        <w:pStyle w:val="TOC1"/>
        <w:tabs>
          <w:tab w:val="right" w:leader="dot" w:pos="9282"/>
        </w:tabs>
      </w:pPr>
      <w:hyperlink w:anchor="_Toc_4_4_0000000012" w:history="1">
        <w:r>
          <w:rPr/>
          <w:t xml:space="preserve">9.#舒畅华府北林荫停车场工程绩效目标表</w:t>
        </w:r>
        <w:r>
          <w:tab/>
        </w:r>
        <w:r>
          <w:fldChar w:fldCharType="begin"/>
        </w:r>
        <w:r>
          <w:instrText xml:space="preserve">PAGEREF _Toc_4_4_0000000012 \h</w:instrText>
        </w:r>
        <w:r>
          <w:fldChar w:fldCharType="separate"/>
        </w:r>
        <w:r>
          <w:t xml:space="preserve">33</w:t>
        </w:r>
        <w:r>
          <w:fldChar w:fldCharType="end"/>
        </w:r>
      </w:hyperlink>
    </w:p>
    <w:p>
      <w:pPr>
        <w:pStyle w:val="TOC1"/>
        <w:tabs>
          <w:tab w:val="right" w:leader="dot" w:pos="9282"/>
        </w:tabs>
      </w:pPr>
      <w:hyperlink w:anchor="_Toc_4_4_0000000013" w:history="1">
        <w:r>
          <w:rPr/>
          <w:t xml:space="preserve">10.#无终街（玉滨公路-102国道）亮化工程绩效目标表</w:t>
        </w:r>
        <w:r>
          <w:tab/>
        </w:r>
        <w:r>
          <w:fldChar w:fldCharType="begin"/>
        </w:r>
        <w:r>
          <w:instrText xml:space="preserve">PAGEREF _Toc_4_4_0000000013 \h</w:instrText>
        </w:r>
        <w:r>
          <w:fldChar w:fldCharType="separate"/>
        </w:r>
        <w:r>
          <w:t xml:space="preserve">34</w:t>
        </w:r>
        <w:r>
          <w:fldChar w:fldCharType="end"/>
        </w:r>
      </w:hyperlink>
    </w:p>
    <w:p>
      <w:pPr>
        <w:pStyle w:val="TOC1"/>
        <w:tabs>
          <w:tab w:val="right" w:leader="dot" w:pos="9282"/>
        </w:tabs>
      </w:pPr>
      <w:hyperlink w:anchor="_Toc_4_4_0000000014" w:history="1">
        <w:r>
          <w:rPr/>
          <w:t xml:space="preserve">11.#无终街国槐、白腊树移栽工程绩效目标表</w:t>
        </w:r>
        <w:r>
          <w:tab/>
        </w:r>
        <w:r>
          <w:fldChar w:fldCharType="begin"/>
        </w:r>
        <w:r>
          <w:instrText xml:space="preserve">PAGEREF _Toc_4_4_0000000014 \h</w:instrText>
        </w:r>
        <w:r>
          <w:fldChar w:fldCharType="separate"/>
        </w:r>
        <w:r>
          <w:t xml:space="preserve">35</w:t>
        </w:r>
        <w:r>
          <w:fldChar w:fldCharType="end"/>
        </w:r>
      </w:hyperlink>
    </w:p>
    <w:p>
      <w:pPr>
        <w:pStyle w:val="TOC1"/>
        <w:tabs>
          <w:tab w:val="right" w:leader="dot" w:pos="9282"/>
        </w:tabs>
      </w:pPr>
      <w:hyperlink w:anchor="_Toc_4_4_0000000015" w:history="1">
        <w:r>
          <w:rPr/>
          <w:t xml:space="preserve">12.#西环路改建工程绩效目标表</w:t>
        </w:r>
        <w:r>
          <w:tab/>
        </w:r>
        <w:r>
          <w:fldChar w:fldCharType="begin"/>
        </w:r>
        <w:r>
          <w:instrText xml:space="preserve">PAGEREF _Toc_4_4_0000000015 \h</w:instrText>
        </w:r>
        <w:r>
          <w:fldChar w:fldCharType="separate"/>
        </w:r>
        <w:r>
          <w:t xml:space="preserve">36</w:t>
        </w:r>
        <w:r>
          <w:fldChar w:fldCharType="end"/>
        </w:r>
      </w:hyperlink>
    </w:p>
    <w:p>
      <w:pPr>
        <w:pStyle w:val="TOC1"/>
        <w:tabs>
          <w:tab w:val="right" w:leader="dot" w:pos="9282"/>
        </w:tabs>
      </w:pPr>
      <w:hyperlink w:anchor="_Toc_4_4_0000000016" w:history="1">
        <w:r>
          <w:rPr/>
          <w:t xml:space="preserve">13.#县城排水体系提升改造工程前期费用绩效目标表</w:t>
        </w:r>
        <w:r>
          <w:tab/>
        </w:r>
        <w:r>
          <w:fldChar w:fldCharType="begin"/>
        </w:r>
        <w:r>
          <w:instrText xml:space="preserve">PAGEREF _Toc_4_4_0000000016 \h</w:instrText>
        </w:r>
        <w:r>
          <w:fldChar w:fldCharType="separate"/>
        </w:r>
        <w:r>
          <w:t xml:space="preserve">37</w:t>
        </w:r>
        <w:r>
          <w:fldChar w:fldCharType="end"/>
        </w:r>
      </w:hyperlink>
    </w:p>
    <w:p>
      <w:pPr>
        <w:pStyle w:val="TOC1"/>
        <w:tabs>
          <w:tab w:val="right" w:leader="dot" w:pos="9282"/>
        </w:tabs>
      </w:pPr>
      <w:hyperlink w:anchor="_Toc_4_4_0000000017" w:history="1">
        <w:r>
          <w:rPr/>
          <w:t xml:space="preserve">14.#消防验收现场评定服务绩效目标表</w:t>
        </w:r>
        <w:r>
          <w:tab/>
        </w:r>
        <w:r>
          <w:fldChar w:fldCharType="begin"/>
        </w:r>
        <w:r>
          <w:instrText xml:space="preserve">PAGEREF _Toc_4_4_0000000017 \h</w:instrText>
        </w:r>
        <w:r>
          <w:fldChar w:fldCharType="separate"/>
        </w:r>
        <w:r>
          <w:t xml:space="preserve">38</w:t>
        </w:r>
        <w:r>
          <w:fldChar w:fldCharType="end"/>
        </w:r>
      </w:hyperlink>
    </w:p>
    <w:p>
      <w:pPr>
        <w:pStyle w:val="TOC1"/>
        <w:tabs>
          <w:tab w:val="right" w:leader="dot" w:pos="9282"/>
        </w:tabs>
      </w:pPr>
      <w:hyperlink w:anchor="_Toc_4_4_0000000018" w:history="1">
        <w:r>
          <w:rPr/>
          <w:t xml:space="preserve">15.#兴玉北路景观绿化工程绩效目标表</w:t>
        </w:r>
        <w:r>
          <w:tab/>
        </w:r>
        <w:r>
          <w:fldChar w:fldCharType="begin"/>
        </w:r>
        <w:r>
          <w:instrText xml:space="preserve">PAGEREF _Toc_4_4_0000000018 \h</w:instrText>
        </w:r>
        <w:r>
          <w:fldChar w:fldCharType="separate"/>
        </w:r>
        <w:r>
          <w:t xml:space="preserve">40</w:t>
        </w:r>
        <w:r>
          <w:fldChar w:fldCharType="end"/>
        </w:r>
      </w:hyperlink>
    </w:p>
    <w:p>
      <w:pPr>
        <w:pStyle w:val="TOC1"/>
        <w:tabs>
          <w:tab w:val="right" w:leader="dot" w:pos="9282"/>
        </w:tabs>
      </w:pPr>
      <w:hyperlink w:anchor="_Toc_4_4_0000000019" w:history="1">
        <w:r>
          <w:rPr/>
          <w:t xml:space="preserve">16.#兴玉路（田岭街-南环路）道路及立交桥工程前期费用绩效目标表</w:t>
        </w:r>
        <w:r>
          <w:tab/>
        </w:r>
        <w:r>
          <w:fldChar w:fldCharType="begin"/>
        </w:r>
        <w:r>
          <w:instrText xml:space="preserve">PAGEREF _Toc_4_4_0000000019 \h</w:instrText>
        </w:r>
        <w:r>
          <w:fldChar w:fldCharType="separate"/>
        </w:r>
        <w:r>
          <w:t xml:space="preserve">41</w:t>
        </w:r>
        <w:r>
          <w:fldChar w:fldCharType="end"/>
        </w:r>
      </w:hyperlink>
    </w:p>
    <w:p>
      <w:pPr>
        <w:pStyle w:val="TOC1"/>
        <w:tabs>
          <w:tab w:val="right" w:leader="dot" w:pos="9282"/>
        </w:tabs>
      </w:pPr>
      <w:hyperlink w:anchor="_Toc_4_4_0000000020" w:history="1">
        <w:r>
          <w:rPr/>
          <w:t xml:space="preserve">17.#旭升北路绿化分车带及行道树工程费绩效目标表</w:t>
        </w:r>
        <w:r>
          <w:tab/>
        </w:r>
        <w:r>
          <w:fldChar w:fldCharType="begin"/>
        </w:r>
        <w:r>
          <w:instrText xml:space="preserve">PAGEREF _Toc_4_4_0000000020 \h</w:instrText>
        </w:r>
        <w:r>
          <w:fldChar w:fldCharType="separate"/>
        </w:r>
        <w:r>
          <w:t xml:space="preserve">42</w:t>
        </w:r>
        <w:r>
          <w:fldChar w:fldCharType="end"/>
        </w:r>
      </w:hyperlink>
    </w:p>
    <w:p>
      <w:pPr>
        <w:pStyle w:val="TOC1"/>
        <w:tabs>
          <w:tab w:val="right" w:leader="dot" w:pos="9282"/>
        </w:tabs>
      </w:pPr>
      <w:hyperlink w:anchor="_Toc_4_4_0000000021" w:history="1">
        <w:r>
          <w:rPr/>
          <w:t xml:space="preserve">18.#玉辰路（伯雍大街——文明街）新建工程绩效目标表</w:t>
        </w:r>
        <w:r>
          <w:tab/>
        </w:r>
        <w:r>
          <w:fldChar w:fldCharType="begin"/>
        </w:r>
        <w:r>
          <w:instrText xml:space="preserve">PAGEREF _Toc_4_4_0000000021 \h</w:instrText>
        </w:r>
        <w:r>
          <w:fldChar w:fldCharType="separate"/>
        </w:r>
        <w:r>
          <w:t xml:space="preserve">43</w:t>
        </w:r>
        <w:r>
          <w:fldChar w:fldCharType="end"/>
        </w:r>
      </w:hyperlink>
    </w:p>
    <w:p>
      <w:pPr>
        <w:pStyle w:val="TOC1"/>
        <w:tabs>
          <w:tab w:val="right" w:leader="dot" w:pos="9282"/>
        </w:tabs>
      </w:pPr>
      <w:hyperlink w:anchor="_Toc_4_4_0000000022" w:history="1">
        <w:r>
          <w:rPr/>
          <w:t xml:space="preserve">19.#玉辰路景观绿化工程绩效目标表</w:t>
        </w:r>
        <w:r>
          <w:tab/>
        </w:r>
        <w:r>
          <w:fldChar w:fldCharType="begin"/>
        </w:r>
        <w:r>
          <w:instrText xml:space="preserve">PAGEREF _Toc_4_4_0000000022 \h</w:instrText>
        </w:r>
        <w:r>
          <w:fldChar w:fldCharType="separate"/>
        </w:r>
        <w:r>
          <w:t xml:space="preserve">44</w:t>
        </w:r>
        <w:r>
          <w:fldChar w:fldCharType="end"/>
        </w:r>
      </w:hyperlink>
    </w:p>
    <w:p>
      <w:pPr>
        <w:pStyle w:val="TOC1"/>
        <w:tabs>
          <w:tab w:val="right" w:leader="dot" w:pos="9282"/>
        </w:tabs>
      </w:pPr>
      <w:hyperlink w:anchor="_Toc_4_4_0000000023" w:history="1">
        <w:r>
          <w:rPr/>
          <w:t xml:space="preserve">20.#玉田县伯雍街景观绿化工程绩效目标表</w:t>
        </w:r>
        <w:r>
          <w:tab/>
        </w:r>
        <w:r>
          <w:fldChar w:fldCharType="begin"/>
        </w:r>
        <w:r>
          <w:instrText xml:space="preserve">PAGEREF _Toc_4_4_0000000023 \h</w:instrText>
        </w:r>
        <w:r>
          <w:fldChar w:fldCharType="separate"/>
        </w:r>
        <w:r>
          <w:t xml:space="preserve">45</w:t>
        </w:r>
        <w:r>
          <w:fldChar w:fldCharType="end"/>
        </w:r>
      </w:hyperlink>
    </w:p>
    <w:p>
      <w:pPr>
        <w:pStyle w:val="TOC1"/>
        <w:tabs>
          <w:tab w:val="right" w:leader="dot" w:pos="9282"/>
        </w:tabs>
      </w:pPr>
      <w:hyperlink w:anchor="_Toc_4_4_0000000024" w:history="1">
        <w:r>
          <w:rPr/>
          <w:t xml:space="preserve">21.#玉田县城区绿道工程绩效目标表</w:t>
        </w:r>
        <w:r>
          <w:tab/>
        </w:r>
        <w:r>
          <w:fldChar w:fldCharType="begin"/>
        </w:r>
        <w:r>
          <w:instrText xml:space="preserve">PAGEREF _Toc_4_4_0000000024 \h</w:instrText>
        </w:r>
        <w:r>
          <w:fldChar w:fldCharType="separate"/>
        </w:r>
        <w:r>
          <w:t xml:space="preserve">46</w:t>
        </w:r>
        <w:r>
          <w:fldChar w:fldCharType="end"/>
        </w:r>
      </w:hyperlink>
    </w:p>
    <w:p>
      <w:pPr>
        <w:pStyle w:val="TOC1"/>
        <w:tabs>
          <w:tab w:val="right" w:leader="dot" w:pos="9282"/>
        </w:tabs>
      </w:pPr>
      <w:hyperlink w:anchor="_Toc_4_4_0000000025" w:history="1">
        <w:r>
          <w:rPr/>
          <w:t xml:space="preserve">22.#玉田县郭家屯工业园区（金州实业）中水回用工程绩效目标表</w:t>
        </w:r>
        <w:r>
          <w:tab/>
        </w:r>
        <w:r>
          <w:fldChar w:fldCharType="begin"/>
        </w:r>
        <w:r>
          <w:instrText xml:space="preserve">PAGEREF _Toc_4_4_0000000025 \h</w:instrText>
        </w:r>
        <w:r>
          <w:fldChar w:fldCharType="separate"/>
        </w:r>
        <w:r>
          <w:t xml:space="preserve">47</w:t>
        </w:r>
        <w:r>
          <w:fldChar w:fldCharType="end"/>
        </w:r>
      </w:hyperlink>
    </w:p>
    <w:p>
      <w:pPr>
        <w:pStyle w:val="TOC1"/>
        <w:tabs>
          <w:tab w:val="right" w:leader="dot" w:pos="9282"/>
        </w:tabs>
      </w:pPr>
      <w:hyperlink w:anchor="_Toc_4_4_0000000026" w:history="1">
        <w:r>
          <w:rPr/>
          <w:t xml:space="preserve">23.#玉田县京哈铁路（城内段）两侧绿化工程 绩效目标表</w:t>
        </w:r>
        <w:r>
          <w:tab/>
        </w:r>
        <w:r>
          <w:fldChar w:fldCharType="begin"/>
        </w:r>
        <w:r>
          <w:instrText xml:space="preserve">PAGEREF _Toc_4_4_0000000026 \h</w:instrText>
        </w:r>
        <w:r>
          <w:fldChar w:fldCharType="separate"/>
        </w:r>
        <w:r>
          <w:t xml:space="preserve">48</w:t>
        </w:r>
        <w:r>
          <w:fldChar w:fldCharType="end"/>
        </w:r>
      </w:hyperlink>
    </w:p>
    <w:p>
      <w:pPr>
        <w:pStyle w:val="TOC1"/>
        <w:tabs>
          <w:tab w:val="right" w:leader="dot" w:pos="9282"/>
        </w:tabs>
      </w:pPr>
      <w:hyperlink w:anchor="_Toc_4_4_0000000027" w:history="1">
        <w:r>
          <w:rPr/>
          <w:t xml:space="preserve">24.#玉田县京哈铁路（城内段）两侧硬化铺装绩效目标表</w:t>
        </w:r>
        <w:r>
          <w:tab/>
        </w:r>
        <w:r>
          <w:fldChar w:fldCharType="begin"/>
        </w:r>
        <w:r>
          <w:instrText xml:space="preserve">PAGEREF _Toc_4_4_0000000027 \h</w:instrText>
        </w:r>
        <w:r>
          <w:fldChar w:fldCharType="separate"/>
        </w:r>
        <w:r>
          <w:t xml:space="preserve">49</w:t>
        </w:r>
        <w:r>
          <w:fldChar w:fldCharType="end"/>
        </w:r>
      </w:hyperlink>
    </w:p>
    <w:p>
      <w:pPr>
        <w:pStyle w:val="TOC1"/>
        <w:tabs>
          <w:tab w:val="right" w:leader="dot" w:pos="9282"/>
        </w:tabs>
      </w:pPr>
      <w:hyperlink w:anchor="_Toc_4_4_0000000028" w:history="1">
        <w:r>
          <w:rPr/>
          <w:t xml:space="preserve">25.#玉田县污水处理厂中水管网项目绩效目标表</w:t>
        </w:r>
        <w:r>
          <w:tab/>
        </w:r>
        <w:r>
          <w:fldChar w:fldCharType="begin"/>
        </w:r>
        <w:r>
          <w:instrText xml:space="preserve">PAGEREF _Toc_4_4_0000000028 \h</w:instrText>
        </w:r>
        <w:r>
          <w:fldChar w:fldCharType="separate"/>
        </w:r>
        <w:r>
          <w:t xml:space="preserve">50</w:t>
        </w:r>
        <w:r>
          <w:fldChar w:fldCharType="end"/>
        </w:r>
      </w:hyperlink>
    </w:p>
    <w:p>
      <w:pPr>
        <w:pStyle w:val="TOC1"/>
        <w:tabs>
          <w:tab w:val="right" w:leader="dot" w:pos="9282"/>
        </w:tabs>
      </w:pPr>
      <w:hyperlink w:anchor="_Toc_4_4_0000000029" w:history="1">
        <w:r>
          <w:rPr/>
          <w:t xml:space="preserve">26.#玉田县兴玉北路分车绿化带工程绩效目标表</w:t>
        </w:r>
        <w:r>
          <w:tab/>
        </w:r>
        <w:r>
          <w:fldChar w:fldCharType="begin"/>
        </w:r>
        <w:r>
          <w:instrText xml:space="preserve">PAGEREF _Toc_4_4_0000000029 \h</w:instrText>
        </w:r>
        <w:r>
          <w:fldChar w:fldCharType="separate"/>
        </w:r>
        <w:r>
          <w:t xml:space="preserve">51</w:t>
        </w:r>
        <w:r>
          <w:fldChar w:fldCharType="end"/>
        </w:r>
      </w:hyperlink>
    </w:p>
    <w:p>
      <w:pPr>
        <w:pStyle w:val="TOC1"/>
        <w:tabs>
          <w:tab w:val="right" w:leader="dot" w:pos="9282"/>
        </w:tabs>
      </w:pPr>
      <w:hyperlink w:anchor="_Toc_4_4_0000000030" w:history="1">
        <w:r>
          <w:rPr/>
          <w:t xml:space="preserve">27.#玉田县行政中心菜地绿化改造工程绩效目标表</w:t>
        </w:r>
        <w:r>
          <w:tab/>
        </w:r>
        <w:r>
          <w:fldChar w:fldCharType="begin"/>
        </w:r>
        <w:r>
          <w:instrText xml:space="preserve">PAGEREF _Toc_4_4_0000000030 \h</w:instrText>
        </w:r>
        <w:r>
          <w:fldChar w:fldCharType="separate"/>
        </w:r>
        <w:r>
          <w:t xml:space="preserve">52</w:t>
        </w:r>
        <w:r>
          <w:fldChar w:fldCharType="end"/>
        </w:r>
      </w:hyperlink>
    </w:p>
    <w:p>
      <w:pPr>
        <w:pStyle w:val="TOC1"/>
        <w:tabs>
          <w:tab w:val="right" w:leader="dot" w:pos="9282"/>
        </w:tabs>
      </w:pPr>
      <w:hyperlink w:anchor="_Toc_4_4_0000000031" w:history="1">
        <w:r>
          <w:rPr/>
          <w:t xml:space="preserve">28.#玉田县行政中心林荫停车场及庭院绿化改造工程绩效目标表</w:t>
        </w:r>
        <w:r>
          <w:tab/>
        </w:r>
        <w:r>
          <w:fldChar w:fldCharType="begin"/>
        </w:r>
        <w:r>
          <w:instrText xml:space="preserve">PAGEREF _Toc_4_4_0000000031 \h</w:instrText>
        </w:r>
        <w:r>
          <w:fldChar w:fldCharType="separate"/>
        </w:r>
        <w:r>
          <w:t xml:space="preserve">53</w:t>
        </w:r>
        <w:r>
          <w:fldChar w:fldCharType="end"/>
        </w:r>
      </w:hyperlink>
    </w:p>
    <w:p>
      <w:pPr>
        <w:pStyle w:val="TOC1"/>
        <w:tabs>
          <w:tab w:val="right" w:leader="dot" w:pos="9282"/>
        </w:tabs>
      </w:pPr>
      <w:hyperlink w:anchor="_Toc_4_4_0000000032" w:history="1">
        <w:r>
          <w:rPr/>
          <w:t xml:space="preserve">29.#玉田县鸦鸿桥镇污水处理厂污水管网项目绩效目标表</w:t>
        </w:r>
        <w:r>
          <w:tab/>
        </w:r>
        <w:r>
          <w:fldChar w:fldCharType="begin"/>
        </w:r>
        <w:r>
          <w:instrText xml:space="preserve">PAGEREF _Toc_4_4_0000000032 \h</w:instrText>
        </w:r>
        <w:r>
          <w:fldChar w:fldCharType="separate"/>
        </w:r>
        <w:r>
          <w:t xml:space="preserve">54</w:t>
        </w:r>
        <w:r>
          <w:fldChar w:fldCharType="end"/>
        </w:r>
      </w:hyperlink>
    </w:p>
    <w:p>
      <w:pPr>
        <w:pStyle w:val="TOC1"/>
        <w:tabs>
          <w:tab w:val="right" w:leader="dot" w:pos="9282"/>
        </w:tabs>
      </w:pPr>
      <w:hyperlink w:anchor="_Toc_4_4_0000000033" w:history="1">
        <w:r>
          <w:rPr/>
          <w:t xml:space="preserve">30.#玉田县鸦鸿桥镇鸦板路拓宽工程绩效目标表</w:t>
        </w:r>
        <w:r>
          <w:tab/>
        </w:r>
        <w:r>
          <w:fldChar w:fldCharType="begin"/>
        </w:r>
        <w:r>
          <w:instrText xml:space="preserve">PAGEREF _Toc_4_4_0000000033 \h</w:instrText>
        </w:r>
        <w:r>
          <w:fldChar w:fldCharType="separate"/>
        </w:r>
        <w:r>
          <w:t xml:space="preserve">55</w:t>
        </w:r>
        <w:r>
          <w:fldChar w:fldCharType="end"/>
        </w:r>
      </w:hyperlink>
    </w:p>
    <w:p>
      <w:pPr>
        <w:pStyle w:val="TOC1"/>
        <w:tabs>
          <w:tab w:val="right" w:leader="dot" w:pos="9282"/>
        </w:tabs>
      </w:pPr>
      <w:hyperlink w:anchor="_Toc_4_4_0000000034" w:history="1">
        <w:r>
          <w:rPr/>
          <w:t xml:space="preserve">31.#玉田县银河路（无终街-子午大街）改建工程绩效目标表</w:t>
        </w:r>
        <w:r>
          <w:tab/>
        </w:r>
        <w:r>
          <w:fldChar w:fldCharType="begin"/>
        </w:r>
        <w:r>
          <w:instrText xml:space="preserve">PAGEREF _Toc_4_4_0000000034 \h</w:instrText>
        </w:r>
        <w:r>
          <w:fldChar w:fldCharType="separate"/>
        </w:r>
        <w:r>
          <w:t xml:space="preserve">56</w:t>
        </w:r>
        <w:r>
          <w:fldChar w:fldCharType="end"/>
        </w:r>
      </w:hyperlink>
    </w:p>
    <w:p>
      <w:pPr>
        <w:pStyle w:val="TOC1"/>
        <w:tabs>
          <w:tab w:val="right" w:leader="dot" w:pos="9282"/>
        </w:tabs>
      </w:pPr>
      <w:hyperlink w:anchor="_Toc_4_4_0000000035" w:history="1">
        <w:r>
          <w:rPr/>
          <w:t xml:space="preserve">32.#玉田县玉园项目（前期费用）绩效目标表</w:t>
        </w:r>
        <w:r>
          <w:tab/>
        </w:r>
        <w:r>
          <w:fldChar w:fldCharType="begin"/>
        </w:r>
        <w:r>
          <w:instrText xml:space="preserve">PAGEREF _Toc_4_4_0000000035 \h</w:instrText>
        </w:r>
        <w:r>
          <w:fldChar w:fldCharType="separate"/>
        </w:r>
        <w:r>
          <w:t xml:space="preserve">57</w:t>
        </w:r>
        <w:r>
          <w:fldChar w:fldCharType="end"/>
        </w:r>
      </w:hyperlink>
    </w:p>
    <w:p>
      <w:pPr>
        <w:pStyle w:val="TOC1"/>
        <w:tabs>
          <w:tab w:val="right" w:leader="dot" w:pos="9282"/>
        </w:tabs>
      </w:pPr>
      <w:hyperlink w:anchor="_Toc_4_4_0000000036" w:history="1">
        <w:r>
          <w:rPr/>
          <w:t xml:space="preserve">33.2018-2019年暂存垃圾焚烧处理费绩效目标表</w:t>
        </w:r>
        <w:r>
          <w:tab/>
        </w:r>
        <w:r>
          <w:fldChar w:fldCharType="begin"/>
        </w:r>
        <w:r>
          <w:instrText xml:space="preserve">PAGEREF _Toc_4_4_0000000036 \h</w:instrText>
        </w:r>
        <w:r>
          <w:fldChar w:fldCharType="separate"/>
        </w:r>
        <w:r>
          <w:t xml:space="preserve">58</w:t>
        </w:r>
        <w:r>
          <w:fldChar w:fldCharType="end"/>
        </w:r>
      </w:hyperlink>
    </w:p>
    <w:p>
      <w:pPr>
        <w:pStyle w:val="TOC1"/>
        <w:tabs>
          <w:tab w:val="right" w:leader="dot" w:pos="9282"/>
        </w:tabs>
      </w:pPr>
      <w:hyperlink w:anchor="_Toc_4_4_0000000037" w:history="1">
        <w:r>
          <w:rPr/>
          <w:t xml:space="preserve">34.2020年抗震改造两个乡镇服务费用绩效目标表</w:t>
        </w:r>
        <w:r>
          <w:tab/>
        </w:r>
        <w:r>
          <w:fldChar w:fldCharType="begin"/>
        </w:r>
        <w:r>
          <w:instrText xml:space="preserve">PAGEREF _Toc_4_4_0000000037 \h</w:instrText>
        </w:r>
        <w:r>
          <w:fldChar w:fldCharType="separate"/>
        </w:r>
        <w:r>
          <w:t xml:space="preserve">59</w:t>
        </w:r>
        <w:r>
          <w:fldChar w:fldCharType="end"/>
        </w:r>
      </w:hyperlink>
    </w:p>
    <w:p>
      <w:pPr>
        <w:pStyle w:val="TOC1"/>
        <w:tabs>
          <w:tab w:val="right" w:leader="dot" w:pos="9282"/>
        </w:tabs>
      </w:pPr>
      <w:hyperlink w:anchor="_Toc_4_4_0000000038" w:history="1">
        <w:r>
          <w:rPr/>
          <w:t xml:space="preserve">35.2020年农村房屋抗震性能鉴定绩效目标表</w:t>
        </w:r>
        <w:r>
          <w:tab/>
        </w:r>
        <w:r>
          <w:fldChar w:fldCharType="begin"/>
        </w:r>
        <w:r>
          <w:instrText xml:space="preserve">PAGEREF _Toc_4_4_0000000038 \h</w:instrText>
        </w:r>
        <w:r>
          <w:fldChar w:fldCharType="separate"/>
        </w:r>
        <w:r>
          <w:t xml:space="preserve">60</w:t>
        </w:r>
        <w:r>
          <w:fldChar w:fldCharType="end"/>
        </w:r>
      </w:hyperlink>
    </w:p>
    <w:p>
      <w:pPr>
        <w:pStyle w:val="TOC1"/>
        <w:tabs>
          <w:tab w:val="right" w:leader="dot" w:pos="9282"/>
        </w:tabs>
      </w:pPr>
      <w:hyperlink w:anchor="_Toc_4_4_0000000039" w:history="1">
        <w:r>
          <w:rPr/>
          <w:t xml:space="preserve">36.2020年农村清运保洁方案编制绩效目标表</w:t>
        </w:r>
        <w:r>
          <w:tab/>
        </w:r>
        <w:r>
          <w:fldChar w:fldCharType="begin"/>
        </w:r>
        <w:r>
          <w:instrText xml:space="preserve">PAGEREF _Toc_4_4_0000000039 \h</w:instrText>
        </w:r>
        <w:r>
          <w:fldChar w:fldCharType="separate"/>
        </w:r>
        <w:r>
          <w:t xml:space="preserve">61</w:t>
        </w:r>
        <w:r>
          <w:fldChar w:fldCharType="end"/>
        </w:r>
      </w:hyperlink>
    </w:p>
    <w:p>
      <w:pPr>
        <w:pStyle w:val="TOC1"/>
        <w:tabs>
          <w:tab w:val="right" w:leader="dot" w:pos="9282"/>
        </w:tabs>
      </w:pPr>
      <w:hyperlink w:anchor="_Toc_4_4_0000000040" w:history="1">
        <w:r>
          <w:rPr/>
          <w:t xml:space="preserve">37.2021-2022年县城垃圾焚烧处理费绩效目标表</w:t>
        </w:r>
        <w:r>
          <w:tab/>
        </w:r>
        <w:r>
          <w:fldChar w:fldCharType="begin"/>
        </w:r>
        <w:r>
          <w:instrText xml:space="preserve">PAGEREF _Toc_4_4_0000000040 \h</w:instrText>
        </w:r>
        <w:r>
          <w:fldChar w:fldCharType="separate"/>
        </w:r>
        <w:r>
          <w:t xml:space="preserve">62</w:t>
        </w:r>
        <w:r>
          <w:fldChar w:fldCharType="end"/>
        </w:r>
      </w:hyperlink>
    </w:p>
    <w:p>
      <w:pPr>
        <w:pStyle w:val="TOC1"/>
        <w:tabs>
          <w:tab w:val="right" w:leader="dot" w:pos="9282"/>
        </w:tabs>
      </w:pPr>
      <w:hyperlink w:anchor="_Toc_4_4_0000000041" w:history="1">
        <w:r>
          <w:rPr/>
          <w:t xml:space="preserve">38.2021年抗震鉴定、设计费绩效目标表</w:t>
        </w:r>
        <w:r>
          <w:tab/>
        </w:r>
        <w:r>
          <w:fldChar w:fldCharType="begin"/>
        </w:r>
        <w:r>
          <w:instrText xml:space="preserve">PAGEREF _Toc_4_4_0000000041 \h</w:instrText>
        </w:r>
        <w:r>
          <w:fldChar w:fldCharType="separate"/>
        </w:r>
        <w:r>
          <w:t xml:space="preserve">63</w:t>
        </w:r>
        <w:r>
          <w:fldChar w:fldCharType="end"/>
        </w:r>
      </w:hyperlink>
    </w:p>
    <w:p>
      <w:pPr>
        <w:pStyle w:val="TOC1"/>
        <w:tabs>
          <w:tab w:val="right" w:leader="dot" w:pos="9282"/>
        </w:tabs>
      </w:pPr>
      <w:hyperlink w:anchor="_Toc_4_4_0000000042" w:history="1">
        <w:r>
          <w:rPr/>
          <w:t xml:space="preserve">39.2021年玉田县城北运动休闲公园项目（前期费用）绩效目标表</w:t>
        </w:r>
        <w:r>
          <w:tab/>
        </w:r>
        <w:r>
          <w:fldChar w:fldCharType="begin"/>
        </w:r>
        <w:r>
          <w:instrText xml:space="preserve">PAGEREF _Toc_4_4_0000000042 \h</w:instrText>
        </w:r>
        <w:r>
          <w:fldChar w:fldCharType="separate"/>
        </w:r>
        <w:r>
          <w:t xml:space="preserve">64</w:t>
        </w:r>
        <w:r>
          <w:fldChar w:fldCharType="end"/>
        </w:r>
      </w:hyperlink>
    </w:p>
    <w:p>
      <w:pPr>
        <w:pStyle w:val="TOC1"/>
        <w:tabs>
          <w:tab w:val="right" w:leader="dot" w:pos="9282"/>
        </w:tabs>
      </w:pPr>
      <w:hyperlink w:anchor="_Toc_4_4_0000000043" w:history="1">
        <w:r>
          <w:rPr/>
          <w:t xml:space="preserve">40.2022年老旧公房、水塔维修绩效目标表</w:t>
        </w:r>
        <w:r>
          <w:tab/>
        </w:r>
        <w:r>
          <w:fldChar w:fldCharType="begin"/>
        </w:r>
        <w:r>
          <w:instrText xml:space="preserve">PAGEREF _Toc_4_4_0000000043 \h</w:instrText>
        </w:r>
        <w:r>
          <w:fldChar w:fldCharType="separate"/>
        </w:r>
        <w:r>
          <w:t xml:space="preserve">65</w:t>
        </w:r>
        <w:r>
          <w:fldChar w:fldCharType="end"/>
        </w:r>
      </w:hyperlink>
    </w:p>
    <w:p>
      <w:pPr>
        <w:pStyle w:val="TOC1"/>
        <w:tabs>
          <w:tab w:val="right" w:leader="dot" w:pos="9282"/>
        </w:tabs>
      </w:pPr>
      <w:hyperlink w:anchor="_Toc_4_4_0000000044" w:history="1">
        <w:r>
          <w:rPr/>
          <w:t xml:space="preserve">41.4类危房改造鉴定费绩效目标表</w:t>
        </w:r>
        <w:r>
          <w:tab/>
        </w:r>
        <w:r>
          <w:fldChar w:fldCharType="begin"/>
        </w:r>
        <w:r>
          <w:instrText xml:space="preserve">PAGEREF _Toc_4_4_0000000044 \h</w:instrText>
        </w:r>
        <w:r>
          <w:fldChar w:fldCharType="separate"/>
        </w:r>
        <w:r>
          <w:t xml:space="preserve">66</w:t>
        </w:r>
        <w:r>
          <w:fldChar w:fldCharType="end"/>
        </w:r>
      </w:hyperlink>
    </w:p>
    <w:p>
      <w:pPr>
        <w:pStyle w:val="TOC1"/>
        <w:tabs>
          <w:tab w:val="right" w:leader="dot" w:pos="9282"/>
        </w:tabs>
      </w:pPr>
      <w:hyperlink w:anchor="_Toc_4_4_0000000045" w:history="1">
        <w:r>
          <w:rPr/>
          <w:t xml:space="preserve">42.安字楼小区1#-9#住宅楼节能改造工程绩效目标表</w:t>
        </w:r>
        <w:r>
          <w:tab/>
        </w:r>
        <w:r>
          <w:fldChar w:fldCharType="begin"/>
        </w:r>
        <w:r>
          <w:instrText xml:space="preserve">PAGEREF _Toc_4_4_0000000045 \h</w:instrText>
        </w:r>
        <w:r>
          <w:fldChar w:fldCharType="separate"/>
        </w:r>
        <w:r>
          <w:t xml:space="preserve">67</w:t>
        </w:r>
        <w:r>
          <w:fldChar w:fldCharType="end"/>
        </w:r>
      </w:hyperlink>
    </w:p>
    <w:p>
      <w:pPr>
        <w:pStyle w:val="TOC1"/>
        <w:tabs>
          <w:tab w:val="right" w:leader="dot" w:pos="9282"/>
        </w:tabs>
      </w:pPr>
      <w:hyperlink w:anchor="_Toc_4_4_0000000046" w:history="1">
        <w:r>
          <w:rPr/>
          <w:t xml:space="preserve">43.保障性住房维修维护管理费绩效目标表</w:t>
        </w:r>
        <w:r>
          <w:tab/>
        </w:r>
        <w:r>
          <w:fldChar w:fldCharType="begin"/>
        </w:r>
        <w:r>
          <w:instrText xml:space="preserve">PAGEREF _Toc_4_4_0000000046 \h</w:instrText>
        </w:r>
        <w:r>
          <w:fldChar w:fldCharType="separate"/>
        </w:r>
        <w:r>
          <w:t xml:space="preserve">68</w:t>
        </w:r>
        <w:r>
          <w:fldChar w:fldCharType="end"/>
        </w:r>
      </w:hyperlink>
    </w:p>
    <w:p>
      <w:pPr>
        <w:pStyle w:val="TOC1"/>
        <w:tabs>
          <w:tab w:val="right" w:leader="dot" w:pos="9282"/>
        </w:tabs>
      </w:pPr>
      <w:hyperlink w:anchor="_Toc_4_4_0000000047" w:history="1">
        <w:r>
          <w:rPr/>
          <w:t xml:space="preserve">44.北城街（清风路-东城路）提升改造工程绩效目标表</w:t>
        </w:r>
        <w:r>
          <w:tab/>
        </w:r>
        <w:r>
          <w:fldChar w:fldCharType="begin"/>
        </w:r>
        <w:r>
          <w:instrText xml:space="preserve">PAGEREF _Toc_4_4_0000000047 \h</w:instrText>
        </w:r>
        <w:r>
          <w:fldChar w:fldCharType="separate"/>
        </w:r>
        <w:r>
          <w:t xml:space="preserve">69</w:t>
        </w:r>
        <w:r>
          <w:fldChar w:fldCharType="end"/>
        </w:r>
      </w:hyperlink>
    </w:p>
    <w:p>
      <w:pPr>
        <w:pStyle w:val="TOC1"/>
        <w:tabs>
          <w:tab w:val="right" w:leader="dot" w:pos="9282"/>
        </w:tabs>
      </w:pPr>
      <w:hyperlink w:anchor="_Toc_4_4_0000000048" w:history="1">
        <w:r>
          <w:rPr/>
          <w:t xml:space="preserve">45.背街小巷路灯设备（2016）绩效目标表</w:t>
        </w:r>
        <w:r>
          <w:tab/>
        </w:r>
        <w:r>
          <w:fldChar w:fldCharType="begin"/>
        </w:r>
        <w:r>
          <w:instrText xml:space="preserve">PAGEREF _Toc_4_4_0000000048 \h</w:instrText>
        </w:r>
        <w:r>
          <w:fldChar w:fldCharType="separate"/>
        </w:r>
        <w:r>
          <w:t xml:space="preserve">70</w:t>
        </w:r>
        <w:r>
          <w:fldChar w:fldCharType="end"/>
        </w:r>
      </w:hyperlink>
    </w:p>
    <w:p>
      <w:pPr>
        <w:pStyle w:val="TOC1"/>
        <w:tabs>
          <w:tab w:val="right" w:leader="dot" w:pos="9282"/>
        </w:tabs>
      </w:pPr>
      <w:hyperlink w:anchor="_Toc_4_4_0000000049" w:history="1">
        <w:r>
          <w:rPr/>
          <w:t xml:space="preserve">46.背街小巷扫尾工程绩效目标表</w:t>
        </w:r>
        <w:r>
          <w:tab/>
        </w:r>
        <w:r>
          <w:fldChar w:fldCharType="begin"/>
        </w:r>
        <w:r>
          <w:instrText xml:space="preserve">PAGEREF _Toc_4_4_0000000049 \h</w:instrText>
        </w:r>
        <w:r>
          <w:fldChar w:fldCharType="separate"/>
        </w:r>
        <w:r>
          <w:t xml:space="preserve">71</w:t>
        </w:r>
        <w:r>
          <w:fldChar w:fldCharType="end"/>
        </w:r>
      </w:hyperlink>
    </w:p>
    <w:p>
      <w:pPr>
        <w:pStyle w:val="TOC1"/>
        <w:tabs>
          <w:tab w:val="right" w:leader="dot" w:pos="9282"/>
        </w:tabs>
      </w:pPr>
      <w:hyperlink w:anchor="_Toc_4_4_0000000050" w:history="1">
        <w:r>
          <w:rPr/>
          <w:t xml:space="preserve">47.泵站管护人员工资绩效目标表</w:t>
        </w:r>
        <w:r>
          <w:tab/>
        </w:r>
        <w:r>
          <w:fldChar w:fldCharType="begin"/>
        </w:r>
        <w:r>
          <w:instrText xml:space="preserve">PAGEREF _Toc_4_4_0000000050 \h</w:instrText>
        </w:r>
        <w:r>
          <w:fldChar w:fldCharType="separate"/>
        </w:r>
        <w:r>
          <w:t xml:space="preserve">72</w:t>
        </w:r>
        <w:r>
          <w:fldChar w:fldCharType="end"/>
        </w:r>
      </w:hyperlink>
    </w:p>
    <w:p>
      <w:pPr>
        <w:pStyle w:val="TOC1"/>
        <w:tabs>
          <w:tab w:val="right" w:leader="dot" w:pos="9282"/>
        </w:tabs>
      </w:pPr>
      <w:hyperlink w:anchor="_Toc_4_4_0000000051" w:history="1">
        <w:r>
          <w:rPr/>
          <w:t xml:space="preserve">48.伯雍大街法桐苗木及栽植养护工程绩效目标表</w:t>
        </w:r>
        <w:r>
          <w:tab/>
        </w:r>
        <w:r>
          <w:fldChar w:fldCharType="begin"/>
        </w:r>
        <w:r>
          <w:instrText xml:space="preserve">PAGEREF _Toc_4_4_0000000051 \h</w:instrText>
        </w:r>
        <w:r>
          <w:fldChar w:fldCharType="separate"/>
        </w:r>
        <w:r>
          <w:t xml:space="preserve">73</w:t>
        </w:r>
        <w:r>
          <w:fldChar w:fldCharType="end"/>
        </w:r>
      </w:hyperlink>
    </w:p>
    <w:p>
      <w:pPr>
        <w:pStyle w:val="TOC1"/>
        <w:tabs>
          <w:tab w:val="right" w:leader="dot" w:pos="9282"/>
        </w:tabs>
      </w:pPr>
      <w:hyperlink w:anchor="_Toc_4_4_0000000052" w:history="1">
        <w:r>
          <w:rPr/>
          <w:t xml:space="preserve">49.昌盛区域综合服务中心绩效目标表</w:t>
        </w:r>
        <w:r>
          <w:tab/>
        </w:r>
        <w:r>
          <w:fldChar w:fldCharType="begin"/>
        </w:r>
        <w:r>
          <w:instrText xml:space="preserve">PAGEREF _Toc_4_4_0000000052 \h</w:instrText>
        </w:r>
        <w:r>
          <w:fldChar w:fldCharType="separate"/>
        </w:r>
        <w:r>
          <w:t xml:space="preserve">75</w:t>
        </w:r>
        <w:r>
          <w:fldChar w:fldCharType="end"/>
        </w:r>
      </w:hyperlink>
    </w:p>
    <w:p>
      <w:pPr>
        <w:pStyle w:val="TOC1"/>
        <w:tabs>
          <w:tab w:val="right" w:leader="dot" w:pos="9282"/>
        </w:tabs>
      </w:pPr>
      <w:hyperlink w:anchor="_Toc_4_4_0000000053" w:history="1">
        <w:r>
          <w:rPr/>
          <w:t xml:space="preserve">50.城区泵站维护及道路清淤绩效目标表</w:t>
        </w:r>
        <w:r>
          <w:tab/>
        </w:r>
        <w:r>
          <w:fldChar w:fldCharType="begin"/>
        </w:r>
        <w:r>
          <w:instrText xml:space="preserve">PAGEREF _Toc_4_4_0000000053 \h</w:instrText>
        </w:r>
        <w:r>
          <w:fldChar w:fldCharType="separate"/>
        </w:r>
        <w:r>
          <w:t xml:space="preserve">76</w:t>
        </w:r>
        <w:r>
          <w:fldChar w:fldCharType="end"/>
        </w:r>
      </w:hyperlink>
    </w:p>
    <w:p>
      <w:pPr>
        <w:pStyle w:val="TOC1"/>
        <w:tabs>
          <w:tab w:val="right" w:leader="dot" w:pos="9282"/>
        </w:tabs>
      </w:pPr>
      <w:hyperlink w:anchor="_Toc_4_4_0000000054" w:history="1">
        <w:r>
          <w:rPr/>
          <w:t xml:space="preserve">51.城区裸露土地非硬即绿绿化恢复施工绩效目标表</w:t>
        </w:r>
        <w:r>
          <w:tab/>
        </w:r>
        <w:r>
          <w:fldChar w:fldCharType="begin"/>
        </w:r>
        <w:r>
          <w:instrText xml:space="preserve">PAGEREF _Toc_4_4_0000000054 \h</w:instrText>
        </w:r>
        <w:r>
          <w:fldChar w:fldCharType="separate"/>
        </w:r>
        <w:r>
          <w:t xml:space="preserve">77</w:t>
        </w:r>
        <w:r>
          <w:fldChar w:fldCharType="end"/>
        </w:r>
      </w:hyperlink>
    </w:p>
    <w:p>
      <w:pPr>
        <w:pStyle w:val="TOC1"/>
        <w:tabs>
          <w:tab w:val="right" w:leader="dot" w:pos="9282"/>
        </w:tabs>
      </w:pPr>
      <w:hyperlink w:anchor="_Toc_4_4_0000000055" w:history="1">
        <w:r>
          <w:rPr/>
          <w:t xml:space="preserve">52.城市路灯电费绩效目标表</w:t>
        </w:r>
        <w:r>
          <w:tab/>
        </w:r>
        <w:r>
          <w:fldChar w:fldCharType="begin"/>
        </w:r>
        <w:r>
          <w:instrText xml:space="preserve">PAGEREF _Toc_4_4_0000000055 \h</w:instrText>
        </w:r>
        <w:r>
          <w:fldChar w:fldCharType="separate"/>
        </w:r>
        <w:r>
          <w:t xml:space="preserve">78</w:t>
        </w:r>
        <w:r>
          <w:fldChar w:fldCharType="end"/>
        </w:r>
      </w:hyperlink>
    </w:p>
    <w:p>
      <w:pPr>
        <w:pStyle w:val="TOC1"/>
        <w:tabs>
          <w:tab w:val="right" w:leader="dot" w:pos="9282"/>
        </w:tabs>
      </w:pPr>
      <w:hyperlink w:anchor="_Toc_4_4_0000000056" w:history="1">
        <w:r>
          <w:rPr/>
          <w:t xml:space="preserve">53.创文明城经费绩效目标表</w:t>
        </w:r>
        <w:r>
          <w:tab/>
        </w:r>
        <w:r>
          <w:fldChar w:fldCharType="begin"/>
        </w:r>
        <w:r>
          <w:instrText xml:space="preserve">PAGEREF _Toc_4_4_0000000056 \h</w:instrText>
        </w:r>
        <w:r>
          <w:fldChar w:fldCharType="separate"/>
        </w:r>
        <w:r>
          <w:t xml:space="preserve">79</w:t>
        </w:r>
        <w:r>
          <w:fldChar w:fldCharType="end"/>
        </w:r>
      </w:hyperlink>
    </w:p>
    <w:p>
      <w:pPr>
        <w:pStyle w:val="TOC1"/>
        <w:tabs>
          <w:tab w:val="right" w:leader="dot" w:pos="9282"/>
        </w:tabs>
      </w:pPr>
      <w:hyperlink w:anchor="_Toc_4_4_0000000057" w:history="1">
        <w:r>
          <w:rPr/>
          <w:t xml:space="preserve">54.第二水厂工程前期费用绩效目标表</w:t>
        </w:r>
        <w:r>
          <w:tab/>
        </w:r>
        <w:r>
          <w:fldChar w:fldCharType="begin"/>
        </w:r>
        <w:r>
          <w:instrText xml:space="preserve">PAGEREF _Toc_4_4_0000000057 \h</w:instrText>
        </w:r>
        <w:r>
          <w:fldChar w:fldCharType="separate"/>
        </w:r>
        <w:r>
          <w:t xml:space="preserve">80</w:t>
        </w:r>
        <w:r>
          <w:fldChar w:fldCharType="end"/>
        </w:r>
      </w:hyperlink>
    </w:p>
    <w:p>
      <w:pPr>
        <w:pStyle w:val="TOC1"/>
        <w:tabs>
          <w:tab w:val="right" w:leader="dot" w:pos="9282"/>
        </w:tabs>
      </w:pPr>
      <w:hyperlink w:anchor="_Toc_4_4_0000000058" w:history="1">
        <w:r>
          <w:rPr/>
          <w:t xml:space="preserve">55.繁荣北路（伯雍大街至玉滨公路段）电力廊道工程绩效目标表</w:t>
        </w:r>
        <w:r>
          <w:tab/>
        </w:r>
        <w:r>
          <w:fldChar w:fldCharType="begin"/>
        </w:r>
        <w:r>
          <w:instrText xml:space="preserve">PAGEREF _Toc_4_4_0000000058 \h</w:instrText>
        </w:r>
        <w:r>
          <w:fldChar w:fldCharType="separate"/>
        </w:r>
        <w:r>
          <w:t xml:space="preserve">81</w:t>
        </w:r>
        <w:r>
          <w:fldChar w:fldCharType="end"/>
        </w:r>
      </w:hyperlink>
    </w:p>
    <w:p>
      <w:pPr>
        <w:pStyle w:val="TOC1"/>
        <w:tabs>
          <w:tab w:val="right" w:leader="dot" w:pos="9282"/>
        </w:tabs>
      </w:pPr>
      <w:hyperlink w:anchor="_Toc_4_4_0000000059" w:history="1">
        <w:r>
          <w:rPr/>
          <w:t xml:space="preserve">56.繁荣北路（玉滨公路-伯雍大街）景观亮化工程绩效目标表</w:t>
        </w:r>
        <w:r>
          <w:tab/>
        </w:r>
        <w:r>
          <w:fldChar w:fldCharType="begin"/>
        </w:r>
        <w:r>
          <w:instrText xml:space="preserve">PAGEREF _Toc_4_4_0000000059 \h</w:instrText>
        </w:r>
        <w:r>
          <w:fldChar w:fldCharType="separate"/>
        </w:r>
        <w:r>
          <w:t xml:space="preserve">82</w:t>
        </w:r>
        <w:r>
          <w:fldChar w:fldCharType="end"/>
        </w:r>
      </w:hyperlink>
    </w:p>
    <w:p>
      <w:pPr>
        <w:pStyle w:val="TOC1"/>
        <w:tabs>
          <w:tab w:val="right" w:leader="dot" w:pos="9282"/>
        </w:tabs>
      </w:pPr>
      <w:hyperlink w:anchor="_Toc_4_4_0000000060" w:history="1">
        <w:r>
          <w:rPr/>
          <w:t xml:space="preserve">57.繁荣北路北延供水及污水管道工程前期费用绩效目标表</w:t>
        </w:r>
        <w:r>
          <w:tab/>
        </w:r>
        <w:r>
          <w:fldChar w:fldCharType="begin"/>
        </w:r>
        <w:r>
          <w:instrText xml:space="preserve">PAGEREF _Toc_4_4_0000000060 \h</w:instrText>
        </w:r>
        <w:r>
          <w:fldChar w:fldCharType="separate"/>
        </w:r>
        <w:r>
          <w:t xml:space="preserve">83</w:t>
        </w:r>
        <w:r>
          <w:fldChar w:fldCharType="end"/>
        </w:r>
      </w:hyperlink>
    </w:p>
    <w:p>
      <w:pPr>
        <w:pStyle w:val="TOC1"/>
        <w:tabs>
          <w:tab w:val="right" w:leader="dot" w:pos="9282"/>
        </w:tabs>
      </w:pPr>
      <w:hyperlink w:anchor="_Toc_4_4_0000000061" w:history="1">
        <w:r>
          <w:rPr/>
          <w:t xml:space="preserve">58.繁荣北路北延供水及污水管道工程前期费用绩效目标表</w:t>
        </w:r>
        <w:r>
          <w:tab/>
        </w:r>
        <w:r>
          <w:fldChar w:fldCharType="begin"/>
        </w:r>
        <w:r>
          <w:instrText xml:space="preserve">PAGEREF _Toc_4_4_0000000061 \h</w:instrText>
        </w:r>
        <w:r>
          <w:fldChar w:fldCharType="separate"/>
        </w:r>
        <w:r>
          <w:t xml:space="preserve">84</w:t>
        </w:r>
        <w:r>
          <w:fldChar w:fldCharType="end"/>
        </w:r>
      </w:hyperlink>
    </w:p>
    <w:p>
      <w:pPr>
        <w:pStyle w:val="TOC1"/>
        <w:tabs>
          <w:tab w:val="right" w:leader="dot" w:pos="9282"/>
        </w:tabs>
      </w:pPr>
      <w:hyperlink w:anchor="_Toc_4_4_0000000062" w:history="1">
        <w:r>
          <w:rPr/>
          <w:t xml:space="preserve">59.繁荣北路高引线、电力廊前期费用绩效目标表</w:t>
        </w:r>
        <w:r>
          <w:tab/>
        </w:r>
        <w:r>
          <w:fldChar w:fldCharType="begin"/>
        </w:r>
        <w:r>
          <w:instrText xml:space="preserve">PAGEREF _Toc_4_4_0000000062 \h</w:instrText>
        </w:r>
        <w:r>
          <w:fldChar w:fldCharType="separate"/>
        </w:r>
        <w:r>
          <w:t xml:space="preserve">85</w:t>
        </w:r>
        <w:r>
          <w:fldChar w:fldCharType="end"/>
        </w:r>
      </w:hyperlink>
    </w:p>
    <w:p>
      <w:pPr>
        <w:pStyle w:val="TOC1"/>
        <w:tabs>
          <w:tab w:val="right" w:leader="dot" w:pos="9282"/>
        </w:tabs>
      </w:pPr>
      <w:hyperlink w:anchor="_Toc_4_4_0000000063" w:history="1">
        <w:r>
          <w:rPr/>
          <w:t xml:space="preserve">60.繁荣北路两侧常绿树木遮挡工程绩效目标表</w:t>
        </w:r>
        <w:r>
          <w:tab/>
        </w:r>
        <w:r>
          <w:fldChar w:fldCharType="begin"/>
        </w:r>
        <w:r>
          <w:instrText xml:space="preserve">PAGEREF _Toc_4_4_0000000063 \h</w:instrText>
        </w:r>
        <w:r>
          <w:fldChar w:fldCharType="separate"/>
        </w:r>
        <w:r>
          <w:t xml:space="preserve">86</w:t>
        </w:r>
        <w:r>
          <w:fldChar w:fldCharType="end"/>
        </w:r>
      </w:hyperlink>
    </w:p>
    <w:p>
      <w:pPr>
        <w:pStyle w:val="TOC1"/>
        <w:tabs>
          <w:tab w:val="right" w:leader="dot" w:pos="9282"/>
        </w:tabs>
      </w:pPr>
      <w:hyperlink w:anchor="_Toc_4_4_0000000064" w:history="1">
        <w:r>
          <w:rPr/>
          <w:t xml:space="preserve">61.繁荣路（无终街-伯雍大街）翻修改造工程绩效目标表</w:t>
        </w:r>
        <w:r>
          <w:tab/>
        </w:r>
        <w:r>
          <w:fldChar w:fldCharType="begin"/>
        </w:r>
        <w:r>
          <w:instrText xml:space="preserve">PAGEREF _Toc_4_4_0000000064 \h</w:instrText>
        </w:r>
        <w:r>
          <w:fldChar w:fldCharType="separate"/>
        </w:r>
        <w:r>
          <w:t xml:space="preserve">87</w:t>
        </w:r>
        <w:r>
          <w:fldChar w:fldCharType="end"/>
        </w:r>
      </w:hyperlink>
    </w:p>
    <w:p>
      <w:pPr>
        <w:pStyle w:val="TOC1"/>
        <w:tabs>
          <w:tab w:val="right" w:leader="dot" w:pos="9282"/>
        </w:tabs>
      </w:pPr>
      <w:hyperlink w:anchor="_Toc_4_4_0000000065" w:history="1">
        <w:r>
          <w:rPr/>
          <w:t xml:space="preserve">62.非硬即绿费用绩效目标表</w:t>
        </w:r>
        <w:r>
          <w:tab/>
        </w:r>
        <w:r>
          <w:fldChar w:fldCharType="begin"/>
        </w:r>
        <w:r>
          <w:instrText xml:space="preserve">PAGEREF _Toc_4_4_0000000065 \h</w:instrText>
        </w:r>
        <w:r>
          <w:fldChar w:fldCharType="separate"/>
        </w:r>
        <w:r>
          <w:t xml:space="preserve">88</w:t>
        </w:r>
        <w:r>
          <w:fldChar w:fldCharType="end"/>
        </w:r>
      </w:hyperlink>
    </w:p>
    <w:p>
      <w:pPr>
        <w:pStyle w:val="TOC1"/>
        <w:tabs>
          <w:tab w:val="right" w:leader="dot" w:pos="9282"/>
        </w:tabs>
      </w:pPr>
      <w:hyperlink w:anchor="_Toc_4_4_0000000066" w:history="1">
        <w:r>
          <w:rPr/>
          <w:t xml:space="preserve">63.公务用车购置绩效目标表</w:t>
        </w:r>
        <w:r>
          <w:tab/>
        </w:r>
        <w:r>
          <w:fldChar w:fldCharType="begin"/>
        </w:r>
        <w:r>
          <w:instrText xml:space="preserve">PAGEREF _Toc_4_4_0000000066 \h</w:instrText>
        </w:r>
        <w:r>
          <w:fldChar w:fldCharType="separate"/>
        </w:r>
        <w:r>
          <w:t xml:space="preserve">89</w:t>
        </w:r>
        <w:r>
          <w:fldChar w:fldCharType="end"/>
        </w:r>
      </w:hyperlink>
    </w:p>
    <w:p>
      <w:pPr>
        <w:pStyle w:val="TOC1"/>
        <w:tabs>
          <w:tab w:val="right" w:leader="dot" w:pos="9282"/>
        </w:tabs>
      </w:pPr>
      <w:hyperlink w:anchor="_Toc_4_4_0000000067" w:history="1">
        <w:r>
          <w:rPr/>
          <w:t xml:space="preserve">64.华景园景观绿化工程绩效目标表</w:t>
        </w:r>
        <w:r>
          <w:tab/>
        </w:r>
        <w:r>
          <w:fldChar w:fldCharType="begin"/>
        </w:r>
        <w:r>
          <w:instrText xml:space="preserve">PAGEREF _Toc_4_4_0000000067 \h</w:instrText>
        </w:r>
        <w:r>
          <w:fldChar w:fldCharType="separate"/>
        </w:r>
        <w:r>
          <w:t xml:space="preserve">90</w:t>
        </w:r>
        <w:r>
          <w:fldChar w:fldCharType="end"/>
        </w:r>
      </w:hyperlink>
    </w:p>
    <w:p>
      <w:pPr>
        <w:pStyle w:val="TOC1"/>
        <w:tabs>
          <w:tab w:val="right" w:leader="dot" w:pos="9282"/>
        </w:tabs>
      </w:pPr>
      <w:hyperlink w:anchor="_Toc_4_4_0000000068" w:history="1">
        <w:r>
          <w:rPr/>
          <w:t xml:space="preserve">65.环卫之家工程绩效目标表</w:t>
        </w:r>
        <w:r>
          <w:tab/>
        </w:r>
        <w:r>
          <w:fldChar w:fldCharType="begin"/>
        </w:r>
        <w:r>
          <w:instrText xml:space="preserve">PAGEREF _Toc_4_4_0000000068 \h</w:instrText>
        </w:r>
        <w:r>
          <w:fldChar w:fldCharType="separate"/>
        </w:r>
        <w:r>
          <w:t xml:space="preserve">91</w:t>
        </w:r>
        <w:r>
          <w:fldChar w:fldCharType="end"/>
        </w:r>
      </w:hyperlink>
    </w:p>
    <w:p>
      <w:pPr>
        <w:pStyle w:val="TOC1"/>
        <w:tabs>
          <w:tab w:val="right" w:leader="dot" w:pos="9282"/>
        </w:tabs>
      </w:pPr>
      <w:hyperlink w:anchor="_Toc_4_4_0000000069" w:history="1">
        <w:r>
          <w:rPr/>
          <w:t xml:space="preserve">66.冀财建[2021]200号关于提前下达2022年中央大气污染防治资金[用于农村地区清洁取暖任务2020、2021、2022年运行补助]预算的通知（2213.8万）绩效目标表</w:t>
        </w:r>
        <w:r>
          <w:tab/>
        </w:r>
        <w:r>
          <w:fldChar w:fldCharType="begin"/>
        </w:r>
        <w:r>
          <w:instrText xml:space="preserve">PAGEREF _Toc_4_4_0000000069 \h</w:instrText>
        </w:r>
        <w:r>
          <w:fldChar w:fldCharType="separate"/>
        </w:r>
        <w:r>
          <w:t xml:space="preserve">92</w:t>
        </w:r>
        <w:r>
          <w:fldChar w:fldCharType="end"/>
        </w:r>
      </w:hyperlink>
    </w:p>
    <w:p>
      <w:pPr>
        <w:pStyle w:val="TOC1"/>
        <w:tabs>
          <w:tab w:val="right" w:leader="dot" w:pos="9282"/>
        </w:tabs>
      </w:pPr>
      <w:hyperlink w:anchor="_Toc_4_4_0000000070" w:history="1">
        <w:r>
          <w:rPr/>
          <w:t xml:space="preserve">67.冀财建[2021]232号关于提前下达2022年省级老旧小区改造奖励资金预算的通知（71万）绩效目标表</w:t>
        </w:r>
        <w:r>
          <w:tab/>
        </w:r>
        <w:r>
          <w:fldChar w:fldCharType="begin"/>
        </w:r>
        <w:r>
          <w:instrText xml:space="preserve">PAGEREF _Toc_4_4_0000000070 \h</w:instrText>
        </w:r>
        <w:r>
          <w:fldChar w:fldCharType="separate"/>
        </w:r>
        <w:r>
          <w:t xml:space="preserve">93</w:t>
        </w:r>
        <w:r>
          <w:fldChar w:fldCharType="end"/>
        </w:r>
      </w:hyperlink>
    </w:p>
    <w:p>
      <w:pPr>
        <w:pStyle w:val="TOC1"/>
        <w:tabs>
          <w:tab w:val="right" w:leader="dot" w:pos="9282"/>
        </w:tabs>
      </w:pPr>
      <w:hyperlink w:anchor="_Toc_4_4_0000000071" w:history="1">
        <w:r>
          <w:rPr/>
          <w:t xml:space="preserve">68.冀财社【2021】49号农村危房改造补助资金646万绩效目标表</w:t>
        </w:r>
        <w:r>
          <w:tab/>
        </w:r>
        <w:r>
          <w:fldChar w:fldCharType="begin"/>
        </w:r>
        <w:r>
          <w:instrText xml:space="preserve">PAGEREF _Toc_4_4_0000000071 \h</w:instrText>
        </w:r>
        <w:r>
          <w:fldChar w:fldCharType="separate"/>
        </w:r>
        <w:r>
          <w:t xml:space="preserve">94</w:t>
        </w:r>
        <w:r>
          <w:fldChar w:fldCharType="end"/>
        </w:r>
      </w:hyperlink>
    </w:p>
    <w:p>
      <w:pPr>
        <w:pStyle w:val="TOC1"/>
        <w:tabs>
          <w:tab w:val="right" w:leader="dot" w:pos="9282"/>
        </w:tabs>
      </w:pPr>
      <w:hyperlink w:anchor="_Toc_4_4_0000000072" w:history="1">
        <w:r>
          <w:rPr/>
          <w:t xml:space="preserve">69.冀财社【2021】50号农村危房改造补助资金3870万绩效目标表</w:t>
        </w:r>
        <w:r>
          <w:tab/>
        </w:r>
        <w:r>
          <w:fldChar w:fldCharType="begin"/>
        </w:r>
        <w:r>
          <w:instrText xml:space="preserve">PAGEREF _Toc_4_4_0000000072 \h</w:instrText>
        </w:r>
        <w:r>
          <w:fldChar w:fldCharType="separate"/>
        </w:r>
        <w:r>
          <w:t xml:space="preserve">95</w:t>
        </w:r>
        <w:r>
          <w:fldChar w:fldCharType="end"/>
        </w:r>
      </w:hyperlink>
    </w:p>
    <w:p>
      <w:pPr>
        <w:pStyle w:val="TOC1"/>
        <w:tabs>
          <w:tab w:val="right" w:leader="dot" w:pos="9282"/>
        </w:tabs>
      </w:pPr>
      <w:hyperlink w:anchor="_Toc_4_4_0000000073" w:history="1">
        <w:r>
          <w:rPr/>
          <w:t xml:space="preserve">70.冀财资环[2021]103号河北省财政厅关于提前下达2022年中央大气污染防治资金[用于农村地区清洁取暖任务运行补助]预算的通知（661万）绩效目标表</w:t>
        </w:r>
        <w:r>
          <w:tab/>
        </w:r>
        <w:r>
          <w:fldChar w:fldCharType="begin"/>
        </w:r>
        <w:r>
          <w:instrText xml:space="preserve">PAGEREF _Toc_4_4_0000000073 \h</w:instrText>
        </w:r>
        <w:r>
          <w:fldChar w:fldCharType="separate"/>
        </w:r>
        <w:r>
          <w:t xml:space="preserve">96</w:t>
        </w:r>
        <w:r>
          <w:fldChar w:fldCharType="end"/>
        </w:r>
      </w:hyperlink>
    </w:p>
    <w:p>
      <w:pPr>
        <w:pStyle w:val="TOC1"/>
        <w:tabs>
          <w:tab w:val="right" w:leader="dot" w:pos="9282"/>
        </w:tabs>
      </w:pPr>
      <w:hyperlink w:anchor="_Toc_4_4_0000000074" w:history="1">
        <w:r>
          <w:rPr/>
          <w:t xml:space="preserve">71.冀财综[2021]31号河北省财政厅关于提前2022年部分中央财政城镇保障性安居工程补助资金预算的通知（2354万）绩效目标表</w:t>
        </w:r>
        <w:r>
          <w:tab/>
        </w:r>
        <w:r>
          <w:fldChar w:fldCharType="begin"/>
        </w:r>
        <w:r>
          <w:instrText xml:space="preserve">PAGEREF _Toc_4_4_0000000074 \h</w:instrText>
        </w:r>
        <w:r>
          <w:fldChar w:fldCharType="separate"/>
        </w:r>
        <w:r>
          <w:t xml:space="preserve">97</w:t>
        </w:r>
        <w:r>
          <w:fldChar w:fldCharType="end"/>
        </w:r>
      </w:hyperlink>
    </w:p>
    <w:p>
      <w:pPr>
        <w:pStyle w:val="TOC1"/>
        <w:tabs>
          <w:tab w:val="right" w:leader="dot" w:pos="9282"/>
        </w:tabs>
      </w:pPr>
      <w:hyperlink w:anchor="_Toc_4_4_0000000075" w:history="1">
        <w:r>
          <w:rPr/>
          <w:t xml:space="preserve">72.建筑施工扬尘治理原厂视频监督监控系统项目电路租用项目绩效目标表</w:t>
        </w:r>
        <w:r>
          <w:tab/>
        </w:r>
        <w:r>
          <w:fldChar w:fldCharType="begin"/>
        </w:r>
        <w:r>
          <w:instrText xml:space="preserve">PAGEREF _Toc_4_4_0000000075 \h</w:instrText>
        </w:r>
        <w:r>
          <w:fldChar w:fldCharType="separate"/>
        </w:r>
        <w:r>
          <w:t xml:space="preserve">98</w:t>
        </w:r>
        <w:r>
          <w:fldChar w:fldCharType="end"/>
        </w:r>
      </w:hyperlink>
    </w:p>
    <w:p>
      <w:pPr>
        <w:pStyle w:val="TOC1"/>
        <w:tabs>
          <w:tab w:val="right" w:leader="dot" w:pos="9282"/>
        </w:tabs>
      </w:pPr>
      <w:hyperlink w:anchor="_Toc_4_4_0000000076" w:history="1">
        <w:r>
          <w:rPr/>
          <w:t xml:space="preserve">73.兰坡小学及昌盛小区门前道路硬化工程绩效目标表</w:t>
        </w:r>
        <w:r>
          <w:tab/>
        </w:r>
        <w:r>
          <w:fldChar w:fldCharType="begin"/>
        </w:r>
        <w:r>
          <w:instrText xml:space="preserve">PAGEREF _Toc_4_4_0000000076 \h</w:instrText>
        </w:r>
        <w:r>
          <w:fldChar w:fldCharType="separate"/>
        </w:r>
        <w:r>
          <w:t xml:space="preserve">99</w:t>
        </w:r>
        <w:r>
          <w:fldChar w:fldCharType="end"/>
        </w:r>
      </w:hyperlink>
    </w:p>
    <w:p>
      <w:pPr>
        <w:pStyle w:val="TOC1"/>
        <w:tabs>
          <w:tab w:val="right" w:leader="dot" w:pos="9282"/>
        </w:tabs>
      </w:pPr>
      <w:hyperlink w:anchor="_Toc_4_4_0000000077" w:history="1">
        <w:r>
          <w:rPr/>
          <w:t xml:space="preserve">74.历史建筑测绘费建档费绩效目标表</w:t>
        </w:r>
        <w:r>
          <w:tab/>
        </w:r>
        <w:r>
          <w:fldChar w:fldCharType="begin"/>
        </w:r>
        <w:r>
          <w:instrText xml:space="preserve">PAGEREF _Toc_4_4_0000000077 \h</w:instrText>
        </w:r>
        <w:r>
          <w:fldChar w:fldCharType="separate"/>
        </w:r>
        <w:r>
          <w:t xml:space="preserve">100</w:t>
        </w:r>
        <w:r>
          <w:fldChar w:fldCharType="end"/>
        </w:r>
      </w:hyperlink>
    </w:p>
    <w:p>
      <w:pPr>
        <w:pStyle w:val="TOC1"/>
        <w:tabs>
          <w:tab w:val="right" w:leader="dot" w:pos="9282"/>
        </w:tabs>
      </w:pPr>
      <w:hyperlink w:anchor="_Toc_4_4_0000000078" w:history="1">
        <w:r>
          <w:rPr/>
          <w:t xml:space="preserve">75.绿化设计费（华景园、兴玉北路、京哈铁路绿化、京哈铁路硬化）设计费绩效目标表</w:t>
        </w:r>
        <w:r>
          <w:tab/>
        </w:r>
        <w:r>
          <w:fldChar w:fldCharType="begin"/>
        </w:r>
        <w:r>
          <w:instrText xml:space="preserve">PAGEREF _Toc_4_4_0000000078 \h</w:instrText>
        </w:r>
        <w:r>
          <w:fldChar w:fldCharType="separate"/>
        </w:r>
        <w:r>
          <w:t xml:space="preserve">101</w:t>
        </w:r>
        <w:r>
          <w:fldChar w:fldCharType="end"/>
        </w:r>
      </w:hyperlink>
    </w:p>
    <w:p>
      <w:pPr>
        <w:pStyle w:val="TOC1"/>
        <w:tabs>
          <w:tab w:val="right" w:leader="dot" w:pos="9282"/>
        </w:tabs>
      </w:pPr>
      <w:hyperlink w:anchor="_Toc_4_4_0000000079" w:history="1">
        <w:r>
          <w:rPr/>
          <w:t xml:space="preserve">76.绿色建筑专项规划编制费用绩效目标表</w:t>
        </w:r>
        <w:r>
          <w:tab/>
        </w:r>
        <w:r>
          <w:fldChar w:fldCharType="begin"/>
        </w:r>
        <w:r>
          <w:instrText xml:space="preserve">PAGEREF _Toc_4_4_0000000079 \h</w:instrText>
        </w:r>
        <w:r>
          <w:fldChar w:fldCharType="separate"/>
        </w:r>
        <w:r>
          <w:t xml:space="preserve">102</w:t>
        </w:r>
        <w:r>
          <w:fldChar w:fldCharType="end"/>
        </w:r>
      </w:hyperlink>
    </w:p>
    <w:p>
      <w:pPr>
        <w:pStyle w:val="TOC1"/>
        <w:tabs>
          <w:tab w:val="right" w:leader="dot" w:pos="9282"/>
        </w:tabs>
      </w:pPr>
      <w:hyperlink w:anchor="_Toc_4_4_0000000080" w:history="1">
        <w:r>
          <w:rPr/>
          <w:t xml:space="preserve">77.农村生活垃圾压缩转运站建设项目绩效目标表</w:t>
        </w:r>
        <w:r>
          <w:tab/>
        </w:r>
        <w:r>
          <w:fldChar w:fldCharType="begin"/>
        </w:r>
        <w:r>
          <w:instrText xml:space="preserve">PAGEREF _Toc_4_4_0000000080 \h</w:instrText>
        </w:r>
        <w:r>
          <w:fldChar w:fldCharType="separate"/>
        </w:r>
        <w:r>
          <w:t xml:space="preserve">103</w:t>
        </w:r>
        <w:r>
          <w:fldChar w:fldCharType="end"/>
        </w:r>
      </w:hyperlink>
    </w:p>
    <w:p>
      <w:pPr>
        <w:pStyle w:val="TOC1"/>
        <w:tabs>
          <w:tab w:val="right" w:leader="dot" w:pos="9282"/>
        </w:tabs>
      </w:pPr>
      <w:hyperlink w:anchor="_Toc_4_4_0000000081" w:history="1">
        <w:r>
          <w:rPr/>
          <w:t xml:space="preserve">78.七个乡镇农村既有建筑节能改造项目绩效目标表</w:t>
        </w:r>
        <w:r>
          <w:tab/>
        </w:r>
        <w:r>
          <w:fldChar w:fldCharType="begin"/>
        </w:r>
        <w:r>
          <w:instrText xml:space="preserve">PAGEREF _Toc_4_4_0000000081 \h</w:instrText>
        </w:r>
        <w:r>
          <w:fldChar w:fldCharType="separate"/>
        </w:r>
        <w:r>
          <w:t xml:space="preserve">104</w:t>
        </w:r>
        <w:r>
          <w:fldChar w:fldCharType="end"/>
        </w:r>
      </w:hyperlink>
    </w:p>
    <w:p>
      <w:pPr>
        <w:pStyle w:val="TOC1"/>
        <w:tabs>
          <w:tab w:val="right" w:leader="dot" w:pos="9282"/>
        </w:tabs>
      </w:pPr>
      <w:hyperlink w:anchor="_Toc_4_4_0000000082" w:history="1">
        <w:r>
          <w:rPr/>
          <w:t xml:space="preserve">79.七个乡镇农村既有建筑节能改造项目前期服务费绩效目标表</w:t>
        </w:r>
        <w:r>
          <w:tab/>
        </w:r>
        <w:r>
          <w:fldChar w:fldCharType="begin"/>
        </w:r>
        <w:r>
          <w:instrText xml:space="preserve">PAGEREF _Toc_4_4_0000000082 \h</w:instrText>
        </w:r>
        <w:r>
          <w:fldChar w:fldCharType="separate"/>
        </w:r>
        <w:r>
          <w:t xml:space="preserve">105</w:t>
        </w:r>
        <w:r>
          <w:fldChar w:fldCharType="end"/>
        </w:r>
      </w:hyperlink>
    </w:p>
    <w:p>
      <w:pPr>
        <w:pStyle w:val="TOC1"/>
        <w:tabs>
          <w:tab w:val="right" w:leader="dot" w:pos="9282"/>
        </w:tabs>
      </w:pPr>
      <w:hyperlink w:anchor="_Toc_4_4_0000000083" w:history="1">
        <w:r>
          <w:rPr/>
          <w:t xml:space="preserve">80.燃气安全监管工作宣传费用绩效目标表</w:t>
        </w:r>
        <w:r>
          <w:tab/>
        </w:r>
        <w:r>
          <w:fldChar w:fldCharType="begin"/>
        </w:r>
        <w:r>
          <w:instrText xml:space="preserve">PAGEREF _Toc_4_4_0000000083 \h</w:instrText>
        </w:r>
        <w:r>
          <w:fldChar w:fldCharType="separate"/>
        </w:r>
        <w:r>
          <w:t xml:space="preserve">106</w:t>
        </w:r>
        <w:r>
          <w:fldChar w:fldCharType="end"/>
        </w:r>
      </w:hyperlink>
    </w:p>
    <w:p>
      <w:pPr>
        <w:pStyle w:val="TOC1"/>
        <w:tabs>
          <w:tab w:val="right" w:leader="dot" w:pos="9282"/>
        </w:tabs>
      </w:pPr>
      <w:hyperlink w:anchor="_Toc_4_4_0000000084" w:history="1">
        <w:r>
          <w:rPr/>
          <w:t xml:space="preserve">81.燃气安全监管工作租车费用绩效目标表</w:t>
        </w:r>
        <w:r>
          <w:tab/>
        </w:r>
        <w:r>
          <w:fldChar w:fldCharType="begin"/>
        </w:r>
        <w:r>
          <w:instrText xml:space="preserve">PAGEREF _Toc_4_4_0000000084 \h</w:instrText>
        </w:r>
        <w:r>
          <w:fldChar w:fldCharType="separate"/>
        </w:r>
        <w:r>
          <w:t xml:space="preserve">108</w:t>
        </w:r>
        <w:r>
          <w:fldChar w:fldCharType="end"/>
        </w:r>
      </w:hyperlink>
    </w:p>
    <w:p>
      <w:pPr>
        <w:pStyle w:val="TOC1"/>
        <w:tabs>
          <w:tab w:val="right" w:leader="dot" w:pos="9282"/>
        </w:tabs>
      </w:pPr>
      <w:hyperlink w:anchor="_Toc_4_4_0000000085" w:history="1">
        <w:r>
          <w:rPr/>
          <w:t xml:space="preserve">82.世纪花园等7个区域冬季供暖运行费绩效目标表</w:t>
        </w:r>
        <w:r>
          <w:tab/>
        </w:r>
        <w:r>
          <w:fldChar w:fldCharType="begin"/>
        </w:r>
        <w:r>
          <w:instrText xml:space="preserve">PAGEREF _Toc_4_4_0000000085 \h</w:instrText>
        </w:r>
        <w:r>
          <w:fldChar w:fldCharType="separate"/>
        </w:r>
        <w:r>
          <w:t xml:space="preserve">110</w:t>
        </w:r>
        <w:r>
          <w:fldChar w:fldCharType="end"/>
        </w:r>
      </w:hyperlink>
    </w:p>
    <w:p>
      <w:pPr>
        <w:pStyle w:val="TOC1"/>
        <w:tabs>
          <w:tab w:val="right" w:leader="dot" w:pos="9282"/>
        </w:tabs>
      </w:pPr>
      <w:hyperlink w:anchor="_Toc_4_4_0000000086" w:history="1">
        <w:r>
          <w:rPr/>
          <w:t xml:space="preserve">83.双代县级补贴资金绩效目标表</w:t>
        </w:r>
        <w:r>
          <w:tab/>
        </w:r>
        <w:r>
          <w:fldChar w:fldCharType="begin"/>
        </w:r>
        <w:r>
          <w:instrText xml:space="preserve">PAGEREF _Toc_4_4_0000000086 \h</w:instrText>
        </w:r>
        <w:r>
          <w:fldChar w:fldCharType="separate"/>
        </w:r>
        <w:r>
          <w:t xml:space="preserve">112</w:t>
        </w:r>
        <w:r>
          <w:fldChar w:fldCharType="end"/>
        </w:r>
      </w:hyperlink>
    </w:p>
    <w:p>
      <w:pPr>
        <w:pStyle w:val="TOC1"/>
        <w:tabs>
          <w:tab w:val="right" w:leader="dot" w:pos="9282"/>
        </w:tabs>
      </w:pPr>
      <w:hyperlink w:anchor="_Toc_4_4_0000000087" w:history="1">
        <w:r>
          <w:rPr/>
          <w:t xml:space="preserve">84.体育场小区1#、2#、4#、帅府小区C01#、C02#(1-4门)、B02#、B05#、C05#住宅楼节能改造工程绩效目标表</w:t>
        </w:r>
        <w:r>
          <w:tab/>
        </w:r>
        <w:r>
          <w:fldChar w:fldCharType="begin"/>
        </w:r>
        <w:r>
          <w:instrText xml:space="preserve">PAGEREF _Toc_4_4_0000000087 \h</w:instrText>
        </w:r>
        <w:r>
          <w:fldChar w:fldCharType="separate"/>
        </w:r>
        <w:r>
          <w:t xml:space="preserve">114</w:t>
        </w:r>
        <w:r>
          <w:fldChar w:fldCharType="end"/>
        </w:r>
      </w:hyperlink>
    </w:p>
    <w:p>
      <w:pPr>
        <w:pStyle w:val="TOC1"/>
        <w:tabs>
          <w:tab w:val="right" w:leader="dot" w:pos="9282"/>
        </w:tabs>
      </w:pPr>
      <w:hyperlink w:anchor="_Toc_4_4_0000000088" w:history="1">
        <w:r>
          <w:rPr/>
          <w:t xml:space="preserve">85.田岭街（旭升路-青阳路）道路工程绩效目标表</w:t>
        </w:r>
        <w:r>
          <w:tab/>
        </w:r>
        <w:r>
          <w:fldChar w:fldCharType="begin"/>
        </w:r>
        <w:r>
          <w:instrText xml:space="preserve">PAGEREF _Toc_4_4_0000000088 \h</w:instrText>
        </w:r>
        <w:r>
          <w:fldChar w:fldCharType="separate"/>
        </w:r>
        <w:r>
          <w:t xml:space="preserve">115</w:t>
        </w:r>
        <w:r>
          <w:fldChar w:fldCharType="end"/>
        </w:r>
      </w:hyperlink>
    </w:p>
    <w:p>
      <w:pPr>
        <w:pStyle w:val="TOC1"/>
        <w:tabs>
          <w:tab w:val="right" w:leader="dot" w:pos="9282"/>
        </w:tabs>
      </w:pPr>
      <w:hyperlink w:anchor="_Toc_4_4_0000000089" w:history="1">
        <w:r>
          <w:rPr/>
          <w:t xml:space="preserve">86.田岭街（旭升路-青阳路）道路工程绩效目标表</w:t>
        </w:r>
        <w:r>
          <w:tab/>
        </w:r>
        <w:r>
          <w:fldChar w:fldCharType="begin"/>
        </w:r>
        <w:r>
          <w:instrText xml:space="preserve">PAGEREF _Toc_4_4_0000000089 \h</w:instrText>
        </w:r>
        <w:r>
          <w:fldChar w:fldCharType="separate"/>
        </w:r>
        <w:r>
          <w:t xml:space="preserve">116</w:t>
        </w:r>
        <w:r>
          <w:fldChar w:fldCharType="end"/>
        </w:r>
      </w:hyperlink>
    </w:p>
    <w:p>
      <w:pPr>
        <w:pStyle w:val="TOC1"/>
        <w:tabs>
          <w:tab w:val="right" w:leader="dot" w:pos="9282"/>
        </w:tabs>
      </w:pPr>
      <w:hyperlink w:anchor="_Toc_4_4_0000000090" w:history="1">
        <w:r>
          <w:rPr/>
          <w:t xml:space="preserve">87.田岭街（振玉路-旭升路）工程前期费用绩效目标表</w:t>
        </w:r>
        <w:r>
          <w:tab/>
        </w:r>
        <w:r>
          <w:fldChar w:fldCharType="begin"/>
        </w:r>
        <w:r>
          <w:instrText xml:space="preserve">PAGEREF _Toc_4_4_0000000090 \h</w:instrText>
        </w:r>
        <w:r>
          <w:fldChar w:fldCharType="separate"/>
        </w:r>
        <w:r>
          <w:t xml:space="preserve">117</w:t>
        </w:r>
        <w:r>
          <w:fldChar w:fldCharType="end"/>
        </w:r>
      </w:hyperlink>
    </w:p>
    <w:p>
      <w:pPr>
        <w:pStyle w:val="TOC1"/>
        <w:tabs>
          <w:tab w:val="right" w:leader="dot" w:pos="9282"/>
        </w:tabs>
      </w:pPr>
      <w:hyperlink w:anchor="_Toc_4_4_0000000091" w:history="1">
        <w:r>
          <w:rPr/>
          <w:t xml:space="preserve">88.万润雅郡、伯雍壹品、等小区周边道路前期费用绩效目标表</w:t>
        </w:r>
        <w:r>
          <w:tab/>
        </w:r>
        <w:r>
          <w:fldChar w:fldCharType="begin"/>
        </w:r>
        <w:r>
          <w:instrText xml:space="preserve">PAGEREF _Toc_4_4_0000000091 \h</w:instrText>
        </w:r>
        <w:r>
          <w:fldChar w:fldCharType="separate"/>
        </w:r>
        <w:r>
          <w:t xml:space="preserve">118</w:t>
        </w:r>
        <w:r>
          <w:fldChar w:fldCharType="end"/>
        </w:r>
      </w:hyperlink>
    </w:p>
    <w:p>
      <w:pPr>
        <w:pStyle w:val="TOC1"/>
        <w:tabs>
          <w:tab w:val="right" w:leader="dot" w:pos="9282"/>
        </w:tabs>
      </w:pPr>
      <w:hyperlink w:anchor="_Toc_4_4_0000000092" w:history="1">
        <w:r>
          <w:rPr/>
          <w:t xml:space="preserve">89.文明街（燕山路—旭升路）改造工程宗地图测量绩效目标表</w:t>
        </w:r>
        <w:r>
          <w:tab/>
        </w:r>
        <w:r>
          <w:fldChar w:fldCharType="begin"/>
        </w:r>
        <w:r>
          <w:instrText xml:space="preserve">PAGEREF _Toc_4_4_0000000092 \h</w:instrText>
        </w:r>
        <w:r>
          <w:fldChar w:fldCharType="separate"/>
        </w:r>
        <w:r>
          <w:t xml:space="preserve">119</w:t>
        </w:r>
        <w:r>
          <w:fldChar w:fldCharType="end"/>
        </w:r>
      </w:hyperlink>
    </w:p>
    <w:p>
      <w:pPr>
        <w:pStyle w:val="TOC1"/>
        <w:tabs>
          <w:tab w:val="right" w:leader="dot" w:pos="9282"/>
        </w:tabs>
      </w:pPr>
      <w:hyperlink w:anchor="_Toc_4_4_0000000093" w:history="1">
        <w:r>
          <w:rPr/>
          <w:t xml:space="preserve">90.无终街（西环路至旭升路段）电力管廊工程绩效目标表</w:t>
        </w:r>
        <w:r>
          <w:tab/>
        </w:r>
        <w:r>
          <w:fldChar w:fldCharType="begin"/>
        </w:r>
        <w:r>
          <w:instrText xml:space="preserve">PAGEREF _Toc_4_4_0000000093 \h</w:instrText>
        </w:r>
        <w:r>
          <w:fldChar w:fldCharType="separate"/>
        </w:r>
        <w:r>
          <w:t xml:space="preserve">120</w:t>
        </w:r>
        <w:r>
          <w:fldChar w:fldCharType="end"/>
        </w:r>
      </w:hyperlink>
    </w:p>
    <w:p>
      <w:pPr>
        <w:pStyle w:val="TOC1"/>
        <w:tabs>
          <w:tab w:val="right" w:leader="dot" w:pos="9282"/>
        </w:tabs>
      </w:pPr>
      <w:hyperlink w:anchor="_Toc_4_4_0000000094" w:history="1">
        <w:r>
          <w:rPr/>
          <w:t xml:space="preserve">91.西王庄片区综合开发建设项目绩效目标表</w:t>
        </w:r>
        <w:r>
          <w:tab/>
        </w:r>
        <w:r>
          <w:fldChar w:fldCharType="begin"/>
        </w:r>
        <w:r>
          <w:instrText xml:space="preserve">PAGEREF _Toc_4_4_0000000094 \h</w:instrText>
        </w:r>
        <w:r>
          <w:fldChar w:fldCharType="separate"/>
        </w:r>
        <w:r>
          <w:t xml:space="preserve">121</w:t>
        </w:r>
        <w:r>
          <w:fldChar w:fldCharType="end"/>
        </w:r>
      </w:hyperlink>
    </w:p>
    <w:p>
      <w:pPr>
        <w:pStyle w:val="TOC1"/>
        <w:tabs>
          <w:tab w:val="right" w:leader="dot" w:pos="9282"/>
        </w:tabs>
      </w:pPr>
      <w:hyperlink w:anchor="_Toc_4_4_0000000095" w:history="1">
        <w:r>
          <w:rPr/>
          <w:t xml:space="preserve">92.兴旺小区住宅楼节能改造工程前期服务费绩效目标表</w:t>
        </w:r>
        <w:r>
          <w:tab/>
        </w:r>
        <w:r>
          <w:fldChar w:fldCharType="begin"/>
        </w:r>
        <w:r>
          <w:instrText xml:space="preserve">PAGEREF _Toc_4_4_0000000095 \h</w:instrText>
        </w:r>
        <w:r>
          <w:fldChar w:fldCharType="separate"/>
        </w:r>
        <w:r>
          <w:t xml:space="preserve">122</w:t>
        </w:r>
        <w:r>
          <w:fldChar w:fldCharType="end"/>
        </w:r>
      </w:hyperlink>
    </w:p>
    <w:p>
      <w:pPr>
        <w:pStyle w:val="TOC1"/>
        <w:tabs>
          <w:tab w:val="right" w:leader="dot" w:pos="9282"/>
        </w:tabs>
      </w:pPr>
      <w:hyperlink w:anchor="_Toc_4_4_0000000096" w:history="1">
        <w:r>
          <w:rPr/>
          <w:t xml:space="preserve">93.兴玉路（伯雍西街-无终西街）翻修改造工程前期费用绩效目标表</w:t>
        </w:r>
        <w:r>
          <w:tab/>
        </w:r>
        <w:r>
          <w:fldChar w:fldCharType="begin"/>
        </w:r>
        <w:r>
          <w:instrText xml:space="preserve">PAGEREF _Toc_4_4_0000000096 \h</w:instrText>
        </w:r>
        <w:r>
          <w:fldChar w:fldCharType="separate"/>
        </w:r>
        <w:r>
          <w:t xml:space="preserve">123</w:t>
        </w:r>
        <w:r>
          <w:fldChar w:fldCharType="end"/>
        </w:r>
      </w:hyperlink>
    </w:p>
    <w:p>
      <w:pPr>
        <w:pStyle w:val="TOC1"/>
        <w:tabs>
          <w:tab w:val="right" w:leader="dot" w:pos="9282"/>
        </w:tabs>
      </w:pPr>
      <w:hyperlink w:anchor="_Toc_4_4_0000000097" w:history="1">
        <w:r>
          <w:rPr/>
          <w:t xml:space="preserve">94.徐家屯片区综合开发建设项目绩效目标表</w:t>
        </w:r>
        <w:r>
          <w:tab/>
        </w:r>
        <w:r>
          <w:fldChar w:fldCharType="begin"/>
        </w:r>
        <w:r>
          <w:instrText xml:space="preserve">PAGEREF _Toc_4_4_0000000097 \h</w:instrText>
        </w:r>
        <w:r>
          <w:fldChar w:fldCharType="separate"/>
        </w:r>
        <w:r>
          <w:t xml:space="preserve">124</w:t>
        </w:r>
        <w:r>
          <w:fldChar w:fldCharType="end"/>
        </w:r>
      </w:hyperlink>
    </w:p>
    <w:p>
      <w:pPr>
        <w:pStyle w:val="TOC1"/>
        <w:tabs>
          <w:tab w:val="right" w:leader="dot" w:pos="9282"/>
        </w:tabs>
      </w:pPr>
      <w:hyperlink w:anchor="_Toc_4_4_0000000098" w:history="1">
        <w:r>
          <w:rPr/>
          <w:t xml:space="preserve">95.旭升足球场设计费绩效目标表</w:t>
        </w:r>
        <w:r>
          <w:tab/>
        </w:r>
        <w:r>
          <w:fldChar w:fldCharType="begin"/>
        </w:r>
        <w:r>
          <w:instrText xml:space="preserve">PAGEREF _Toc_4_4_0000000098 \h</w:instrText>
        </w:r>
        <w:r>
          <w:fldChar w:fldCharType="separate"/>
        </w:r>
        <w:r>
          <w:t xml:space="preserve">126</w:t>
        </w:r>
        <w:r>
          <w:fldChar w:fldCharType="end"/>
        </w:r>
      </w:hyperlink>
    </w:p>
    <w:p>
      <w:pPr>
        <w:pStyle w:val="TOC1"/>
        <w:tabs>
          <w:tab w:val="right" w:leader="dot" w:pos="9282"/>
        </w:tabs>
      </w:pPr>
      <w:hyperlink w:anchor="_Toc_4_4_0000000099" w:history="1">
        <w:r>
          <w:rPr/>
          <w:t xml:space="preserve">96.燕山路（文明街-伯雍街）雨污管道及道路改造工程绩效目标表</w:t>
        </w:r>
        <w:r>
          <w:tab/>
        </w:r>
        <w:r>
          <w:fldChar w:fldCharType="begin"/>
        </w:r>
        <w:r>
          <w:instrText xml:space="preserve">PAGEREF _Toc_4_4_0000000099 \h</w:instrText>
        </w:r>
        <w:r>
          <w:fldChar w:fldCharType="separate"/>
        </w:r>
        <w:r>
          <w:t xml:space="preserve">127</w:t>
        </w:r>
        <w:r>
          <w:fldChar w:fldCharType="end"/>
        </w:r>
      </w:hyperlink>
    </w:p>
    <w:p>
      <w:pPr>
        <w:pStyle w:val="TOC1"/>
        <w:tabs>
          <w:tab w:val="right" w:leader="dot" w:pos="9282"/>
        </w:tabs>
      </w:pPr>
      <w:hyperlink w:anchor="_Toc_4_4_0000000100" w:history="1">
        <w:r>
          <w:rPr/>
          <w:t xml:space="preserve">97.医药公寓1#、3#、世纪花园小区1#-12#住宅楼节能改造工程绩效目标表</w:t>
        </w:r>
        <w:r>
          <w:tab/>
        </w:r>
        <w:r>
          <w:fldChar w:fldCharType="begin"/>
        </w:r>
        <w:r>
          <w:instrText xml:space="preserve">PAGEREF _Toc_4_4_0000000100 \h</w:instrText>
        </w:r>
        <w:r>
          <w:fldChar w:fldCharType="separate"/>
        </w:r>
        <w:r>
          <w:t xml:space="preserve">128</w:t>
        </w:r>
        <w:r>
          <w:fldChar w:fldCharType="end"/>
        </w:r>
      </w:hyperlink>
    </w:p>
    <w:p>
      <w:pPr>
        <w:pStyle w:val="TOC1"/>
        <w:tabs>
          <w:tab w:val="right" w:leader="dot" w:pos="9282"/>
        </w:tabs>
      </w:pPr>
      <w:hyperlink w:anchor="_Toc_4_4_0000000101" w:history="1">
        <w:r>
          <w:rPr/>
          <w:t xml:space="preserve">98.玉安楼小区1-8#住宅楼节能改造工程绩效目标表</w:t>
        </w:r>
        <w:r>
          <w:tab/>
        </w:r>
        <w:r>
          <w:fldChar w:fldCharType="begin"/>
        </w:r>
        <w:r>
          <w:instrText xml:space="preserve">PAGEREF _Toc_4_4_0000000101 \h</w:instrText>
        </w:r>
        <w:r>
          <w:fldChar w:fldCharType="separate"/>
        </w:r>
        <w:r>
          <w:t xml:space="preserve">129</w:t>
        </w:r>
        <w:r>
          <w:fldChar w:fldCharType="end"/>
        </w:r>
      </w:hyperlink>
    </w:p>
    <w:p>
      <w:pPr>
        <w:pStyle w:val="TOC1"/>
        <w:tabs>
          <w:tab w:val="right" w:leader="dot" w:pos="9282"/>
        </w:tabs>
      </w:pPr>
      <w:hyperlink w:anchor="_Toc_4_4_0000000102" w:history="1">
        <w:r>
          <w:rPr/>
          <w:t xml:space="preserve">99.玉田润城工程-外环线系统工程施工（东、西环）绩效目标表</w:t>
        </w:r>
        <w:r>
          <w:tab/>
        </w:r>
        <w:r>
          <w:fldChar w:fldCharType="begin"/>
        </w:r>
        <w:r>
          <w:instrText xml:space="preserve">PAGEREF _Toc_4_4_0000000102 \h</w:instrText>
        </w:r>
        <w:r>
          <w:fldChar w:fldCharType="separate"/>
        </w:r>
        <w:r>
          <w:t xml:space="preserve">130</w:t>
        </w:r>
        <w:r>
          <w:fldChar w:fldCharType="end"/>
        </w:r>
      </w:hyperlink>
    </w:p>
    <w:p>
      <w:pPr>
        <w:pStyle w:val="TOC1"/>
        <w:tabs>
          <w:tab w:val="right" w:leader="dot" w:pos="9282"/>
        </w:tabs>
      </w:pPr>
      <w:hyperlink w:anchor="_Toc_4_4_0000000103" w:history="1">
        <w:r>
          <w:rPr/>
          <w:t xml:space="preserve">100.玉田县2021年农村气代煤改造第三方安全评估采购项目绩效目标表</w:t>
        </w:r>
        <w:r>
          <w:tab/>
        </w:r>
        <w:r>
          <w:fldChar w:fldCharType="begin"/>
        </w:r>
        <w:r>
          <w:instrText xml:space="preserve">PAGEREF _Toc_4_4_0000000103 \h</w:instrText>
        </w:r>
        <w:r>
          <w:fldChar w:fldCharType="separate"/>
        </w:r>
        <w:r>
          <w:t xml:space="preserve">131</w:t>
        </w:r>
        <w:r>
          <w:fldChar w:fldCharType="end"/>
        </w:r>
      </w:hyperlink>
    </w:p>
    <w:p>
      <w:pPr>
        <w:pStyle w:val="TOC1"/>
        <w:tabs>
          <w:tab w:val="right" w:leader="dot" w:pos="9282"/>
        </w:tabs>
      </w:pPr>
      <w:hyperlink w:anchor="_Toc_4_4_0000000104" w:history="1">
        <w:r>
          <w:rPr/>
          <w:t xml:space="preserve">101.玉田县保障性住房租赁补贴绩效目标表</w:t>
        </w:r>
        <w:r>
          <w:tab/>
        </w:r>
        <w:r>
          <w:fldChar w:fldCharType="begin"/>
        </w:r>
        <w:r>
          <w:instrText xml:space="preserve">PAGEREF _Toc_4_4_0000000104 \h</w:instrText>
        </w:r>
        <w:r>
          <w:fldChar w:fldCharType="separate"/>
        </w:r>
        <w:r>
          <w:t xml:space="preserve">133</w:t>
        </w:r>
        <w:r>
          <w:fldChar w:fldCharType="end"/>
        </w:r>
      </w:hyperlink>
    </w:p>
    <w:p>
      <w:pPr>
        <w:pStyle w:val="TOC1"/>
        <w:tabs>
          <w:tab w:val="right" w:leader="dot" w:pos="9282"/>
        </w:tabs>
      </w:pPr>
      <w:hyperlink w:anchor="_Toc_4_4_0000000105" w:history="1">
        <w:r>
          <w:rPr/>
          <w:t xml:space="preserve">102.玉田县城北运动休闲公园（前期费用）绩效目标表</w:t>
        </w:r>
        <w:r>
          <w:tab/>
        </w:r>
        <w:r>
          <w:fldChar w:fldCharType="begin"/>
        </w:r>
        <w:r>
          <w:instrText xml:space="preserve">PAGEREF _Toc_4_4_0000000105 \h</w:instrText>
        </w:r>
        <w:r>
          <w:fldChar w:fldCharType="separate"/>
        </w:r>
        <w:r>
          <w:t xml:space="preserve">134</w:t>
        </w:r>
        <w:r>
          <w:fldChar w:fldCharType="end"/>
        </w:r>
      </w:hyperlink>
    </w:p>
    <w:p>
      <w:pPr>
        <w:pStyle w:val="TOC1"/>
        <w:tabs>
          <w:tab w:val="right" w:leader="dot" w:pos="9282"/>
        </w:tabs>
      </w:pPr>
      <w:hyperlink w:anchor="_Toc_4_4_0000000106" w:history="1">
        <w:r>
          <w:rPr/>
          <w:t xml:space="preserve">103.玉田县城区背街小巷整治提升工程绩效目标表</w:t>
        </w:r>
        <w:r>
          <w:tab/>
        </w:r>
        <w:r>
          <w:fldChar w:fldCharType="begin"/>
        </w:r>
        <w:r>
          <w:instrText xml:space="preserve">PAGEREF _Toc_4_4_0000000106 \h</w:instrText>
        </w:r>
        <w:r>
          <w:fldChar w:fldCharType="separate"/>
        </w:r>
        <w:r>
          <w:t xml:space="preserve">135</w:t>
        </w:r>
        <w:r>
          <w:fldChar w:fldCharType="end"/>
        </w:r>
      </w:hyperlink>
    </w:p>
    <w:p>
      <w:pPr>
        <w:pStyle w:val="TOC1"/>
        <w:tabs>
          <w:tab w:val="right" w:leader="dot" w:pos="9282"/>
        </w:tabs>
      </w:pPr>
      <w:hyperlink w:anchor="_Toc_4_4_0000000107" w:history="1">
        <w:r>
          <w:rPr/>
          <w:t xml:space="preserve">104.玉田县城区公共停车场（2000个停车位）绩效目标表</w:t>
        </w:r>
        <w:r>
          <w:tab/>
        </w:r>
        <w:r>
          <w:fldChar w:fldCharType="begin"/>
        </w:r>
        <w:r>
          <w:instrText xml:space="preserve">PAGEREF _Toc_4_4_0000000107 \h</w:instrText>
        </w:r>
        <w:r>
          <w:fldChar w:fldCharType="separate"/>
        </w:r>
        <w:r>
          <w:t xml:space="preserve">136</w:t>
        </w:r>
        <w:r>
          <w:fldChar w:fldCharType="end"/>
        </w:r>
      </w:hyperlink>
    </w:p>
    <w:p>
      <w:pPr>
        <w:pStyle w:val="TOC1"/>
        <w:tabs>
          <w:tab w:val="right" w:leader="dot" w:pos="9282"/>
        </w:tabs>
      </w:pPr>
      <w:hyperlink w:anchor="_Toc_4_4_0000000108" w:history="1">
        <w:r>
          <w:rPr/>
          <w:t xml:space="preserve">105.玉田县城区公共停车场（2000个停车位）工程（前期费用）绩效目标表</w:t>
        </w:r>
        <w:r>
          <w:tab/>
        </w:r>
        <w:r>
          <w:fldChar w:fldCharType="begin"/>
        </w:r>
        <w:r>
          <w:instrText xml:space="preserve">PAGEREF _Toc_4_4_0000000108 \h</w:instrText>
        </w:r>
        <w:r>
          <w:fldChar w:fldCharType="separate"/>
        </w:r>
        <w:r>
          <w:t xml:space="preserve">137</w:t>
        </w:r>
        <w:r>
          <w:fldChar w:fldCharType="end"/>
        </w:r>
      </w:hyperlink>
    </w:p>
    <w:p>
      <w:pPr>
        <w:pStyle w:val="TOC1"/>
        <w:tabs>
          <w:tab w:val="right" w:leader="dot" w:pos="9282"/>
        </w:tabs>
      </w:pPr>
      <w:hyperlink w:anchor="_Toc_4_4_0000000109" w:history="1">
        <w:r>
          <w:rPr/>
          <w:t xml:space="preserve">106.玉田县城区排水管网提升改造工程前期费用绩效目标表</w:t>
        </w:r>
        <w:r>
          <w:tab/>
        </w:r>
        <w:r>
          <w:fldChar w:fldCharType="begin"/>
        </w:r>
        <w:r>
          <w:instrText xml:space="preserve">PAGEREF _Toc_4_4_0000000109 \h</w:instrText>
        </w:r>
        <w:r>
          <w:fldChar w:fldCharType="separate"/>
        </w:r>
        <w:r>
          <w:t xml:space="preserve">138</w:t>
        </w:r>
        <w:r>
          <w:fldChar w:fldCharType="end"/>
        </w:r>
      </w:hyperlink>
    </w:p>
    <w:p>
      <w:pPr>
        <w:pStyle w:val="TOC1"/>
        <w:tabs>
          <w:tab w:val="right" w:leader="dot" w:pos="9282"/>
        </w:tabs>
      </w:pPr>
      <w:hyperlink w:anchor="_Toc_4_4_0000000110" w:history="1">
        <w:r>
          <w:rPr/>
          <w:t xml:space="preserve">107.玉田县第三水厂及管网工程绩效目标表</w:t>
        </w:r>
        <w:r>
          <w:tab/>
        </w:r>
        <w:r>
          <w:fldChar w:fldCharType="begin"/>
        </w:r>
        <w:r>
          <w:instrText xml:space="preserve">PAGEREF _Toc_4_4_0000000110 \h</w:instrText>
        </w:r>
        <w:r>
          <w:fldChar w:fldCharType="separate"/>
        </w:r>
        <w:r>
          <w:t xml:space="preserve">139</w:t>
        </w:r>
        <w:r>
          <w:fldChar w:fldCharType="end"/>
        </w:r>
      </w:hyperlink>
    </w:p>
    <w:p>
      <w:pPr>
        <w:pStyle w:val="TOC1"/>
        <w:tabs>
          <w:tab w:val="right" w:leader="dot" w:pos="9282"/>
        </w:tabs>
      </w:pPr>
      <w:hyperlink w:anchor="_Toc_4_4_0000000111" w:history="1">
        <w:r>
          <w:rPr/>
          <w:t xml:space="preserve">108.玉田县文明街两侧苗木价格评估绩效目标表</w:t>
        </w:r>
        <w:r>
          <w:tab/>
        </w:r>
        <w:r>
          <w:fldChar w:fldCharType="begin"/>
        </w:r>
        <w:r>
          <w:instrText xml:space="preserve">PAGEREF _Toc_4_4_0000000111 \h</w:instrText>
        </w:r>
        <w:r>
          <w:fldChar w:fldCharType="separate"/>
        </w:r>
        <w:r>
          <w:t xml:space="preserve">141</w:t>
        </w:r>
        <w:r>
          <w:fldChar w:fldCharType="end"/>
        </w:r>
      </w:hyperlink>
    </w:p>
    <w:p>
      <w:pPr>
        <w:pStyle w:val="TOC1"/>
        <w:tabs>
          <w:tab w:val="right" w:leader="dot" w:pos="9282"/>
        </w:tabs>
      </w:pPr>
      <w:hyperlink w:anchor="_Toc_4_4_0000000112" w:history="1">
        <w:r>
          <w:rPr/>
          <w:t xml:space="preserve">109.玉田县县城社区综合服务站建设项目绩效目标表</w:t>
        </w:r>
        <w:r>
          <w:tab/>
        </w:r>
        <w:r>
          <w:fldChar w:fldCharType="begin"/>
        </w:r>
        <w:r>
          <w:instrText xml:space="preserve">PAGEREF _Toc_4_4_0000000112 \h</w:instrText>
        </w:r>
        <w:r>
          <w:fldChar w:fldCharType="separate"/>
        </w:r>
        <w:r>
          <w:t xml:space="preserve">142</w:t>
        </w:r>
        <w:r>
          <w:fldChar w:fldCharType="end"/>
        </w:r>
      </w:hyperlink>
    </w:p>
    <w:p>
      <w:pPr>
        <w:pStyle w:val="TOC1"/>
        <w:tabs>
          <w:tab w:val="right" w:leader="dot" w:pos="9282"/>
        </w:tabs>
      </w:pPr>
      <w:hyperlink w:anchor="_Toc_4_4_0000000113" w:history="1">
        <w:r>
          <w:rPr/>
          <w:t xml:space="preserve">110.玉田县兴玉南路区域改造工程绩效目标表</w:t>
        </w:r>
        <w:r>
          <w:tab/>
        </w:r>
        <w:r>
          <w:fldChar w:fldCharType="begin"/>
        </w:r>
        <w:r>
          <w:instrText xml:space="preserve">PAGEREF _Toc_4_4_0000000113 \h</w:instrText>
        </w:r>
        <w:r>
          <w:fldChar w:fldCharType="separate"/>
        </w:r>
        <w:r>
          <w:t xml:space="preserve">144</w:t>
        </w:r>
        <w:r>
          <w:fldChar w:fldCharType="end"/>
        </w:r>
      </w:hyperlink>
    </w:p>
    <w:p>
      <w:pPr>
        <w:pStyle w:val="TOC1"/>
        <w:tabs>
          <w:tab w:val="right" w:leader="dot" w:pos="9282"/>
        </w:tabs>
      </w:pPr>
      <w:hyperlink w:anchor="_Toc_4_4_0000000114" w:history="1">
        <w:r>
          <w:rPr/>
          <w:t xml:space="preserve">111.玉田县兴玉南路区域改造项目聘请第三方项目管理公司绩效目标表</w:t>
        </w:r>
        <w:r>
          <w:tab/>
        </w:r>
        <w:r>
          <w:fldChar w:fldCharType="begin"/>
        </w:r>
        <w:r>
          <w:instrText xml:space="preserve">PAGEREF _Toc_4_4_0000000114 \h</w:instrText>
        </w:r>
        <w:r>
          <w:fldChar w:fldCharType="separate"/>
        </w:r>
        <w:r>
          <w:t xml:space="preserve">145</w:t>
        </w:r>
        <w:r>
          <w:fldChar w:fldCharType="end"/>
        </w:r>
      </w:hyperlink>
    </w:p>
    <w:p>
      <w:pPr>
        <w:pStyle w:val="TOC1"/>
        <w:tabs>
          <w:tab w:val="right" w:leader="dot" w:pos="9282"/>
        </w:tabs>
      </w:pPr>
      <w:hyperlink w:anchor="_Toc_4_4_0000000115" w:history="1">
        <w:r>
          <w:rPr/>
          <w:t xml:space="preserve">112.玉田县玉园项目（前期费用）绩效目标表</w:t>
        </w:r>
        <w:r>
          <w:tab/>
        </w:r>
        <w:r>
          <w:fldChar w:fldCharType="begin"/>
        </w:r>
        <w:r>
          <w:instrText xml:space="preserve">PAGEREF _Toc_4_4_0000000115 \h</w:instrText>
        </w:r>
        <w:r>
          <w:fldChar w:fldCharType="separate"/>
        </w:r>
        <w:r>
          <w:t xml:space="preserve">147</w:t>
        </w:r>
        <w:r>
          <w:fldChar w:fldCharType="end"/>
        </w:r>
      </w:hyperlink>
    </w:p>
    <w:p>
      <w:pPr>
        <w:pStyle w:val="TOC1"/>
        <w:tabs>
          <w:tab w:val="right" w:leader="dot" w:pos="9282"/>
        </w:tabs>
      </w:pPr>
      <w:hyperlink w:anchor="_Toc_4_4_0000000116" w:history="1">
        <w:r>
          <w:rPr/>
          <w:t xml:space="preserve">113.玉兴楼小区住宅楼节能改造工程绩效目标表</w:t>
        </w:r>
        <w:r>
          <w:tab/>
        </w:r>
        <w:r>
          <w:fldChar w:fldCharType="begin"/>
        </w:r>
        <w:r>
          <w:instrText xml:space="preserve">PAGEREF _Toc_4_4_0000000116 \h</w:instrText>
        </w:r>
        <w:r>
          <w:fldChar w:fldCharType="separate"/>
        </w:r>
        <w:r>
          <w:t xml:space="preserve">148</w:t>
        </w:r>
        <w:r>
          <w:fldChar w:fldCharType="end"/>
        </w:r>
      </w:hyperlink>
    </w:p>
    <w:p>
      <w:pPr>
        <w:pStyle w:val="TOC1"/>
        <w:tabs>
          <w:tab w:val="right" w:leader="dot" w:pos="9282"/>
        </w:tabs>
      </w:pPr>
      <w:hyperlink w:anchor="_Toc_4_4_0000000117" w:history="1">
        <w:r>
          <w:rPr/>
          <w:t xml:space="preserve">114.玉月路翻修改造工程绩效目标表</w:t>
        </w:r>
        <w:r>
          <w:tab/>
        </w:r>
        <w:r>
          <w:fldChar w:fldCharType="begin"/>
        </w:r>
        <w:r>
          <w:instrText xml:space="preserve">PAGEREF _Toc_4_4_0000000117 \h</w:instrText>
        </w:r>
        <w:r>
          <w:fldChar w:fldCharType="separate"/>
        </w:r>
        <w:r>
          <w:t xml:space="preserve">149</w:t>
        </w:r>
        <w:r>
          <w:fldChar w:fldCharType="end"/>
        </w:r>
      </w:hyperlink>
    </w:p>
    <w:p>
      <w:pPr>
        <w:pStyle w:val="TOC1"/>
        <w:tabs>
          <w:tab w:val="right" w:leader="dot" w:pos="9282"/>
        </w:tabs>
      </w:pPr>
      <w:hyperlink w:anchor="_Toc_4_4_0000000118" w:history="1">
        <w:r>
          <w:rPr/>
          <w:t xml:space="preserve">115.育才园绩效目标表</w:t>
        </w:r>
        <w:r>
          <w:tab/>
        </w:r>
        <w:r>
          <w:fldChar w:fldCharType="begin"/>
        </w:r>
        <w:r>
          <w:instrText xml:space="preserve">PAGEREF _Toc_4_4_0000000118 \h</w:instrText>
        </w:r>
        <w:r>
          <w:fldChar w:fldCharType="separate"/>
        </w:r>
        <w:r>
          <w:t xml:space="preserve">150</w:t>
        </w:r>
        <w:r>
          <w:fldChar w:fldCharType="end"/>
        </w:r>
      </w:hyperlink>
    </w:p>
    <w:p>
      <w:pPr>
        <w:pStyle w:val="TOC1"/>
        <w:tabs>
          <w:tab w:val="right" w:leader="dot" w:pos="9282"/>
        </w:tabs>
      </w:pPr>
      <w:hyperlink w:anchor="_Toc_4_4_0000000119" w:history="1">
        <w:r>
          <w:rPr/>
          <w:t xml:space="preserve">116.育才园景观绿化工程绩效目标表</w:t>
        </w:r>
        <w:r>
          <w:tab/>
        </w:r>
        <w:r>
          <w:fldChar w:fldCharType="begin"/>
        </w:r>
        <w:r>
          <w:instrText xml:space="preserve">PAGEREF _Toc_4_4_0000000119 \h</w:instrText>
        </w:r>
        <w:r>
          <w:fldChar w:fldCharType="separate"/>
        </w:r>
        <w:r>
          <w:t xml:space="preserve">151</w:t>
        </w:r>
        <w:r>
          <w:fldChar w:fldCharType="end"/>
        </w:r>
      </w:hyperlink>
    </w:p>
    <w:p>
      <w:pPr>
        <w:pStyle w:val="TOC1"/>
        <w:tabs>
          <w:tab w:val="right" w:leader="dot" w:pos="9282"/>
        </w:tabs>
      </w:pPr>
      <w:hyperlink w:anchor="_Toc_4_4_0000000120" w:history="1">
        <w:r>
          <w:rPr/>
          <w:t xml:space="preserve">117.自然灾害综合风险普查房屋建筑和市政设施调查项目服务费绩效目标表</w:t>
        </w:r>
        <w:r>
          <w:tab/>
        </w:r>
        <w:r>
          <w:fldChar w:fldCharType="begin"/>
        </w:r>
        <w:r>
          <w:instrText xml:space="preserve">PAGEREF _Toc_4_4_0000000120 \h</w:instrText>
        </w:r>
        <w:r>
          <w:fldChar w:fldCharType="separate"/>
        </w:r>
        <w:r>
          <w:t xml:space="preserve">152</w:t>
        </w:r>
        <w:r>
          <w:fldChar w:fldCharType="end"/>
        </w:r>
      </w:hyperlink>
    </w:p>
    <w:p>
      <w:pPr/>
      <w:r>
        <w:fldChar w:fldCharType="end"/>
      </w:r>
    </w:p>
    <w:p>
      <w:pPr>
        <w:sectPr>
          <w:footerReference w:type="even" r:id="rId239"/>
          <w:footerReference w:type="default" r:id="rId240"/>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部门绩效总目标</w:t>
      </w:r>
    </w:p>
    <w:p>
      <w:pPr>
        <w:pStyle w:val="插入文本样式-插入总体目标文件"/>
      </w:pPr>
      <w:r>
        <w:t xml:space="preserve">完成城镇保障性安居工程年度建设任务，建立健全公平、公正、公开的分配机制和优质、高效管理服务机制，保障性住房及时分配到位。及时出台政策；妥善处理房改遗留问题，避免产生新的社会矛盾负责市政公用事业建设、市政公用设施安全和应急管理；开展燃气行业安全监督检查；开展城市园林水域安全监管、公园和律师技术评估和动态监测。路灯费用等负责城区市容环境治理、城建检查等各项工作，改善人居环境，大气污染治理。落实工程建设、建筑业发展政策、规章制度，规范建筑市场各方主体行规范房地产市场秩序、监督管理房地产市场。落实房地产市场监管、房地产开发、房屋租赁、房屋面积管理、房地产估价与经济管理、物业管理、房屋征收的规章制度。</w:t>
      </w:r>
    </w:p>
    <w:p>
      <w:pPr>
        <w:pStyle w:val="插入文本样式-插入总体目标文件"/>
      </w:pPr>
      <w:r>
        <w:t xml:space="preserve">落实工程建设地方标准、工程质量、建筑安全生产的政策和规章制度，组织编制城乡建设防灾减灾规划，组织或参与工程重大质量、安全事故的调查处理，减少建筑安全生产事故，提高行业水平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名录，定期开展建材市场秩序专项整治。开展绿色建材星级评价工作。组织编制住房和城乡建设的行业发展规划，拟定相关法律法规规章草案政策和行业技术标准，推进全系统依法行政，加强行政许可管理，开展建设行业对外合作交流；拟定适合县情的住房政策，知道住房建设和住房制度改革</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项目编码</w:t>
      </w:r>
      <w:r>
        <w:tab/>
      </w:r>
      <w:r>
        <w:tab/>
      </w:r>
      <w:r>
        <w:t xml:space="preserve">13022922P000BR0102796</w:t>
      </w:r>
      <w:r>
        <w:tab/>
      </w:r>
      <w:r>
        <w:tab/>
      </w:r>
      <w:r>
        <w:t xml:space="preserve">项目名称</w:t>
      </w:r>
      <w:r>
        <w:tab/>
      </w:r>
      <w:r>
        <w:t xml:space="preserve">冀财综[2021]31号河北省财政厅关于提前2022年部分中央财政城镇保障性安居工程补助资金预算的通知（2354万）</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目标内容1：确保城镇保障性安居工程及时完成</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保障房补贴老旧小区改造</w:t>
      </w:r>
      <w:r>
        <w:tab/>
      </w:r>
      <w:r>
        <w:t xml:space="preserve">准确发放保障房补贴，完成老旧小区改造任务</w:t>
      </w:r>
      <w:r>
        <w:tab/>
      </w:r>
      <w:r>
        <w:t xml:space="preserve">文字描述</w:t>
      </w:r>
      <w:r>
        <w:tab/>
      </w:r>
      <w:r>
        <w:tab/>
      </w:r>
      <w:r>
        <w:t xml:space="preserve">根据维修部位计算</w:t>
      </w:r>
      <w:r>
        <w:tab/>
      </w:r>
      <w:r>
        <w:t xml:space="preserve">冀财综[2021]31号</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工程验收合格率</w:t>
      </w:r>
      <w:r>
        <w:tab/>
      </w:r>
      <w:r>
        <w:t xml:space="preserve">工程验收合格</w:t>
      </w:r>
      <w:r>
        <w:tab/>
      </w:r>
      <w:r>
        <w:t xml:space="preserve">≥</w:t>
      </w:r>
      <w:r>
        <w:tab/>
      </w:r>
      <w:r>
        <w:t xml:space="preserve">100.00</w:t>
      </w:r>
      <w:r>
        <w:tab/>
      </w:r>
      <w:r>
        <w:tab/>
      </w:r>
      <w:r>
        <w:t xml:space="preserve">"冀财综[2021]31号</w:t>
      </w:r>
    </w:p>
    <w:p>
      <w:pPr>
        <w:pStyle w:val="插入文本样式-插入职责分类绩效目标文件"/>
      </w:pPr>
      <w:r>
        <w:t xml:space="preserve">"</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项目按期完成率</w:t>
      </w:r>
      <w:r>
        <w:tab/>
      </w:r>
      <w:r>
        <w:t xml:space="preserve">及时完成工作内容保证工作时效</w:t>
      </w:r>
      <w:r>
        <w:tab/>
      </w:r>
      <w:r>
        <w:t xml:space="preserve">≥</w:t>
      </w:r>
      <w:r>
        <w:tab/>
      </w:r>
      <w:r>
        <w:t xml:space="preserve">100.00</w:t>
      </w:r>
      <w:r>
        <w:tab/>
      </w:r>
      <w:r>
        <w:tab/>
      </w:r>
      <w:r>
        <w:t xml:space="preserve">冀财综[2021]31号</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控制成本</w:t>
      </w:r>
      <w:r>
        <w:tab/>
      </w:r>
      <w:r>
        <w:t xml:space="preserve">控制工程成本</w:t>
      </w:r>
      <w:r>
        <w:tab/>
      </w:r>
      <w:r>
        <w:t xml:space="preserve">文字描述</w:t>
      </w:r>
      <w:r>
        <w:tab/>
      </w:r>
      <w:r>
        <w:tab/>
      </w:r>
      <w:r>
        <w:t xml:space="preserve">23540000</w:t>
      </w:r>
      <w:r>
        <w:tab/>
      </w:r>
      <w:r>
        <w:t xml:space="preserve">冀财综[2021]31号</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项目收入、成本、收益预测的合理性</w:t>
      </w:r>
      <w:r>
        <w:tab/>
      </w:r>
      <w:r>
        <w:t xml:space="preserve">提高生活指数</w:t>
      </w:r>
      <w:r>
        <w:tab/>
      </w:r>
      <w:r>
        <w:t xml:space="preserve">文字描述</w:t>
      </w:r>
      <w:r>
        <w:tab/>
      </w:r>
      <w:r>
        <w:tab/>
      </w:r>
      <w:r>
        <w:t xml:space="preserve">完成效率</w:t>
      </w:r>
      <w:r>
        <w:tab/>
      </w:r>
      <w:r>
        <w:t xml:space="preserve">冀财综[2021]31号</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社会稳定水平</w:t>
      </w:r>
      <w:r>
        <w:tab/>
      </w:r>
      <w:r>
        <w:t xml:space="preserve">确保居民生活稳定</w:t>
      </w:r>
      <w:r>
        <w:tab/>
      </w:r>
      <w:r>
        <w:t xml:space="preserve">文字描述</w:t>
      </w:r>
      <w:r>
        <w:tab/>
      </w:r>
      <w:r>
        <w:tab/>
      </w:r>
      <w:r>
        <w:t xml:space="preserve">完成效率</w:t>
      </w:r>
      <w:r>
        <w:tab/>
      </w:r>
      <w:r>
        <w:t xml:space="preserve">冀财综[2021]31号</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生态影响</w:t>
      </w:r>
      <w:r>
        <w:tab/>
      </w:r>
      <w:r>
        <w:t xml:space="preserve">生态良好</w:t>
      </w:r>
      <w:r>
        <w:tab/>
      </w:r>
      <w:r>
        <w:t xml:space="preserve">文字描述</w:t>
      </w:r>
      <w:r>
        <w:tab/>
      </w:r>
      <w:r>
        <w:tab/>
      </w:r>
      <w:r>
        <w:t xml:space="preserve">完成效率</w:t>
      </w:r>
      <w:r>
        <w:tab/>
      </w:r>
      <w:r>
        <w:t xml:space="preserve">冀财综[2021]31号</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及时完工</w:t>
      </w:r>
      <w:r>
        <w:tab/>
      </w:r>
      <w:r>
        <w:t xml:space="preserve">确保保障居民住房等生活问题</w:t>
      </w:r>
      <w:r>
        <w:tab/>
      </w:r>
      <w:r>
        <w:t xml:space="preserve">文字描述</w:t>
      </w:r>
      <w:r>
        <w:tab/>
      </w:r>
      <w:r>
        <w:tab/>
      </w:r>
      <w:r>
        <w:t xml:space="preserve">完成效率</w:t>
      </w:r>
      <w:r>
        <w:tab/>
      </w:r>
      <w:r>
        <w:t xml:space="preserve">冀财综[2021]31号</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受益对象满意度</w:t>
      </w:r>
      <w:r>
        <w:tab/>
      </w:r>
      <w:r>
        <w:t xml:space="preserve">服务对象满意度</w:t>
      </w:r>
      <w:r>
        <w:tab/>
      </w:r>
      <w:r>
        <w:t xml:space="preserve">≥</w:t>
      </w:r>
      <w:r>
        <w:tab/>
      </w:r>
      <w:r>
        <w:t xml:space="preserve">100.00</w:t>
      </w:r>
      <w:r>
        <w:tab/>
      </w:r>
      <w:r>
        <w:tab/>
      </w:r>
      <w:r>
        <w:t xml:space="preserve">冀财综[2021]31号</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13022922P00JXC413273C</w:t>
      </w:r>
      <w:r>
        <w:tab/>
      </w:r>
      <w:r>
        <w:tab/>
      </w:r>
      <w:r>
        <w:t xml:space="preserve">项目名称</w:t>
      </w:r>
      <w:r>
        <w:tab/>
      </w:r>
      <w:r>
        <w:t xml:space="preserve">万润雅郡、伯雍壹品、等小区周边道路前期费用</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目标内容1前期正常运转，保证后续手续使用</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4个手续</w:t>
      </w:r>
      <w:r>
        <w:tab/>
      </w:r>
      <w:r>
        <w:t xml:space="preserve">完成成果</w:t>
      </w:r>
      <w:r>
        <w:tab/>
      </w:r>
      <w:r>
        <w:t xml:space="preserve">≥</w:t>
      </w:r>
      <w:r>
        <w:tab/>
      </w:r>
      <w:r>
        <w:t xml:space="preserve">100.00</w:t>
      </w:r>
      <w:r>
        <w:tab/>
      </w:r>
      <w:r>
        <w:tab/>
      </w:r>
      <w:r>
        <w:t xml:space="preserve">21年转存</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各项成果</w:t>
      </w:r>
      <w:r>
        <w:tab/>
      </w:r>
      <w:r>
        <w:t xml:space="preserve">全部合格并已投入使用</w:t>
      </w:r>
      <w:r>
        <w:tab/>
      </w:r>
      <w:r>
        <w:t xml:space="preserve">≥</w:t>
      </w:r>
      <w:r>
        <w:tab/>
      </w:r>
      <w:r>
        <w:t xml:space="preserve">100.00</w:t>
      </w:r>
      <w:r>
        <w:tab/>
      </w:r>
      <w:r>
        <w:tab/>
      </w:r>
      <w:r>
        <w:t xml:space="preserve">21年转存</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及时性</w:t>
      </w:r>
      <w:r>
        <w:tab/>
      </w:r>
      <w:r>
        <w:t xml:space="preserve">及时完成保证后续手续使用</w:t>
      </w:r>
      <w:r>
        <w:tab/>
      </w:r>
      <w:r>
        <w:t xml:space="preserve">文字描述</w:t>
      </w:r>
      <w:r>
        <w:tab/>
      </w:r>
      <w:r>
        <w:tab/>
      </w:r>
      <w:r>
        <w:t xml:space="preserve">及时完成</w:t>
      </w:r>
      <w:r>
        <w:tab/>
      </w:r>
      <w:r>
        <w:t xml:space="preserve">21年转存</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各项费用投入</w:t>
      </w:r>
      <w:r>
        <w:tab/>
      </w:r>
      <w:r>
        <w:t xml:space="preserve">全部成果投入使用</w:t>
      </w:r>
      <w:r>
        <w:tab/>
      </w:r>
      <w:r>
        <w:t xml:space="preserve">≥</w:t>
      </w:r>
      <w:r>
        <w:tab/>
      </w:r>
      <w:r>
        <w:t xml:space="preserve">100.00</w:t>
      </w:r>
      <w:r>
        <w:tab/>
      </w:r>
      <w:r>
        <w:tab/>
      </w:r>
      <w:r>
        <w:t xml:space="preserve">21年转存</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提升县城总体经济</w:t>
      </w:r>
      <w:r>
        <w:tab/>
      </w:r>
      <w:r>
        <w:t xml:space="preserve">百分比</w:t>
      </w:r>
      <w:r>
        <w:tab/>
      </w:r>
      <w:r>
        <w:t xml:space="preserve">≥</w:t>
      </w:r>
      <w:r>
        <w:tab/>
      </w:r>
      <w:r>
        <w:t xml:space="preserve">80.00</w:t>
      </w:r>
      <w:r>
        <w:tab/>
      </w:r>
      <w:r>
        <w:tab/>
      </w:r>
      <w:r>
        <w:t xml:space="preserve">21年转存</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提升周边地区经济发展</w:t>
      </w:r>
      <w:r>
        <w:tab/>
      </w:r>
      <w:r>
        <w:t xml:space="preserve">提升效果</w:t>
      </w:r>
      <w:r>
        <w:tab/>
      </w:r>
      <w:r>
        <w:t xml:space="preserve">文字描述</w:t>
      </w:r>
      <w:r>
        <w:tab/>
      </w:r>
      <w:r>
        <w:tab/>
      </w:r>
      <w:r>
        <w:t xml:space="preserve">显著提升</w:t>
      </w:r>
      <w:r>
        <w:tab/>
      </w:r>
      <w:r>
        <w:t xml:space="preserve">21年转存</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改善周边生态环境</w:t>
      </w:r>
      <w:r>
        <w:tab/>
      </w:r>
      <w:r>
        <w:t xml:space="preserve">提升效果</w:t>
      </w:r>
      <w:r>
        <w:tab/>
      </w:r>
      <w:r>
        <w:t xml:space="preserve">文字描述</w:t>
      </w:r>
      <w:r>
        <w:tab/>
      </w:r>
      <w:r>
        <w:tab/>
      </w:r>
      <w:r>
        <w:t xml:space="preserve">显著提升</w:t>
      </w:r>
      <w:r>
        <w:tab/>
      </w:r>
      <w:r>
        <w:t xml:space="preserve">21年转存</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基建类项目持续使用时间（年）</w:t>
      </w:r>
      <w:r>
        <w:tab/>
      </w:r>
      <w:r>
        <w:t xml:space="preserve">使用年限</w:t>
      </w:r>
      <w:r>
        <w:tab/>
      </w:r>
      <w:r>
        <w:t xml:space="preserve">文字描述</w:t>
      </w:r>
      <w:r>
        <w:tab/>
      </w:r>
      <w:r>
        <w:tab/>
      </w:r>
      <w:r>
        <w:t xml:space="preserve">年限1年</w:t>
      </w:r>
      <w:r>
        <w:tab/>
      </w:r>
      <w:r>
        <w:t xml:space="preserve">21年转存</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w:t>
      </w:r>
      <w:r>
        <w:tab/>
      </w:r>
      <w:r>
        <w:t xml:space="preserve">周边地区居民满意度</w:t>
      </w:r>
      <w:r>
        <w:tab/>
      </w:r>
      <w:r>
        <w:t xml:space="preserve">≥</w:t>
      </w:r>
      <w:r>
        <w:tab/>
      </w:r>
      <w:r>
        <w:t xml:space="preserve">80.00</w:t>
      </w:r>
      <w:r>
        <w:tab/>
      </w:r>
      <w:r>
        <w:tab/>
      </w:r>
      <w:r>
        <w:t xml:space="preserve">21年转存</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13022922P00JXC4132909</w:t>
      </w:r>
      <w:r>
        <w:tab/>
      </w:r>
      <w:r>
        <w:tab/>
      </w:r>
      <w:r>
        <w:t xml:space="preserve">项目名称</w:t>
      </w:r>
      <w:r>
        <w:tab/>
      </w:r>
      <w:r>
        <w:t xml:space="preserve">华景园景观绿化工程</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为提升城区绿化水平</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质量指标</w:t>
      </w:r>
      <w:r>
        <w:tab/>
      </w:r>
      <w:r>
        <w:t xml:space="preserve">按图施工</w:t>
      </w:r>
      <w:r>
        <w:tab/>
      </w:r>
      <w:r>
        <w:t xml:space="preserve">工程验收合格</w:t>
      </w:r>
      <w:r>
        <w:tab/>
      </w:r>
      <w:r>
        <w:t xml:space="preserve">文字描述</w:t>
      </w:r>
      <w:r>
        <w:tab/>
      </w:r>
      <w:r>
        <w:tab/>
      </w:r>
      <w:r>
        <w:t xml:space="preserve">合格</w:t>
      </w:r>
      <w:r>
        <w:tab/>
      </w:r>
      <w:r>
        <w:t xml:space="preserve">县政府《请示、报告批示单》2018年第973号施工</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年底前完工</w:t>
      </w:r>
      <w:r>
        <w:tab/>
      </w:r>
      <w:r>
        <w:t xml:space="preserve">年底前完工</w:t>
      </w:r>
      <w:r>
        <w:tab/>
      </w:r>
      <w:r>
        <w:t xml:space="preserve">文字描述</w:t>
      </w:r>
      <w:r>
        <w:tab/>
      </w:r>
      <w:r>
        <w:tab/>
      </w:r>
      <w:r>
        <w:t xml:space="preserve">项目按时完工</w:t>
      </w:r>
      <w:r>
        <w:tab/>
      </w:r>
      <w:r>
        <w:t xml:space="preserve">县政府《请示、报告批示单》2018年第973号施工</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建设成本</w:t>
      </w:r>
      <w:r>
        <w:tab/>
      </w:r>
      <w:r>
        <w:t xml:space="preserve">按建设预算施工</w:t>
      </w:r>
      <w:r>
        <w:tab/>
      </w:r>
      <w:r>
        <w:t xml:space="preserve">=</w:t>
      </w:r>
      <w:r>
        <w:tab/>
      </w:r>
      <w:r>
        <w:t xml:space="preserve">10.21</w:t>
      </w:r>
      <w:r>
        <w:tab/>
      </w:r>
      <w:r>
        <w:t xml:space="preserve">万元</w:t>
      </w:r>
      <w:r>
        <w:tab/>
      </w:r>
      <w:r>
        <w:t xml:space="preserve">县政府《请示、报告批示单》2018年第973号施工</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按图施工</w:t>
      </w:r>
      <w:r>
        <w:tab/>
      </w:r>
      <w:r>
        <w:t xml:space="preserve">工程验收合格</w:t>
      </w:r>
      <w:r>
        <w:tab/>
      </w:r>
      <w:r>
        <w:t xml:space="preserve">文字描述</w:t>
      </w:r>
      <w:r>
        <w:tab/>
      </w:r>
      <w:r>
        <w:tab/>
      </w:r>
      <w:r>
        <w:t xml:space="preserve">合格</w:t>
      </w:r>
      <w:r>
        <w:tab/>
      </w:r>
      <w:r>
        <w:t xml:space="preserve">县政府《请示、报告批示单》2018年第973号施工</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提升园林绿化效益</w:t>
      </w:r>
      <w:r>
        <w:tab/>
      </w:r>
      <w:r>
        <w:t xml:space="preserve">提升园林绿化效益指标</w:t>
      </w:r>
      <w:r>
        <w:tab/>
      </w:r>
      <w:r>
        <w:t xml:space="preserve">文字描述</w:t>
      </w:r>
      <w:r>
        <w:tab/>
      </w:r>
      <w:r>
        <w:tab/>
      </w:r>
      <w:r>
        <w:t xml:space="preserve">提升</w:t>
      </w:r>
      <w:r>
        <w:tab/>
      </w:r>
      <w:r>
        <w:t xml:space="preserve">县政府《请示、报告批示单》2018年第973号施工</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增加园林绿化</w:t>
      </w:r>
      <w:r>
        <w:tab/>
      </w:r>
      <w:r>
        <w:t xml:space="preserve">提升绿化效果</w:t>
      </w:r>
      <w:r>
        <w:tab/>
      </w:r>
      <w:r>
        <w:t xml:space="preserve">文字描述</w:t>
      </w:r>
      <w:r>
        <w:tab/>
      </w:r>
      <w:r>
        <w:tab/>
      </w:r>
      <w:r>
        <w:t xml:space="preserve">显著</w:t>
      </w:r>
      <w:r>
        <w:tab/>
      </w:r>
      <w:r>
        <w:t xml:space="preserve">县政府《请示、报告批示单》2018年第973号施工</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改善周边环境</w:t>
      </w:r>
      <w:r>
        <w:tab/>
      </w:r>
      <w:r>
        <w:t xml:space="preserve">提升城区环境</w:t>
      </w:r>
      <w:r>
        <w:tab/>
      </w:r>
      <w:r>
        <w:t xml:space="preserve">文字描述</w:t>
      </w:r>
      <w:r>
        <w:tab/>
      </w:r>
      <w:r>
        <w:tab/>
      </w:r>
      <w:r>
        <w:t xml:space="preserve">显著</w:t>
      </w:r>
      <w:r>
        <w:tab/>
      </w:r>
      <w:r>
        <w:t xml:space="preserve">县政府《请示、报告批示单》2018年第973号施工</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使用年限</w:t>
      </w:r>
      <w:r>
        <w:tab/>
      </w:r>
      <w:r>
        <w:t xml:space="preserve">对县城环境影响显著</w:t>
      </w:r>
      <w:r>
        <w:tab/>
      </w:r>
      <w:r>
        <w:t xml:space="preserve">文字描述</w:t>
      </w:r>
      <w:r>
        <w:tab/>
      </w:r>
      <w:r>
        <w:tab/>
      </w:r>
      <w:r>
        <w:t xml:space="preserve">长期保持</w:t>
      </w:r>
      <w:r>
        <w:tab/>
      </w:r>
      <w:r>
        <w:t xml:space="preserve">县政府《请示、报告批示单》2018年第973号施工</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满意度</w:t>
      </w:r>
      <w:r>
        <w:tab/>
      </w:r>
      <w:r>
        <w:t xml:space="preserve">服务对象满意度</w:t>
      </w:r>
      <w:r>
        <w:tab/>
      </w:r>
      <w:r>
        <w:t xml:space="preserve">=</w:t>
      </w:r>
      <w:r>
        <w:tab/>
      </w:r>
      <w:r>
        <w:t xml:space="preserve">100.00</w:t>
      </w:r>
      <w:r>
        <w:tab/>
      </w:r>
      <w:r>
        <w:tab/>
      </w:r>
      <w:r>
        <w:t xml:space="preserve">县政府《请示、报告批示单》2018年第973号施工</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13022922P00JXC413295B</w:t>
      </w:r>
      <w:r>
        <w:tab/>
      </w:r>
      <w:r>
        <w:tab/>
      </w:r>
      <w:r>
        <w:t xml:space="preserve">项目名称</w:t>
      </w:r>
      <w:r>
        <w:tab/>
      </w:r>
      <w:r>
        <w:t xml:space="preserve">伯雍大街法桐苗木及栽植养护工程</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提升城区绿化水平</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质量指标</w:t>
      </w:r>
      <w:r>
        <w:tab/>
      </w:r>
      <w:r>
        <w:t xml:space="preserve">按图施工</w:t>
      </w:r>
      <w:r>
        <w:tab/>
      </w:r>
      <w:r>
        <w:t xml:space="preserve">工程验收合格</w:t>
      </w:r>
      <w:r>
        <w:tab/>
      </w:r>
      <w:r>
        <w:t xml:space="preserve">文字描述</w:t>
      </w:r>
      <w:r>
        <w:tab/>
      </w:r>
      <w:r>
        <w:tab/>
      </w:r>
      <w:r>
        <w:t xml:space="preserve">合格</w:t>
      </w:r>
      <w:r>
        <w:tab/>
      </w:r>
      <w:r>
        <w:t xml:space="preserve">园林城复查一标段8.183万元、二标段6.6415万元、三标段10.080915万元、四标段10.34734万元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年底前完工</w:t>
      </w:r>
      <w:r>
        <w:tab/>
      </w:r>
      <w:r>
        <w:t xml:space="preserve">年底前完工</w:t>
      </w:r>
      <w:r>
        <w:tab/>
      </w:r>
      <w:r>
        <w:t xml:space="preserve">文字描述</w:t>
      </w:r>
      <w:r>
        <w:tab/>
      </w:r>
      <w:r>
        <w:tab/>
      </w:r>
      <w:r>
        <w:t xml:space="preserve">完工</w:t>
      </w:r>
      <w:r>
        <w:tab/>
      </w:r>
      <w:r>
        <w:t xml:space="preserve">园林城复查一标段8.183万元、二标段6.6415万元、三标段10.080915万元、四标段10.34734万元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建设成本</w:t>
      </w:r>
      <w:r>
        <w:tab/>
      </w:r>
      <w:r>
        <w:t xml:space="preserve">按建设预算施工</w:t>
      </w:r>
      <w:r>
        <w:tab/>
      </w:r>
      <w:r>
        <w:t xml:space="preserve">=</w:t>
      </w:r>
      <w:r>
        <w:tab/>
      </w:r>
      <w:r>
        <w:t xml:space="preserve">176263.78</w:t>
      </w:r>
      <w:r>
        <w:tab/>
      </w:r>
      <w:r>
        <w:t xml:space="preserve">元</w:t>
      </w:r>
      <w:r>
        <w:tab/>
      </w:r>
      <w:r>
        <w:t xml:space="preserve">园林城复查一标段8.183万元、二标段6.6415万元、三标段10.080915万元、四标段10.34734万元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按图施工</w:t>
      </w:r>
      <w:r>
        <w:tab/>
      </w:r>
      <w:r>
        <w:t xml:space="preserve">工程验收合格</w:t>
      </w:r>
      <w:r>
        <w:tab/>
      </w:r>
      <w:r>
        <w:t xml:space="preserve">文字描述</w:t>
      </w:r>
      <w:r>
        <w:tab/>
      </w:r>
      <w:r>
        <w:tab/>
      </w:r>
      <w:r>
        <w:t xml:space="preserve">合格</w:t>
      </w:r>
      <w:r>
        <w:tab/>
      </w:r>
      <w:r>
        <w:t xml:space="preserve">园林城复查一标段8.183万元、二标段6.6415万元、三标段10.080915万元、四标段10.34734万元</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提升园林绿化效益</w:t>
      </w:r>
      <w:r>
        <w:tab/>
      </w:r>
      <w:r>
        <w:t xml:space="preserve">提升园林绿化效益指标</w:t>
      </w:r>
      <w:r>
        <w:tab/>
      </w:r>
      <w:r>
        <w:t xml:space="preserve">文字描述</w:t>
      </w:r>
      <w:r>
        <w:tab/>
      </w:r>
      <w:r>
        <w:tab/>
      </w:r>
      <w:r>
        <w:t xml:space="preserve">提升</w:t>
      </w:r>
      <w:r>
        <w:tab/>
      </w:r>
      <w:r>
        <w:t xml:space="preserve">园林城复查一标段8.183万元、二标段6.6415万元、三标段10.080915万元、四标段10.34734万元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增加园林绿化</w:t>
      </w:r>
      <w:r>
        <w:tab/>
      </w:r>
      <w:r>
        <w:t xml:space="preserve">提升园林绿化效果</w:t>
      </w:r>
      <w:r>
        <w:tab/>
      </w:r>
      <w:r>
        <w:t xml:space="preserve">文字描述</w:t>
      </w:r>
      <w:r>
        <w:tab/>
      </w:r>
      <w:r>
        <w:tab/>
      </w:r>
      <w:r>
        <w:t xml:space="preserve">显著</w:t>
      </w:r>
      <w:r>
        <w:tab/>
      </w:r>
      <w:r>
        <w:t xml:space="preserve">园林城复查一标段8.183万元、二标段6.6415万元、三标段10.080915万元、四标段10.34734万元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改善周边环境</w:t>
      </w:r>
      <w:r>
        <w:tab/>
      </w:r>
      <w:r>
        <w:t xml:space="preserve">提升县城环境效果</w:t>
      </w:r>
      <w:r>
        <w:tab/>
      </w:r>
      <w:r>
        <w:t xml:space="preserve">文字描述</w:t>
      </w:r>
      <w:r>
        <w:tab/>
      </w:r>
      <w:r>
        <w:tab/>
      </w:r>
      <w:r>
        <w:t xml:space="preserve">显著</w:t>
      </w:r>
      <w:r>
        <w:tab/>
      </w:r>
      <w:r>
        <w:t xml:space="preserve">园林城复查一标段8.183万元、二标段6.6415万元、三标段10.080915万元、四标段10.34734万元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使用年限</w:t>
      </w:r>
      <w:r>
        <w:tab/>
      </w:r>
      <w:r>
        <w:t xml:space="preserve">对县城环境可持续影响</w:t>
      </w:r>
      <w:r>
        <w:tab/>
      </w:r>
      <w:r>
        <w:t xml:space="preserve">文字描述</w:t>
      </w:r>
      <w:r>
        <w:tab/>
      </w:r>
      <w:r>
        <w:tab/>
      </w:r>
      <w:r>
        <w:t xml:space="preserve">长期保持</w:t>
      </w:r>
      <w:r>
        <w:tab/>
      </w:r>
      <w:r>
        <w:t xml:space="preserve">园林城复查一标段8.183万元、二标段6.6415万元、三标段10.080915万元、四标段10.34734万元</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满意度</w:t>
      </w:r>
      <w:r>
        <w:tab/>
      </w:r>
      <w:r>
        <w:t xml:space="preserve">服务对象满意度</w:t>
      </w:r>
      <w:r>
        <w:tab/>
      </w:r>
      <w:r>
        <w:t xml:space="preserve">=</w:t>
      </w:r>
      <w:r>
        <w:tab/>
      </w:r>
      <w:r>
        <w:t xml:space="preserve">100.00</w:t>
      </w:r>
      <w:r>
        <w:tab/>
      </w:r>
      <w:r>
        <w:tab/>
      </w:r>
      <w:r>
        <w:t xml:space="preserve">园林城复查一标段8.183万元、二标段6.6415万元、三标段10.080915万元、四标段10.34734万元</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13022922P00JXC413154Y</w:t>
      </w:r>
      <w:r>
        <w:tab/>
      </w:r>
      <w:r>
        <w:tab/>
      </w:r>
      <w:r>
        <w:t xml:space="preserve">项目名称</w:t>
      </w:r>
      <w:r>
        <w:tab/>
      </w:r>
      <w:r>
        <w:t xml:space="preserve">玉安楼小区1-8#住宅楼节能改造工程</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目标1提升既有节能改造后效果</w:t>
      </w:r>
      <w:r>
        <w:tab/>
      </w:r>
      <w:r>
        <w:t xml:space="preserve">目标内容1主要对既有居住建筑外维护结构进行改造，改造内容为外墙、屋面、外窗。</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节能改造面积</w:t>
      </w:r>
      <w:r>
        <w:tab/>
      </w:r>
      <w:r>
        <w:t xml:space="preserve">改造节能改造面积情况</w:t>
      </w:r>
      <w:r>
        <w:tab/>
      </w:r>
      <w:r>
        <w:t xml:space="preserve">文字描述</w:t>
      </w:r>
      <w:r>
        <w:tab/>
      </w:r>
      <w:r>
        <w:tab/>
      </w:r>
      <w:r>
        <w:t xml:space="preserve">平方米</w:t>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工程验收合格率</w:t>
      </w:r>
      <w:r>
        <w:tab/>
      </w:r>
      <w:r>
        <w:t xml:space="preserve">改造后验收达到要求</w:t>
      </w:r>
      <w:r>
        <w:tab/>
      </w:r>
      <w:r>
        <w:t xml:space="preserve">≥</w:t>
      </w:r>
      <w:r>
        <w:tab/>
      </w:r>
      <w:r>
        <w:t xml:space="preserve">1.00</w:t>
      </w:r>
      <w:r>
        <w:tab/>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工程完成及时率</w:t>
      </w:r>
      <w:r>
        <w:tab/>
      </w:r>
      <w:r>
        <w:t xml:space="preserve">工程完成及时情况</w:t>
      </w:r>
      <w:r>
        <w:tab/>
      </w:r>
      <w:r>
        <w:t xml:space="preserve">文字描述</w:t>
      </w:r>
      <w:r>
        <w:tab/>
      </w:r>
      <w:r>
        <w:tab/>
      </w:r>
      <w:r>
        <w:t xml:space="preserve">显著</w:t>
      </w:r>
      <w:r>
        <w:tab/>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改造后能效提升情况</w:t>
      </w:r>
      <w:r>
        <w:tab/>
      </w:r>
      <w:r>
        <w:t xml:space="preserve">改造后既有建筑能效水平提升至少达到30%以上</w:t>
      </w:r>
      <w:r>
        <w:tab/>
      </w:r>
      <w:r>
        <w:t xml:space="preserve">文字描述</w:t>
      </w:r>
      <w:r>
        <w:tab/>
      </w:r>
      <w:r>
        <w:tab/>
      </w:r>
      <w:r>
        <w:t xml:space="preserve">显著</w:t>
      </w:r>
      <w:r>
        <w:tab/>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提升节能改造居民幸福指数</w:t>
      </w:r>
      <w:r>
        <w:tab/>
      </w:r>
      <w:r>
        <w:t xml:space="preserve">提升效果</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提升改造居民住房安全</w:t>
      </w:r>
      <w:r>
        <w:tab/>
      </w:r>
      <w:r>
        <w:t xml:space="preserve">反应改造后居民住房安全</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解决了居民最直接的利益问题</w:t>
      </w:r>
      <w:r>
        <w:tab/>
      </w:r>
      <w:r>
        <w:t xml:space="preserve">方便居民方便情况</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为居民提供更好地居住环境</w:t>
      </w:r>
      <w:r>
        <w:tab/>
      </w:r>
      <w:r>
        <w:t xml:space="preserve">反应居民居住环境情况</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居民满意度</w:t>
      </w:r>
      <w:r>
        <w:tab/>
      </w:r>
      <w:r>
        <w:t xml:space="preserve">反应居民对节能改造的满意程度</w:t>
      </w:r>
      <w:r>
        <w:tab/>
      </w:r>
      <w:r>
        <w:t xml:space="preserve">≥</w:t>
      </w:r>
      <w:r>
        <w:tab/>
      </w:r>
      <w:r>
        <w:t xml:space="preserve">1.00</w:t>
      </w:r>
      <w:r>
        <w:tab/>
      </w:r>
      <w:r>
        <w:tab/>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13022922P00JXC413150G</w:t>
      </w:r>
      <w:r>
        <w:tab/>
      </w:r>
      <w:r>
        <w:tab/>
      </w:r>
      <w:r>
        <w:t xml:space="preserve">项目名称</w:t>
      </w:r>
      <w:r>
        <w:tab/>
      </w:r>
      <w:r>
        <w:t xml:space="preserve">安字楼小区1#-9#住宅楼节能改造工程</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目标1：提升既有节能改造后效果</w:t>
      </w:r>
      <w:r>
        <w:tab/>
      </w:r>
      <w:r>
        <w:t xml:space="preserve">目标内容：主要对既有居住建筑外维护结构进行改造，改造内容为外墙、屋面、外窗。</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节能改造面积</w:t>
      </w:r>
      <w:r>
        <w:tab/>
      </w:r>
      <w:r>
        <w:t xml:space="preserve">改造节能改造面积情况</w:t>
      </w:r>
      <w:r>
        <w:tab/>
      </w:r>
      <w:r>
        <w:t xml:space="preserve">文字描述</w:t>
      </w:r>
      <w:r>
        <w:tab/>
      </w:r>
      <w:r>
        <w:tab/>
      </w:r>
      <w:r>
        <w:t xml:space="preserve">平方米</w:t>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工程验收合格率</w:t>
      </w:r>
      <w:r>
        <w:tab/>
      </w:r>
      <w:r>
        <w:t xml:space="preserve">改造后验收达到要求</w:t>
      </w:r>
      <w:r>
        <w:tab/>
      </w:r>
      <w:r>
        <w:t xml:space="preserve">&gt;=</w:t>
      </w:r>
      <w:r>
        <w:tab/>
      </w:r>
      <w:r>
        <w:t xml:space="preserve">1.00</w:t>
      </w:r>
      <w:r>
        <w:tab/>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工程完成及时率</w:t>
      </w:r>
      <w:r>
        <w:tab/>
      </w:r>
      <w:r>
        <w:t xml:space="preserve">工程完成及时情况</w:t>
      </w:r>
      <w:r>
        <w:tab/>
      </w:r>
      <w:r>
        <w:t xml:space="preserve">文字描述</w:t>
      </w:r>
      <w:r>
        <w:tab/>
      </w:r>
      <w:r>
        <w:tab/>
      </w:r>
      <w:r>
        <w:t xml:space="preserve">显著</w:t>
      </w:r>
      <w:r>
        <w:tab/>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改造后能效提升情况</w:t>
      </w:r>
      <w:r>
        <w:tab/>
      </w:r>
      <w:r>
        <w:t xml:space="preserve">改造后既有建筑能效水平提升至少达到30%以上</w:t>
      </w:r>
      <w:r>
        <w:tab/>
      </w:r>
      <w:r>
        <w:t xml:space="preserve">文字描述</w:t>
      </w:r>
      <w:r>
        <w:tab/>
      </w:r>
      <w:r>
        <w:tab/>
      </w:r>
      <w:r>
        <w:t xml:space="preserve">显著</w:t>
      </w:r>
      <w:r>
        <w:tab/>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提升节能改造居民幸福指数</w:t>
      </w:r>
      <w:r>
        <w:tab/>
      </w:r>
      <w:r>
        <w:t xml:space="preserve">提升效果</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提升改造居民住房安全</w:t>
      </w:r>
      <w:r>
        <w:tab/>
      </w:r>
      <w:r>
        <w:t xml:space="preserve">反应改造后居民住房安全</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解决了居民最直接的利益问题</w:t>
      </w:r>
      <w:r>
        <w:tab/>
      </w:r>
      <w:r>
        <w:t xml:space="preserve">方便居民方便情况</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为居民提供更好地居住环境</w:t>
      </w:r>
      <w:r>
        <w:tab/>
      </w:r>
      <w:r>
        <w:t xml:space="preserve">反应居民居住环境情况</w:t>
      </w:r>
      <w:r>
        <w:tab/>
      </w:r>
      <w:r>
        <w:t xml:space="preserve">文字描述</w:t>
      </w:r>
      <w:r>
        <w:tab/>
      </w:r>
      <w:r>
        <w:tab/>
      </w:r>
      <w:r>
        <w:t xml:space="preserve">显著</w:t>
      </w:r>
      <w:r>
        <w:tab/>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居民满意度</w:t>
      </w:r>
      <w:r>
        <w:tab/>
      </w:r>
      <w:r>
        <w:t xml:space="preserve">反应居民对节能改造的满意程度</w:t>
      </w:r>
      <w:r>
        <w:tab/>
      </w:r>
      <w:r>
        <w:t xml:space="preserve">&gt;=</w:t>
      </w:r>
      <w:r>
        <w:tab/>
      </w:r>
      <w:r>
        <w:t xml:space="preserve">1.00</w:t>
      </w:r>
      <w:r>
        <w:tab/>
      </w:r>
      <w:r>
        <w:tab/>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13022922P00JXC4117915</w:t>
      </w:r>
      <w:r>
        <w:tab/>
      </w:r>
      <w:r>
        <w:tab/>
      </w:r>
      <w:r>
        <w:t xml:space="preserve">项目名称</w:t>
      </w:r>
      <w:r>
        <w:tab/>
      </w:r>
      <w:r>
        <w:t xml:space="preserve">玉田县2022年老旧小区综合改造项目</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目标内容1及时完成</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玉田县老旧小区综合提升改造</w:t>
      </w:r>
      <w:r>
        <w:tab/>
      </w:r>
      <w:r>
        <w:t xml:space="preserve">玉田县老旧小区综合提升改造</w:t>
      </w:r>
      <w:r>
        <w:tab/>
      </w:r>
      <w:r>
        <w:t xml:space="preserve">=</w:t>
      </w:r>
      <w:r>
        <w:tab/>
      </w:r>
      <w:r>
        <w:t xml:space="preserve">16470000.00</w:t>
      </w:r>
      <w:r>
        <w:tab/>
      </w:r>
      <w:r>
        <w:t xml:space="preserve">工程费用</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工程验收合格率</w:t>
      </w:r>
      <w:r>
        <w:tab/>
      </w:r>
      <w:r>
        <w:t xml:space="preserve">完成</w:t>
      </w:r>
      <w:r>
        <w:tab/>
      </w:r>
      <w:r>
        <w:t xml:space="preserve">文字描述</w:t>
      </w:r>
      <w:r>
        <w:tab/>
      </w:r>
      <w:r>
        <w:tab/>
      </w:r>
      <w:r>
        <w:t xml:space="preserve">验收合格</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项目按期完成率</w:t>
      </w:r>
      <w:r>
        <w:tab/>
      </w:r>
      <w:r>
        <w:t xml:space="preserve">完成</w:t>
      </w:r>
      <w:r>
        <w:tab/>
      </w:r>
      <w:r>
        <w:t xml:space="preserve">文字描述</w:t>
      </w:r>
      <w:r>
        <w:tab/>
      </w:r>
      <w:r>
        <w:tab/>
      </w:r>
      <w:r>
        <w:t xml:space="preserve">如期完成</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维修部位、金额</w:t>
      </w:r>
      <w:r>
        <w:tab/>
      </w:r>
      <w:r>
        <w:t xml:space="preserve">1647万</w:t>
      </w:r>
      <w:r>
        <w:tab/>
      </w:r>
      <w:r>
        <w:t xml:space="preserve">文字描述</w:t>
      </w:r>
      <w:r>
        <w:tab/>
      </w:r>
      <w:r>
        <w:tab/>
      </w:r>
      <w:r>
        <w:t xml:space="preserve">招标后费用</w:t>
      </w:r>
      <w:r>
        <w:tab/>
      </w:r>
      <w:r>
        <w:t xml:space="preserve">合同</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工程费用</w:t>
      </w:r>
      <w:r>
        <w:tab/>
      </w:r>
      <w:r>
        <w:t xml:space="preserve">工程建设费用</w:t>
      </w:r>
      <w:r>
        <w:tab/>
      </w:r>
      <w:r>
        <w:t xml:space="preserve">文字描述</w:t>
      </w:r>
      <w:r>
        <w:tab/>
      </w:r>
      <w:r>
        <w:tab/>
      </w:r>
      <w:r>
        <w:t xml:space="preserve">经济效益提升</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社会价值</w:t>
      </w:r>
      <w:r>
        <w:tab/>
      </w:r>
      <w:r>
        <w:t xml:space="preserve">提升社会形象</w:t>
      </w:r>
      <w:r>
        <w:tab/>
      </w:r>
      <w:r>
        <w:t xml:space="preserve">文字描述</w:t>
      </w:r>
      <w:r>
        <w:tab/>
      </w:r>
      <w:r>
        <w:tab/>
      </w:r>
      <w:r>
        <w:t xml:space="preserve">提升社会价值</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生态环境</w:t>
      </w:r>
      <w:r>
        <w:tab/>
      </w:r>
      <w:r>
        <w:t xml:space="preserve">提升小区环境</w:t>
      </w:r>
      <w:r>
        <w:tab/>
      </w:r>
      <w:r>
        <w:t xml:space="preserve">文字描述</w:t>
      </w:r>
      <w:r>
        <w:tab/>
      </w:r>
      <w:r>
        <w:tab/>
      </w:r>
      <w:r>
        <w:t xml:space="preserve">提升生态环境</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满足设计要求</w:t>
      </w:r>
      <w:r>
        <w:tab/>
      </w:r>
      <w:r>
        <w:t xml:space="preserve">达到设计要求</w:t>
      </w:r>
      <w:r>
        <w:tab/>
      </w:r>
      <w:r>
        <w:t xml:space="preserve">文字描述</w:t>
      </w:r>
      <w:r>
        <w:tab/>
      </w:r>
      <w:r>
        <w:tab/>
      </w:r>
      <w:r>
        <w:t xml:space="preserve">满足设计要求</w:t>
      </w:r>
      <w:r>
        <w:tab/>
      </w:r>
      <w:r>
        <w:t xml:space="preserve">设计文件</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受益对象满意度</w:t>
      </w:r>
      <w:r>
        <w:tab/>
      </w:r>
      <w:r>
        <w:t xml:space="preserve">居民满意</w:t>
      </w:r>
      <w:r>
        <w:tab/>
      </w:r>
      <w:r>
        <w:t xml:space="preserve">文字描述</w:t>
      </w:r>
      <w:r>
        <w:tab/>
      </w:r>
      <w:r>
        <w:tab/>
      </w:r>
      <w:r>
        <w:t xml:space="preserve">居民满意改造要求</w:t>
      </w:r>
      <w:r>
        <w:tab/>
      </w:r>
      <w:r>
        <w:t xml:space="preserve">合同</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13022922P00JXC4117819</w:t>
      </w:r>
      <w:r>
        <w:tab/>
      </w:r>
      <w:r>
        <w:tab/>
      </w:r>
      <w:r>
        <w:t xml:space="preserve">项目名称</w:t>
      </w:r>
      <w:r>
        <w:tab/>
      </w:r>
      <w:r>
        <w:t xml:space="preserve">玉田县2021年老旧小区基础设施改造项目</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通过改造小区给排水、供热、道路、绿化修缮、规划停车位、安装充电桩等内容，提升小区形象，增加居民居住舒适度，增加居民获得感幸福感</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改造面积</w:t>
      </w:r>
      <w:r>
        <w:tab/>
      </w:r>
      <w:r>
        <w:t xml:space="preserve">小区全部改造</w:t>
      </w:r>
      <w:r>
        <w:tab/>
      </w:r>
      <w:r>
        <w:t xml:space="preserve">=</w:t>
      </w:r>
      <w:r>
        <w:tab/>
      </w:r>
      <w:r>
        <w:t xml:space="preserve">16075786.00</w:t>
      </w:r>
      <w:r>
        <w:tab/>
      </w:r>
      <w:r>
        <w:t xml:space="preserve">合格</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工程质量（专家意见）</w:t>
      </w:r>
      <w:r>
        <w:tab/>
      </w:r>
      <w:r>
        <w:t xml:space="preserve">验收合格</w:t>
      </w:r>
      <w:r>
        <w:tab/>
      </w:r>
      <w:r>
        <w:t xml:space="preserve">文字描述</w:t>
      </w:r>
      <w:r>
        <w:tab/>
      </w:r>
      <w:r>
        <w:tab/>
      </w:r>
      <w:r>
        <w:t xml:space="preserve">验收合格</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工程质量检查时间</w:t>
      </w:r>
      <w:r>
        <w:tab/>
      </w:r>
      <w:r>
        <w:t xml:space="preserve">每月抽查检查一次</w:t>
      </w:r>
      <w:r>
        <w:tab/>
      </w:r>
      <w:r>
        <w:t xml:space="preserve">文字描述</w:t>
      </w:r>
      <w:r>
        <w:tab/>
      </w:r>
      <w:r>
        <w:tab/>
      </w:r>
      <w:r>
        <w:t xml:space="preserve">抽查合格</w:t>
      </w:r>
      <w:r>
        <w:tab/>
      </w:r>
      <w:r>
        <w:t xml:space="preserve">合同</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资金成本</w:t>
      </w:r>
      <w:r>
        <w:tab/>
      </w:r>
      <w:r>
        <w:t xml:space="preserve">通过工程招标，以合理成本达到改造效果</w:t>
      </w:r>
      <w:r>
        <w:tab/>
      </w:r>
      <w:r>
        <w:t xml:space="preserve">文字描述</w:t>
      </w:r>
      <w:r>
        <w:tab/>
      </w:r>
      <w:r>
        <w:tab/>
      </w:r>
      <w:r>
        <w:t xml:space="preserve">工程建设</w:t>
      </w:r>
      <w:r>
        <w:tab/>
      </w:r>
      <w:r>
        <w:t xml:space="preserve">合同</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提升居民居住入住率</w:t>
      </w:r>
      <w:r>
        <w:tab/>
      </w:r>
      <w:r>
        <w:t xml:space="preserve">居民入住率提高，带动经济发展</w:t>
      </w:r>
      <w:r>
        <w:tab/>
      </w:r>
      <w:r>
        <w:t xml:space="preserve">文字描述</w:t>
      </w:r>
      <w:r>
        <w:tab/>
      </w:r>
      <w:r>
        <w:tab/>
      </w:r>
      <w:r>
        <w:t xml:space="preserve">工程费用</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改造老旧小区，符合居民医院</w:t>
      </w:r>
      <w:r>
        <w:tab/>
      </w:r>
      <w:r>
        <w:t xml:space="preserve">提升居民幸福感</w:t>
      </w:r>
      <w:r>
        <w:tab/>
      </w:r>
      <w:r>
        <w:t xml:space="preserve">文字描述</w:t>
      </w:r>
      <w:r>
        <w:tab/>
      </w:r>
      <w:r>
        <w:tab/>
      </w:r>
      <w:r>
        <w:t xml:space="preserve">居民满意度较高</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环境提升</w:t>
      </w:r>
      <w:r>
        <w:tab/>
      </w:r>
      <w:r>
        <w:t xml:space="preserve">提升生态环境，居民幸福安康</w:t>
      </w:r>
      <w:r>
        <w:tab/>
      </w:r>
      <w:r>
        <w:t xml:space="preserve">文字描述</w:t>
      </w:r>
      <w:r>
        <w:tab/>
      </w:r>
      <w:r>
        <w:tab/>
      </w:r>
      <w:r>
        <w:t xml:space="preserve">小区环境提升</w:t>
      </w:r>
      <w:r>
        <w:tab/>
      </w:r>
      <w:r>
        <w:t xml:space="preserve">合同</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达到设计要求，居住年限增加</w:t>
      </w:r>
      <w:r>
        <w:tab/>
      </w:r>
      <w:r>
        <w:t xml:space="preserve">通过改造基础设施。提升小区居住年限</w:t>
      </w:r>
      <w:r>
        <w:tab/>
      </w:r>
      <w:r>
        <w:t xml:space="preserve">文字描述</w:t>
      </w:r>
      <w:r>
        <w:tab/>
      </w:r>
      <w:r>
        <w:tab/>
      </w:r>
      <w:r>
        <w:t xml:space="preserve">达到设计要求</w:t>
      </w:r>
      <w:r>
        <w:tab/>
      </w:r>
      <w:r>
        <w:t xml:space="preserve">合同</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老旧小区改造网络问卷</w:t>
      </w:r>
      <w:r>
        <w:tab/>
      </w:r>
      <w:r>
        <w:t xml:space="preserve">服务对象满意度达到85%以上</w:t>
      </w:r>
      <w:r>
        <w:tab/>
      </w:r>
      <w:r>
        <w:t xml:space="preserve">文字描述</w:t>
      </w:r>
      <w:r>
        <w:tab/>
      </w:r>
      <w:r>
        <w:tab/>
      </w:r>
      <w:r>
        <w:t xml:space="preserve">居民满意率85%以上</w:t>
      </w:r>
      <w:r>
        <w:tab/>
      </w:r>
      <w:r>
        <w:t xml:space="preserve">合同</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13022922P00JXC4117773</w:t>
      </w:r>
      <w:r>
        <w:tab/>
      </w:r>
      <w:r>
        <w:tab/>
      </w:r>
      <w:r>
        <w:t xml:space="preserve">项目名称</w:t>
      </w:r>
      <w:r>
        <w:tab/>
      </w:r>
      <w:r>
        <w:t xml:space="preserve">燃气安全监管工作宣传费用</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目标内容1气代煤182087户，电代煤31133户，一年发放宣传条幅、燃气使用明白纸等六次，每户平均2元，总共约40万元</w:t>
      </w:r>
      <w:r>
        <w:tab/>
      </w:r>
      <w:r>
        <w:tab/>
      </w:r>
      <w:r>
        <w:tab/>
      </w:r>
      <w:r>
        <w:tab/>
      </w:r>
      <w:r>
        <w:tab/>
      </w:r>
      <w:r>
        <w:tab/>
      </w:r>
      <w:r>
        <w:tab/>
      </w:r>
    </w:p>
    <w:p>
      <w:pPr>
        <w:pStyle w:val="插入文本样式-插入职责分类绩效目标文件"/>
      </w:pPr>
      <w:r>
        <w:t xml:space="preserve">目标2</w:t>
      </w:r>
      <w:r>
        <w:tab/>
      </w:r>
      <w:r>
        <w:t xml:space="preserve">目标内容2确保资金支付进度。</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成本指标</w:t>
      </w:r>
      <w:r>
        <w:tab/>
      </w:r>
      <w:r>
        <w:t xml:space="preserve">投资金额</w:t>
      </w:r>
      <w:r>
        <w:tab/>
      </w:r>
      <w:r>
        <w:t xml:space="preserve">总共约40万元</w:t>
      </w:r>
      <w:r>
        <w:tab/>
      </w:r>
      <w:r>
        <w:t xml:space="preserve">文字描述</w:t>
      </w:r>
      <w:r>
        <w:tab/>
      </w:r>
      <w:r>
        <w:tab/>
      </w:r>
      <w:r>
        <w:t xml:space="preserve">气代煤182087户，电代煤31133户，一年发放宣传条幅、燃气使用明白纸等六次，每户平均2元，总共约40万元</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宣传海报、公告、明白纸等数量</w:t>
      </w:r>
      <w:r>
        <w:tab/>
      </w:r>
      <w:r>
        <w:t xml:space="preserve">一年发放宣传条幅、燃气使用明白纸等六次，每户平均2元，总共约40万元</w:t>
      </w:r>
      <w:r>
        <w:tab/>
      </w:r>
      <w:r>
        <w:t xml:space="preserve">文字描述</w:t>
      </w:r>
      <w:r>
        <w:tab/>
      </w:r>
      <w:r>
        <w:tab/>
      </w:r>
      <w:r>
        <w:t xml:space="preserve">一年发放宣传条幅、燃气使用明白纸等六次，每户平均2元，总共约40万元</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宣传海报、公告、明白纸质量</w:t>
      </w:r>
      <w:r>
        <w:tab/>
      </w:r>
      <w:r>
        <w:t xml:space="preserve">合格率</w:t>
      </w:r>
      <w:r>
        <w:tab/>
      </w:r>
      <w:r>
        <w:t xml:space="preserve">≥</w:t>
      </w:r>
      <w:r>
        <w:tab/>
      </w:r>
      <w:r>
        <w:t xml:space="preserve">100.00</w:t>
      </w:r>
      <w:r>
        <w:tab/>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项目完成及时率</w:t>
      </w:r>
      <w:r>
        <w:tab/>
      </w:r>
      <w:r>
        <w:t xml:space="preserve">完成率到100%</w:t>
      </w:r>
      <w:r>
        <w:tab/>
      </w:r>
      <w:r>
        <w:t xml:space="preserve">≥</w:t>
      </w:r>
      <w:r>
        <w:tab/>
      </w:r>
      <w:r>
        <w:t xml:space="preserve">100.00</w:t>
      </w:r>
      <w:r>
        <w:tab/>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提升县城总体经济</w:t>
      </w:r>
      <w:r>
        <w:tab/>
      </w:r>
      <w:r>
        <w:t xml:space="preserve">提升县城总体经济</w:t>
      </w:r>
      <w:r>
        <w:tab/>
      </w:r>
      <w:r>
        <w:t xml:space="preserve">文字描述</w:t>
      </w:r>
      <w:r>
        <w:tab/>
      </w:r>
      <w:r>
        <w:tab/>
      </w:r>
      <w:r>
        <w:t xml:space="preserve">提升县城总体经济效果显著</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安全运行双代工程</w:t>
      </w:r>
      <w:r>
        <w:tab/>
      </w:r>
      <w:r>
        <w:t xml:space="preserve">安全运行双代工程</w:t>
      </w:r>
      <w:r>
        <w:tab/>
      </w:r>
      <w:r>
        <w:t xml:space="preserve">文字描述</w:t>
      </w:r>
      <w:r>
        <w:tab/>
      </w:r>
      <w:r>
        <w:tab/>
      </w:r>
      <w:r>
        <w:t xml:space="preserve">安全运行双代工程效果显著</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改善周边生态环境</w:t>
      </w:r>
      <w:r>
        <w:tab/>
      </w:r>
      <w:r>
        <w:t xml:space="preserve">改善周边生态环境</w:t>
      </w:r>
      <w:r>
        <w:tab/>
      </w:r>
      <w:r>
        <w:t xml:space="preserve">文字描述</w:t>
      </w:r>
      <w:r>
        <w:tab/>
      </w:r>
      <w:r>
        <w:tab/>
      </w:r>
      <w:r>
        <w:t xml:space="preserve">改善周边生态环境效果显著</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带动周边地区发展</w:t>
      </w:r>
      <w:r>
        <w:tab/>
      </w:r>
      <w:r>
        <w:t xml:space="preserve">带动周边地区发展</w:t>
      </w:r>
      <w:r>
        <w:tab/>
      </w:r>
      <w:r>
        <w:t xml:space="preserve">文字描述</w:t>
      </w:r>
      <w:r>
        <w:tab/>
      </w:r>
      <w:r>
        <w:tab/>
      </w:r>
      <w:r>
        <w:t xml:space="preserve">带动周边地区发展效果显著</w:t>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服务对象满意度指标</w:t>
      </w:r>
      <w:r>
        <w:tab/>
      </w:r>
      <w:r>
        <w:t xml:space="preserve">周边地区居民满意度</w:t>
      </w:r>
      <w:r>
        <w:tab/>
      </w:r>
      <w:r>
        <w:t xml:space="preserve">≥</w:t>
      </w:r>
      <w:r>
        <w:tab/>
      </w:r>
      <w:r>
        <w:t xml:space="preserve">100.00</w:t>
      </w:r>
      <w:r>
        <w:tab/>
      </w:r>
      <w:r>
        <w:tab/>
      </w:r>
      <w:r>
        <w:t xml:space="preserve">"依据《唐山市气代煤电代煤工作领导小组办公室</w:t>
      </w:r>
    </w:p>
    <w:p>
      <w:pPr>
        <w:pStyle w:val="插入文本样式-插入职责分类绩效目标文件"/>
      </w:pPr>
      <w:r>
        <w:t xml:space="preserve">关于加快推进省达我市2021年电代煤改造任务的通知》（唐代煤办发〔2021〕13号）"</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13022922P00JXC411809G</w:t>
      </w:r>
      <w:r>
        <w:tab/>
      </w:r>
      <w:r>
        <w:tab/>
      </w:r>
      <w:r>
        <w:t xml:space="preserve">项目名称</w:t>
      </w:r>
      <w:r>
        <w:tab/>
      </w:r>
      <w:r>
        <w:t xml:space="preserve">双代县级补贴资金</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成本指标</w:t>
      </w:r>
      <w:r>
        <w:tab/>
      </w:r>
      <w:r>
        <w:t xml:space="preserve">投资金额</w:t>
      </w:r>
      <w:r>
        <w:tab/>
      </w:r>
      <w:r>
        <w:t xml:space="preserve">县级补贴39880万元</w:t>
      </w:r>
      <w:r>
        <w:tab/>
      </w:r>
      <w:r>
        <w:t xml:space="preserve">文字描述</w:t>
      </w:r>
      <w:r>
        <w:tab/>
      </w:r>
      <w:r>
        <w:tab/>
      </w:r>
      <w:r>
        <w:t xml:space="preserve">县级补贴42618.21万元</w:t>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户数</w:t>
      </w:r>
      <w:r>
        <w:tab/>
      </w:r>
      <w:r>
        <w:t xml:space="preserve">气代煤182087户，电代煤31133户</w:t>
      </w:r>
      <w:r>
        <w:tab/>
      </w:r>
      <w:r>
        <w:t xml:space="preserve">&gt;=</w:t>
      </w:r>
      <w:r>
        <w:tab/>
      </w:r>
      <w:r>
        <w:t xml:space="preserve">213220.00</w:t>
      </w:r>
      <w:r>
        <w:tab/>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质量合格率</w:t>
      </w:r>
      <w:r>
        <w:tab/>
      </w:r>
      <w:r>
        <w:t xml:space="preserve">农村气代煤、电代煤采暖炉具采购及安装项目质量合格率</w:t>
      </w:r>
      <w:r>
        <w:tab/>
      </w:r>
      <w:r>
        <w:t xml:space="preserve">&gt;=</w:t>
      </w:r>
      <w:r>
        <w:tab/>
      </w:r>
      <w:r>
        <w:t xml:space="preserve">100.00</w:t>
      </w:r>
      <w:r>
        <w:tab/>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项目完成及时率</w:t>
      </w:r>
      <w:r>
        <w:tab/>
      </w:r>
      <w:r>
        <w:t xml:space="preserve">完成率到100%</w:t>
      </w:r>
      <w:r>
        <w:tab/>
      </w:r>
      <w:r>
        <w:t xml:space="preserve">&gt;=</w:t>
      </w:r>
      <w:r>
        <w:tab/>
      </w:r>
      <w:r>
        <w:t xml:space="preserve">100.00</w:t>
      </w:r>
      <w:r>
        <w:tab/>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提升县城总体经济</w:t>
      </w:r>
      <w:r>
        <w:tab/>
      </w:r>
      <w:r>
        <w:t xml:space="preserve">提升县城总体经济</w:t>
      </w:r>
      <w:r>
        <w:tab/>
      </w:r>
      <w:r>
        <w:t xml:space="preserve">文字描述</w:t>
      </w:r>
      <w:r>
        <w:tab/>
      </w:r>
      <w:r>
        <w:tab/>
      </w:r>
      <w:r>
        <w:t xml:space="preserve">提升县城总体经济效果显著</w:t>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安全运行双代工程</w:t>
      </w:r>
      <w:r>
        <w:tab/>
      </w:r>
      <w:r>
        <w:t xml:space="preserve">安全运行双代工程</w:t>
      </w:r>
      <w:r>
        <w:tab/>
      </w:r>
      <w:r>
        <w:t xml:space="preserve">文字描述</w:t>
      </w:r>
      <w:r>
        <w:tab/>
      </w:r>
      <w:r>
        <w:tab/>
      </w:r>
      <w:r>
        <w:t xml:space="preserve">安全运行双代工程效果显著</w:t>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改善周边生态环境</w:t>
      </w:r>
      <w:r>
        <w:tab/>
      </w:r>
      <w:r>
        <w:t xml:space="preserve">改善周边生态环境</w:t>
      </w:r>
      <w:r>
        <w:tab/>
      </w:r>
      <w:r>
        <w:t xml:space="preserve">文字描述</w:t>
      </w:r>
      <w:r>
        <w:tab/>
      </w:r>
      <w:r>
        <w:tab/>
      </w:r>
      <w:r>
        <w:t xml:space="preserve">改善周边生态环境效果显著</w:t>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带动周边地区发展</w:t>
      </w:r>
      <w:r>
        <w:tab/>
      </w:r>
      <w:r>
        <w:t xml:space="preserve">带动周边地区发展</w:t>
      </w:r>
      <w:r>
        <w:tab/>
      </w:r>
      <w:r>
        <w:t xml:space="preserve">文字描述</w:t>
      </w:r>
      <w:r>
        <w:tab/>
      </w:r>
      <w:r>
        <w:tab/>
      </w:r>
      <w:r>
        <w:t xml:space="preserve">带动周边地区发展效果显著</w:t>
      </w:r>
      <w:r>
        <w:tab/>
      </w:r>
      <w:r>
        <w:t xml:space="preserve">【依据《唐山市气代煤电代煤工作领导小组办公室关于加快推进省达我市2021年电代煤改造任务的通知》（唐代煤办发〔2021〕13号）</w:t>
      </w:r>
      <w:r>
        <w:tab/>
      </w:r>
      <w:r>
        <w:t xml:space="preserve">"优100分；良90分；中80分；差60分</w:t>
      </w:r>
    </w:p>
    <w:p>
      <w:pPr>
        <w:pStyle w:val="插入文本样式-插入职责分类绩效目标文件"/>
      </w:pPr>
      <w:r>
        <w:t xml:space="preserve">"</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服务对象满意度指标</w:t>
      </w:r>
      <w:r>
        <w:tab/>
      </w:r>
      <w:r>
        <w:t xml:space="preserve">周边地区居民满意度</w:t>
      </w:r>
      <w:r>
        <w:tab/>
      </w:r>
      <w:r>
        <w:t xml:space="preserve">&gt;=</w:t>
      </w:r>
      <w:r>
        <w:tab/>
      </w:r>
      <w:r>
        <w:t xml:space="preserve">100.00</w:t>
      </w:r>
      <w:r>
        <w:tab/>
      </w:r>
      <w:r>
        <w:tab/>
      </w:r>
      <w:r>
        <w:t xml:space="preserve">【依据《唐山市气代煤电代煤工作领导小组办公室关于加快推进省达我市2021年电代煤改造任务的通知》（唐代煤办发〔2021〕13号）</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13022922P00JXC4131785</w:t>
      </w:r>
      <w:r>
        <w:tab/>
      </w:r>
      <w:r>
        <w:tab/>
      </w:r>
      <w:r>
        <w:t xml:space="preserve">项目名称</w:t>
      </w:r>
      <w:r>
        <w:tab/>
      </w:r>
      <w:r>
        <w:t xml:space="preserve">玉田县第三水厂及管网工程</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目标内容1玉田县第三水厂及管网建设</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工程数量</w:t>
      </w:r>
      <w:r>
        <w:tab/>
      </w:r>
      <w:r>
        <w:t xml:space="preserve">工程数量</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保证完成质量</w:t>
      </w:r>
      <w:r>
        <w:tab/>
      </w:r>
      <w:r>
        <w:t xml:space="preserve">保证完成质量</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保证时效，按时完成</w:t>
      </w:r>
      <w:r>
        <w:tab/>
      </w:r>
      <w:r>
        <w:t xml:space="preserve">保证时效，按时完成</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控制成本</w:t>
      </w:r>
      <w:r>
        <w:tab/>
      </w:r>
      <w:r>
        <w:t xml:space="preserve">控制成本</w:t>
      </w:r>
      <w:r>
        <w:tab/>
      </w:r>
      <w:r>
        <w:t xml:space="preserve">=</w:t>
      </w:r>
      <w:r>
        <w:tab/>
      </w:r>
      <w:r>
        <w:t xml:space="preserve">221000.00</w:t>
      </w:r>
      <w:r>
        <w:tab/>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经济效益指标</w:t>
      </w:r>
      <w:r>
        <w:tab/>
      </w:r>
      <w:r>
        <w:t xml:space="preserve">经济效益指标</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社会影响力</w:t>
      </w:r>
      <w:r>
        <w:tab/>
      </w:r>
      <w:r>
        <w:t xml:space="preserve">社会影响力</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改善生态环境质量</w:t>
      </w:r>
      <w:r>
        <w:tab/>
      </w:r>
      <w:r>
        <w:t xml:space="preserve">改善生态环境质量</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可持续性服务</w:t>
      </w:r>
      <w:r>
        <w:tab/>
      </w:r>
      <w:r>
        <w:t xml:space="preserve">可持续性服务</w:t>
      </w:r>
      <w:r>
        <w:tab/>
      </w:r>
      <w:r>
        <w:t xml:space="preserve">文字描述</w:t>
      </w:r>
      <w:r>
        <w:tab/>
      </w:r>
      <w:r>
        <w:tab/>
      </w:r>
      <w:r>
        <w:t xml:space="preserve">显著</w:t>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w:t>
      </w:r>
      <w:r>
        <w:tab/>
      </w:r>
      <w:r>
        <w:t xml:space="preserve">服务对象满意度</w:t>
      </w:r>
      <w:r>
        <w:tab/>
      </w:r>
      <w:r>
        <w:t xml:space="preserve">≥</w:t>
      </w:r>
      <w:r>
        <w:tab/>
      </w:r>
      <w:r>
        <w:t xml:space="preserve">100.00</w:t>
      </w:r>
      <w:r>
        <w:tab/>
      </w:r>
      <w:r>
        <w:tab/>
      </w:r>
      <w:r>
        <w:t xml:space="preserve">县长办公会议纪要【2020】21号。资金明细：玉田县第三水厂及管网工程可行性研究报告19.5万元。工程咨询服务合同2.6万元。</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13022922P00JXC4123404</w:t>
      </w:r>
      <w:r>
        <w:tab/>
      </w:r>
      <w:r>
        <w:tab/>
      </w:r>
      <w:r>
        <w:t xml:space="preserve">项目名称</w:t>
      </w:r>
      <w:r>
        <w:tab/>
      </w:r>
      <w:r>
        <w:t xml:space="preserve">兴玉南路南关区域还迁房建设项目</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目标内容1确保资金支付进度</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成本指标</w:t>
      </w:r>
      <w:r>
        <w:tab/>
      </w:r>
      <w:r>
        <w:t xml:space="preserve">投资金额</w:t>
      </w:r>
      <w:r>
        <w:tab/>
      </w:r>
      <w:r>
        <w:t xml:space="preserve">约40000万元。</w:t>
      </w:r>
      <w:r>
        <w:tab/>
      </w:r>
      <w:r>
        <w:t xml:space="preserve">文字描述</w:t>
      </w:r>
      <w:r>
        <w:tab/>
      </w:r>
      <w:r>
        <w:tab/>
      </w:r>
      <w:r>
        <w:t xml:space="preserve">约40000万元。</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建筑面积完成约90000㎡。</w:t>
      </w:r>
      <w:r>
        <w:tab/>
      </w:r>
      <w:r>
        <w:t xml:space="preserve">建筑面积完成约90000㎡。</w:t>
      </w:r>
      <w:r>
        <w:tab/>
      </w:r>
      <w:r>
        <w:t xml:space="preserve">文字描述</w:t>
      </w:r>
      <w:r>
        <w:tab/>
      </w:r>
      <w:r>
        <w:tab/>
      </w:r>
      <w:r>
        <w:t xml:space="preserve">建筑面积完成约90000㎡。</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工程合格</w:t>
      </w:r>
      <w:r>
        <w:tab/>
      </w:r>
      <w:r>
        <w:t xml:space="preserve">工程合格</w:t>
      </w:r>
      <w:r>
        <w:tab/>
      </w:r>
      <w:r>
        <w:t xml:space="preserve">文字描述</w:t>
      </w:r>
      <w:r>
        <w:tab/>
      </w:r>
      <w:r>
        <w:tab/>
      </w:r>
      <w:r>
        <w:t xml:space="preserve">工程合格</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项目完成及时率</w:t>
      </w:r>
      <w:r>
        <w:tab/>
      </w:r>
      <w:r>
        <w:t xml:space="preserve">完成率到50%，主体完成50%</w:t>
      </w:r>
      <w:r>
        <w:tab/>
      </w:r>
      <w:r>
        <w:t xml:space="preserve">≥</w:t>
      </w:r>
      <w:r>
        <w:tab/>
      </w:r>
      <w:r>
        <w:t xml:space="preserve">50.00</w:t>
      </w:r>
      <w:r>
        <w:tab/>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提升县城总体经济</w:t>
      </w:r>
      <w:r>
        <w:tab/>
      </w:r>
      <w:r>
        <w:t xml:space="preserve">提升县城总体经济</w:t>
      </w:r>
      <w:r>
        <w:tab/>
      </w:r>
      <w:r>
        <w:t xml:space="preserve">文字描述</w:t>
      </w:r>
      <w:r>
        <w:tab/>
      </w:r>
      <w:r>
        <w:tab/>
      </w:r>
      <w:r>
        <w:t xml:space="preserve">提升县城总体经济</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改善人民的居住生活环境</w:t>
      </w:r>
      <w:r>
        <w:tab/>
      </w:r>
      <w:r>
        <w:t xml:space="preserve">改善人民的居住生活环境</w:t>
      </w:r>
      <w:r>
        <w:tab/>
      </w:r>
      <w:r>
        <w:t xml:space="preserve">文字描述</w:t>
      </w:r>
      <w:r>
        <w:tab/>
      </w:r>
      <w:r>
        <w:tab/>
      </w:r>
      <w:r>
        <w:t xml:space="preserve">改善人民的居住生活环境</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改善人民的居住生活环境</w:t>
      </w:r>
      <w:r>
        <w:tab/>
      </w:r>
      <w:r>
        <w:t xml:space="preserve">改善人民的居住生活环境</w:t>
      </w:r>
      <w:r>
        <w:tab/>
      </w:r>
      <w:r>
        <w:t xml:space="preserve">文字描述</w:t>
      </w:r>
      <w:r>
        <w:tab/>
      </w:r>
      <w:r>
        <w:tab/>
      </w:r>
      <w:r>
        <w:t xml:space="preserve">改善人民的居住生活环境</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带动玉田县发展</w:t>
      </w:r>
      <w:r>
        <w:tab/>
      </w:r>
      <w:r>
        <w:t xml:space="preserve">带动地区发展</w:t>
      </w:r>
      <w:r>
        <w:tab/>
      </w:r>
      <w:r>
        <w:t xml:space="preserve">文字描述</w:t>
      </w:r>
      <w:r>
        <w:tab/>
      </w:r>
      <w:r>
        <w:tab/>
      </w:r>
      <w:r>
        <w:t xml:space="preserve">带动地区发展</w:t>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服务对象满意度指标</w:t>
      </w:r>
      <w:r>
        <w:tab/>
      </w:r>
      <w:r>
        <w:t xml:space="preserve">居民满意度</w:t>
      </w:r>
      <w:r>
        <w:tab/>
      </w:r>
      <w:r>
        <w:t xml:space="preserve">≥</w:t>
      </w:r>
      <w:r>
        <w:tab/>
      </w:r>
      <w:r>
        <w:t xml:space="preserve">100.00</w:t>
      </w:r>
      <w:r>
        <w:tab/>
      </w:r>
      <w:r>
        <w:tab/>
      </w:r>
      <w:r>
        <w:t xml:space="preserve">根据中共玉田县委常委会议纪要第4期第5次县委常委（扩大）会议纪要、玉田县人民政府关于《玉田县兴玉南路周边区域改造项目实施方案》的批复</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13022922P00JXC4131856</w:t>
      </w:r>
      <w:r>
        <w:tab/>
      </w:r>
      <w:r>
        <w:tab/>
      </w:r>
      <w:r>
        <w:t xml:space="preserve">项目名称</w:t>
      </w:r>
      <w:r>
        <w:tab/>
      </w:r>
      <w:r>
        <w:t xml:space="preserve">2021年抗震鉴定、设计费</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目标内容1保障农户的基本住房安全</w:t>
      </w:r>
      <w:r>
        <w:tab/>
      </w:r>
      <w:r>
        <w:tab/>
      </w:r>
      <w:r>
        <w:tab/>
      </w:r>
      <w:r>
        <w:tab/>
      </w:r>
      <w:r>
        <w:tab/>
      </w:r>
      <w:r>
        <w:tab/>
      </w:r>
      <w:r>
        <w:tab/>
      </w:r>
    </w:p>
    <w:p>
      <w:pPr>
        <w:pStyle w:val="插入文本样式-插入职责分类绩效目标文件"/>
      </w:pPr>
      <w:r>
        <w:t xml:space="preserve">目标2</w:t>
      </w:r>
      <w:r>
        <w:tab/>
      </w:r>
      <w:r>
        <w:t xml:space="preserve">目标内容2支持符合条件的群体实施农村抗震改造</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农房抗震改造数量</w:t>
      </w:r>
      <w:r>
        <w:tab/>
      </w:r>
      <w:r>
        <w:t xml:space="preserve">反应年度农房抗震改造数量情况</w:t>
      </w:r>
      <w:r>
        <w:tab/>
      </w:r>
      <w:r>
        <w:t xml:space="preserve">文字描述</w:t>
      </w:r>
      <w:r>
        <w:tab/>
      </w:r>
      <w:r>
        <w:tab/>
      </w:r>
      <w:r>
        <w:t xml:space="preserve">平方米</w:t>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改造后农房验收合格</w:t>
      </w:r>
      <w:r>
        <w:tab/>
      </w:r>
      <w:r>
        <w:t xml:space="preserve">改造后农房验收达到妖气</w:t>
      </w:r>
      <w:r>
        <w:tab/>
      </w:r>
      <w:r>
        <w:t xml:space="preserve">≥</w:t>
      </w:r>
      <w:r>
        <w:tab/>
      </w:r>
      <w:r>
        <w:t xml:space="preserve">1.00</w:t>
      </w:r>
      <w:r>
        <w:tab/>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农房抗震改造竣工率</w:t>
      </w:r>
      <w:r>
        <w:tab/>
      </w:r>
      <w:r>
        <w:t xml:space="preserve">反应农房抗震改造竣工验收情况</w:t>
      </w:r>
      <w:r>
        <w:tab/>
      </w:r>
      <w:r>
        <w:t xml:space="preserve">文字描述</w:t>
      </w:r>
      <w:r>
        <w:tab/>
      </w:r>
      <w:r>
        <w:tab/>
      </w:r>
      <w:r>
        <w:t xml:space="preserve">显著</w:t>
      </w:r>
      <w:r>
        <w:tab/>
      </w:r>
      <w:r>
        <w:t xml:space="preserve">上级文件</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执行补助标准</w:t>
      </w:r>
      <w:r>
        <w:tab/>
      </w:r>
      <w:r>
        <w:t xml:space="preserve">按标准执行补助标准</w:t>
      </w:r>
      <w:r>
        <w:tab/>
      </w:r>
      <w:r>
        <w:t xml:space="preserve">文字描述</w:t>
      </w:r>
      <w:r>
        <w:tab/>
      </w:r>
      <w:r>
        <w:tab/>
      </w:r>
      <w:r>
        <w:t xml:space="preserve">显著</w:t>
      </w:r>
      <w:r>
        <w:tab/>
      </w:r>
      <w:r>
        <w:t xml:space="preserve">上级文件</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提升节能改造村民幸福指数</w:t>
      </w:r>
      <w:r>
        <w:tab/>
      </w:r>
      <w:r>
        <w:t xml:space="preserve">提升效果</w:t>
      </w:r>
      <w:r>
        <w:tab/>
      </w:r>
      <w:r>
        <w:t xml:space="preserve">文字描述</w:t>
      </w:r>
      <w:r>
        <w:tab/>
      </w:r>
      <w:r>
        <w:tab/>
      </w:r>
      <w:r>
        <w:t xml:space="preserve">显著</w:t>
      </w:r>
      <w:r>
        <w:tab/>
      </w:r>
      <w:r>
        <w:t xml:space="preserve">上级文件</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提升改造村民住房安全</w:t>
      </w:r>
      <w:r>
        <w:tab/>
      </w:r>
      <w:r>
        <w:t xml:space="preserve">反应改造后村民住房安全</w:t>
      </w:r>
      <w:r>
        <w:tab/>
      </w:r>
      <w:r>
        <w:t xml:space="preserve">文字描述</w:t>
      </w:r>
      <w:r>
        <w:tab/>
      </w:r>
      <w:r>
        <w:tab/>
      </w:r>
      <w:r>
        <w:t xml:space="preserve">显著</w:t>
      </w:r>
      <w:r>
        <w:tab/>
      </w:r>
      <w:r>
        <w:t xml:space="preserve">上级文件</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解决了村民最直接的利益问题</w:t>
      </w:r>
      <w:r>
        <w:tab/>
      </w:r>
      <w:r>
        <w:t xml:space="preserve">方便村民方便情况</w:t>
      </w:r>
      <w:r>
        <w:tab/>
      </w:r>
      <w:r>
        <w:t xml:space="preserve">文字描述</w:t>
      </w:r>
      <w:r>
        <w:tab/>
      </w:r>
      <w:r>
        <w:tab/>
      </w:r>
      <w:r>
        <w:t xml:space="preserve">显著</w:t>
      </w:r>
      <w:r>
        <w:tab/>
      </w:r>
      <w:r>
        <w:t xml:space="preserve">上级文件</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为村民提供更好地居住环境</w:t>
      </w:r>
      <w:r>
        <w:tab/>
      </w:r>
      <w:r>
        <w:t xml:space="preserve">反应村民居住环境情况</w:t>
      </w:r>
      <w:r>
        <w:tab/>
      </w:r>
      <w:r>
        <w:t xml:space="preserve">文字描述</w:t>
      </w:r>
      <w:r>
        <w:tab/>
      </w:r>
      <w:r>
        <w:tab/>
      </w:r>
      <w:r>
        <w:t xml:space="preserve">显著</w:t>
      </w:r>
      <w:r>
        <w:tab/>
      </w:r>
      <w:r>
        <w:t xml:space="preserve">上级文件</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村民满意度</w:t>
      </w:r>
      <w:r>
        <w:tab/>
      </w:r>
      <w:r>
        <w:t xml:space="preserve">反应村民的满意程度</w:t>
      </w:r>
      <w:r>
        <w:tab/>
      </w:r>
      <w:r>
        <w:t xml:space="preserve">≥</w:t>
      </w:r>
      <w:r>
        <w:tab/>
      </w:r>
      <w:r>
        <w:t xml:space="preserve">1.00</w:t>
      </w:r>
      <w:r>
        <w:tab/>
      </w:r>
      <w:r>
        <w:tab/>
      </w:r>
      <w:r>
        <w:t xml:space="preserve">上级文件</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13022922P00JXC4128539</w:t>
      </w:r>
      <w:r>
        <w:tab/>
      </w:r>
      <w:r>
        <w:tab/>
      </w:r>
      <w:r>
        <w:t xml:space="preserve">项目名称</w:t>
      </w:r>
      <w:r>
        <w:tab/>
      </w:r>
      <w:r>
        <w:t xml:space="preserve">公务用车购置</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目标内容1公务用车购置</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数量指标</w:t>
      </w:r>
      <w:r>
        <w:tab/>
      </w:r>
      <w:r>
        <w:t xml:space="preserve">购置公务用车数量</w:t>
      </w:r>
      <w:r>
        <w:tab/>
      </w:r>
      <w:r>
        <w:t xml:space="preserve">购置公务用车数量</w:t>
      </w:r>
      <w:r>
        <w:tab/>
      </w:r>
      <w:r>
        <w:t xml:space="preserve">=</w:t>
      </w:r>
      <w:r>
        <w:tab/>
      </w:r>
      <w:r>
        <w:t xml:space="preserve">1.00</w:t>
      </w:r>
      <w:r>
        <w:tab/>
      </w:r>
      <w:r>
        <w:tab/>
      </w:r>
      <w:r>
        <w:t xml:space="preserve">上级安排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保证质量</w:t>
      </w:r>
      <w:r>
        <w:tab/>
      </w:r>
      <w:r>
        <w:t xml:space="preserve">保证质量</w:t>
      </w:r>
      <w:r>
        <w:tab/>
      </w:r>
      <w:r>
        <w:t xml:space="preserve">文字描述</w:t>
      </w:r>
      <w:r>
        <w:tab/>
      </w:r>
      <w:r>
        <w:tab/>
      </w:r>
      <w:r>
        <w:t xml:space="preserve">质量完好</w:t>
      </w:r>
      <w:r>
        <w:tab/>
      </w:r>
      <w:r>
        <w:t xml:space="preserve">上级安排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及时购置，保证工作完成度</w:t>
      </w:r>
      <w:r>
        <w:tab/>
      </w:r>
      <w:r>
        <w:t xml:space="preserve">及时购置，保证工作完成度</w:t>
      </w:r>
      <w:r>
        <w:tab/>
      </w:r>
      <w:r>
        <w:t xml:space="preserve">文字描述</w:t>
      </w:r>
      <w:r>
        <w:tab/>
      </w:r>
      <w:r>
        <w:tab/>
      </w:r>
      <w:r>
        <w:t xml:space="preserve">及时性</w:t>
      </w:r>
      <w:r>
        <w:tab/>
      </w:r>
      <w:r>
        <w:t xml:space="preserve">上级安排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成本指标</w:t>
      </w:r>
      <w:r>
        <w:tab/>
      </w:r>
      <w:r>
        <w:t xml:space="preserve">购置成本18万</w:t>
      </w:r>
      <w:r>
        <w:tab/>
      </w:r>
      <w:r>
        <w:t xml:space="preserve">购置成本18万</w:t>
      </w:r>
      <w:r>
        <w:tab/>
      </w:r>
      <w:r>
        <w:t xml:space="preserve">≤</w:t>
      </w:r>
      <w:r>
        <w:tab/>
      </w:r>
      <w:r>
        <w:t xml:space="preserve">180000.00</w:t>
      </w:r>
      <w:r>
        <w:tab/>
      </w:r>
      <w:r>
        <w:tab/>
      </w:r>
      <w:r>
        <w:t xml:space="preserve">上级安排</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经济效益增加值</w:t>
      </w:r>
      <w:r>
        <w:tab/>
      </w:r>
      <w:r>
        <w:t xml:space="preserve">通过项目开展对经济效益提升值</w:t>
      </w:r>
      <w:r>
        <w:tab/>
      </w:r>
      <w:r>
        <w:t xml:space="preserve">文字描述</w:t>
      </w:r>
      <w:r>
        <w:tab/>
      </w:r>
      <w:r>
        <w:tab/>
      </w:r>
      <w:r>
        <w:t xml:space="preserve">显著</w:t>
      </w:r>
      <w:r>
        <w:tab/>
      </w:r>
      <w:r>
        <w:t xml:space="preserve">上级安排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社会氛围</w:t>
      </w:r>
      <w:r>
        <w:tab/>
      </w:r>
      <w:r>
        <w:t xml:space="preserve">提升社会氛围</w:t>
      </w:r>
      <w:r>
        <w:tab/>
      </w:r>
      <w:r>
        <w:t xml:space="preserve">文字描述</w:t>
      </w:r>
      <w:r>
        <w:tab/>
      </w:r>
      <w:r>
        <w:tab/>
      </w:r>
      <w:r>
        <w:t xml:space="preserve">显著</w:t>
      </w:r>
      <w:r>
        <w:tab/>
      </w:r>
      <w:r>
        <w:t xml:space="preserve">上级安排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生态影响</w:t>
      </w:r>
      <w:r>
        <w:tab/>
      </w:r>
      <w:r>
        <w:t xml:space="preserve">提升生态影响</w:t>
      </w:r>
      <w:r>
        <w:tab/>
      </w:r>
      <w:r>
        <w:t xml:space="preserve">文字描述</w:t>
      </w:r>
      <w:r>
        <w:tab/>
      </w:r>
      <w:r>
        <w:tab/>
      </w:r>
      <w:r>
        <w:t xml:space="preserve">显著</w:t>
      </w:r>
      <w:r>
        <w:tab/>
      </w:r>
      <w:r>
        <w:t xml:space="preserve">上级安排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保证可持续性</w:t>
      </w:r>
      <w:r>
        <w:tab/>
      </w:r>
      <w:r>
        <w:t xml:space="preserve">保证可持续性</w:t>
      </w:r>
      <w:r>
        <w:tab/>
      </w:r>
      <w:r>
        <w:t xml:space="preserve">文字描述</w:t>
      </w:r>
      <w:r>
        <w:tab/>
      </w:r>
      <w:r>
        <w:tab/>
      </w:r>
      <w:r>
        <w:t xml:space="preserve">显著</w:t>
      </w:r>
      <w:r>
        <w:tab/>
      </w:r>
      <w:r>
        <w:t xml:space="preserve">上级安排</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满意率</w:t>
      </w:r>
      <w:r>
        <w:tab/>
      </w:r>
      <w:r>
        <w:t xml:space="preserve">满意率</w:t>
      </w:r>
      <w:r>
        <w:tab/>
      </w:r>
      <w:r>
        <w:t xml:space="preserve">≥</w:t>
      </w:r>
      <w:r>
        <w:tab/>
      </w:r>
      <w:r>
        <w:t xml:space="preserve">100.00</w:t>
      </w:r>
      <w:r>
        <w:tab/>
      </w:r>
      <w:r>
        <w:tab/>
      </w:r>
      <w:r>
        <w:t xml:space="preserve">上级安排</w:t>
      </w:r>
      <w:r>
        <w:tab/>
      </w:r>
      <w:r>
        <w:t xml:space="preserve">优100分；良90分；中80分；差60分</w:t>
      </w:r>
      <w:r>
        <w:tab/>
      </w:r>
      <w:r>
        <w:t xml:space="preserve">3</w:t>
      </w:r>
    </w:p>
    <w:p>
      <w:pPr>
        <w:pStyle w:val="插入文本样式-插入职责分类绩效目标文件"/>
      </w:pPr>
      <w:r>
        <w:t xml:space="preserve">项目编码</w:t>
      </w:r>
      <w:r>
        <w:tab/>
      </w:r>
      <w:r>
        <w:tab/>
      </w:r>
      <w:r>
        <w:t xml:space="preserve">13022922P00JXC411773L</w:t>
      </w:r>
      <w:r>
        <w:tab/>
      </w:r>
      <w:r>
        <w:tab/>
      </w:r>
      <w:r>
        <w:t xml:space="preserve">项目名称</w:t>
      </w:r>
      <w:r>
        <w:tab/>
      </w:r>
      <w:r>
        <w:t xml:space="preserve">扬尘办汽车租赁费</w:t>
      </w:r>
      <w:r>
        <w:tab/>
      </w:r>
      <w:r>
        <w:tab/>
      </w:r>
      <w:r>
        <w:tab/>
      </w:r>
      <w:r>
        <w:tab/>
      </w:r>
    </w:p>
    <w:p>
      <w:pPr>
        <w:pStyle w:val="插入文本样式-插入职责分类绩效目标文件"/>
      </w:pPr>
      <w:r>
        <w:t xml:space="preserve">主管部门及代码</w:t>
      </w:r>
      <w:r>
        <w:tab/>
      </w:r>
      <w:r>
        <w:tab/>
      </w:r>
      <w:r>
        <w:t xml:space="preserve">336-玉田县住房和城乡建设局</w:t>
      </w:r>
      <w:r>
        <w:tab/>
      </w:r>
      <w:r>
        <w:tab/>
      </w:r>
      <w:r>
        <w:t xml:space="preserve">实施单位</w:t>
      </w:r>
      <w:r>
        <w:tab/>
      </w:r>
      <w:r>
        <w:t xml:space="preserve">336001-玉田县住房和城乡建设局本级</w:t>
      </w:r>
      <w:r>
        <w:tab/>
      </w:r>
      <w:r>
        <w:tab/>
      </w:r>
      <w:r>
        <w:tab/>
      </w:r>
      <w:r>
        <w:tab/>
      </w:r>
    </w:p>
    <w:p>
      <w:pPr>
        <w:pStyle w:val="插入文本样式-插入职责分类绩效目标文件"/>
      </w:pPr>
      <w:r>
        <w:t xml:space="preserve">项目绩效模板</w:t>
      </w:r>
      <w:r>
        <w:tab/>
      </w:r>
      <w:r>
        <w:tab/>
      </w:r>
      <w:r>
        <w:tab/>
      </w:r>
      <w:r>
        <w:tab/>
      </w:r>
      <w:r>
        <w:tab/>
      </w:r>
      <w:r>
        <w:tab/>
      </w:r>
      <w:r>
        <w:tab/>
      </w:r>
      <w:r>
        <w:tab/>
      </w:r>
      <w:r>
        <w:tab/>
      </w:r>
    </w:p>
    <w:p>
      <w:pPr>
        <w:pStyle w:val="插入文本样式-插入职责分类绩效目标文件"/>
      </w:pPr>
      <w:r>
        <w:t xml:space="preserve">绩效目标</w:t>
      </w:r>
      <w:r>
        <w:tab/>
      </w:r>
      <w:r>
        <w:t xml:space="preserve">中长期目标（2022年-2022年）</w:t>
      </w:r>
      <w:r>
        <w:tab/>
      </w:r>
      <w:r>
        <w:tab/>
      </w:r>
      <w:r>
        <w:tab/>
      </w:r>
      <w:r>
        <w:tab/>
      </w:r>
      <w:r>
        <w:tab/>
      </w:r>
      <w:r>
        <w:tab/>
      </w:r>
      <w:r>
        <w:tab/>
      </w:r>
      <w:r>
        <w:tab/>
      </w:r>
    </w:p>
    <w:p>
      <w:pPr>
        <w:pStyle w:val="插入文本样式-插入职责分类绩效目标文件"/>
      </w:pPr>
      <w:r>
        <w:t xml:space="preserve">目标1</w:t>
      </w:r>
      <w:r>
        <w:tab/>
      </w:r>
      <w:r>
        <w:t xml:space="preserve">目标内容1确保资金支付进度。</w:t>
      </w:r>
      <w:r>
        <w:tab/>
      </w:r>
      <w:r>
        <w:tab/>
      </w:r>
      <w:r>
        <w:tab/>
      </w:r>
      <w:r>
        <w:tab/>
      </w:r>
      <w:r>
        <w:tab/>
      </w:r>
      <w:r>
        <w:tab/>
      </w:r>
      <w:r>
        <w:tab/>
      </w:r>
    </w:p>
    <w:p>
      <w:pPr>
        <w:pStyle w:val="插入文本样式-插入职责分类绩效目标文件"/>
      </w:pPr>
      <w:r>
        <w:t xml:space="preserve">一级指标</w:t>
      </w:r>
      <w:r>
        <w:tab/>
      </w:r>
      <w:r>
        <w:t xml:space="preserve">二级指标</w:t>
      </w:r>
      <w:r>
        <w:tab/>
      </w:r>
      <w:r>
        <w:t xml:space="preserve">三级指标</w:t>
      </w:r>
      <w:r>
        <w:tab/>
      </w:r>
      <w:r>
        <w:t xml:space="preserve">指标说明</w:t>
      </w:r>
      <w:r>
        <w:tab/>
      </w:r>
      <w:r>
        <w:t xml:space="preserve">指标值</w:t>
      </w:r>
      <w:r>
        <w:tab/>
      </w:r>
      <w:r>
        <w:tab/>
      </w:r>
      <w:r>
        <w:tab/>
      </w:r>
      <w:r>
        <w:t xml:space="preserve">指标确定依据</w:t>
      </w:r>
      <w:r>
        <w:tab/>
      </w:r>
      <w:r>
        <w:t xml:space="preserve">评（扣）分标准</w:t>
      </w:r>
      <w:r>
        <w:tab/>
      </w:r>
    </w:p>
    <w:p>
      <w:pPr>
        <w:pStyle w:val="插入文本样式-插入职责分类绩效目标文件"/>
      </w:pPr>
      <w:r>
        <w:t xml:space="preserve">符号</w:t>
      </w:r>
      <w:r>
        <w:tab/>
      </w:r>
      <w:r>
        <w:t xml:space="preserve">值</w:t>
      </w:r>
      <w:r>
        <w:tab/>
      </w:r>
      <w:r>
        <w:t xml:space="preserve">单位（文字描述）</w:t>
      </w:r>
      <w:r>
        <w:tab/>
      </w:r>
      <w:r>
        <w:tab/>
      </w:r>
      <w:r>
        <w:tab/>
      </w:r>
    </w:p>
    <w:p>
      <w:pPr>
        <w:pStyle w:val="插入文本样式-插入职责分类绩效目标文件"/>
      </w:pPr>
      <w:r>
        <w:t xml:space="preserve">产出指标</w:t>
      </w:r>
      <w:r>
        <w:tab/>
      </w:r>
      <w:r>
        <w:t xml:space="preserve">成本指标</w:t>
      </w:r>
      <w:r>
        <w:tab/>
      </w:r>
      <w:r>
        <w:t xml:space="preserve">投资金额</w:t>
      </w:r>
      <w:r>
        <w:tab/>
      </w:r>
      <w:r>
        <w:t xml:space="preserve">总共约10.56万元</w:t>
      </w:r>
      <w:r>
        <w:tab/>
      </w:r>
      <w:r>
        <w:t xml:space="preserve">文字描述</w:t>
      </w:r>
      <w:r>
        <w:tab/>
      </w:r>
      <w:r>
        <w:tab/>
      </w:r>
      <w:r>
        <w:t xml:space="preserve">安全监管工作租车费用，两辆车每个月约7500元，总共约25万元</w:t>
      </w:r>
      <w:r>
        <w:tab/>
      </w:r>
      <w:r>
        <w:t xml:space="preserve">上级文件，领导安排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数量指标</w:t>
      </w:r>
      <w:r>
        <w:tab/>
      </w:r>
      <w:r>
        <w:t xml:space="preserve">租车数量</w:t>
      </w:r>
      <w:r>
        <w:tab/>
      </w:r>
      <w:r>
        <w:t xml:space="preserve">租车数量</w:t>
      </w:r>
      <w:r>
        <w:tab/>
      </w:r>
      <w:r>
        <w:t xml:space="preserve">≥</w:t>
      </w:r>
      <w:r>
        <w:tab/>
      </w:r>
      <w:r>
        <w:t xml:space="preserve">1.00</w:t>
      </w:r>
      <w:r>
        <w:tab/>
      </w:r>
      <w:r>
        <w:tab/>
      </w:r>
      <w:r>
        <w:t xml:space="preserve">上级文件，领导安排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质量指标</w:t>
      </w:r>
      <w:r>
        <w:tab/>
      </w:r>
      <w:r>
        <w:t xml:space="preserve">租车质量</w:t>
      </w:r>
      <w:r>
        <w:tab/>
      </w:r>
      <w:r>
        <w:t xml:space="preserve">合格率</w:t>
      </w:r>
      <w:r>
        <w:tab/>
      </w:r>
      <w:r>
        <w:t xml:space="preserve">≥</w:t>
      </w:r>
      <w:r>
        <w:tab/>
      </w:r>
      <w:r>
        <w:t xml:space="preserve">100.00</w:t>
      </w:r>
      <w:r>
        <w:tab/>
      </w:r>
      <w:r>
        <w:tab/>
      </w:r>
      <w:r>
        <w:t xml:space="preserve">上级文件，领导安排</w:t>
      </w:r>
      <w:r>
        <w:tab/>
      </w:r>
      <w:r>
        <w:t xml:space="preserve">优100分；良90分；中80分；差60分</w:t>
      </w:r>
      <w:r>
        <w:tab/>
      </w:r>
      <w:r>
        <w:t xml:space="preserve">1</w:t>
      </w:r>
    </w:p>
    <w:p>
      <w:pPr>
        <w:pStyle w:val="插入文本样式-插入职责分类绩效目标文件"/>
      </w:pPr>
      <w:r>
        <w:t xml:space="preserve">产出指标</w:t>
      </w:r>
      <w:r>
        <w:tab/>
      </w:r>
      <w:r>
        <w:t xml:space="preserve">时效指标</w:t>
      </w:r>
      <w:r>
        <w:tab/>
      </w:r>
      <w:r>
        <w:t xml:space="preserve">项目完成及时率</w:t>
      </w:r>
      <w:r>
        <w:tab/>
      </w:r>
      <w:r>
        <w:t xml:space="preserve">完成率到100%</w:t>
      </w:r>
      <w:r>
        <w:tab/>
      </w:r>
      <w:r>
        <w:t xml:space="preserve">≥</w:t>
      </w:r>
      <w:r>
        <w:tab/>
      </w:r>
      <w:r>
        <w:t xml:space="preserve">100.00</w:t>
      </w:r>
      <w:r>
        <w:tab/>
      </w:r>
      <w:r>
        <w:tab/>
      </w:r>
      <w:r>
        <w:t xml:space="preserve">上级文件，领导安排</w:t>
      </w:r>
      <w:r>
        <w:tab/>
      </w:r>
      <w:r>
        <w:t xml:space="preserve">优100分；良90分；中80分；差60分</w:t>
      </w:r>
      <w:r>
        <w:tab/>
      </w:r>
      <w:r>
        <w:t xml:space="preserve">1</w:t>
      </w:r>
    </w:p>
    <w:p>
      <w:pPr>
        <w:pStyle w:val="插入文本样式-插入职责分类绩效目标文件"/>
      </w:pPr>
      <w:r>
        <w:t xml:space="preserve">效益指标</w:t>
      </w:r>
      <w:r>
        <w:tab/>
      </w:r>
      <w:r>
        <w:t xml:space="preserve">经济效益指标</w:t>
      </w:r>
      <w:r>
        <w:tab/>
      </w:r>
      <w:r>
        <w:t xml:space="preserve">提升县城总体经济</w:t>
      </w:r>
      <w:r>
        <w:tab/>
      </w:r>
      <w:r>
        <w:t xml:space="preserve">提升县城总体经济</w:t>
      </w:r>
      <w:r>
        <w:tab/>
      </w:r>
      <w:r>
        <w:t xml:space="preserve">文字描述</w:t>
      </w:r>
      <w:r>
        <w:tab/>
      </w:r>
      <w:r>
        <w:tab/>
      </w:r>
      <w:r>
        <w:t xml:space="preserve">提升县城总体经济效果显著</w:t>
      </w:r>
      <w:r>
        <w:tab/>
      </w:r>
      <w:r>
        <w:t xml:space="preserve">上级文件，领导安排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社会效益指标</w:t>
      </w:r>
      <w:r>
        <w:tab/>
      </w:r>
      <w:r>
        <w:t xml:space="preserve">安全运行双代工程</w:t>
      </w:r>
      <w:r>
        <w:tab/>
      </w:r>
      <w:r>
        <w:t xml:space="preserve">安全运行双代工程</w:t>
      </w:r>
      <w:r>
        <w:tab/>
      </w:r>
      <w:r>
        <w:t xml:space="preserve">文字描述</w:t>
      </w:r>
      <w:r>
        <w:tab/>
      </w:r>
      <w:r>
        <w:tab/>
      </w:r>
      <w:r>
        <w:t xml:space="preserve">安全运行双代工程效果显著</w:t>
      </w:r>
      <w:r>
        <w:tab/>
      </w:r>
      <w:r>
        <w:t xml:space="preserve">上级文件，领导安排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生态效益指标</w:t>
      </w:r>
      <w:r>
        <w:tab/>
      </w:r>
      <w:r>
        <w:t xml:space="preserve">改善周边生态环境</w:t>
      </w:r>
      <w:r>
        <w:tab/>
      </w:r>
      <w:r>
        <w:t xml:space="preserve">改善周边生态环境</w:t>
      </w:r>
      <w:r>
        <w:tab/>
      </w:r>
      <w:r>
        <w:t xml:space="preserve">文字描述</w:t>
      </w:r>
      <w:r>
        <w:tab/>
      </w:r>
      <w:r>
        <w:tab/>
      </w:r>
      <w:r>
        <w:t xml:space="preserve">改善周边生态环境效果显著</w:t>
      </w:r>
      <w:r>
        <w:tab/>
      </w:r>
      <w:r>
        <w:t xml:space="preserve">上级文件，领导安排</w:t>
      </w:r>
      <w:r>
        <w:tab/>
      </w:r>
      <w:r>
        <w:t xml:space="preserve">优100分；良90分；中80分；差60分</w:t>
      </w:r>
      <w:r>
        <w:tab/>
      </w:r>
      <w:r>
        <w:t xml:space="preserve">2</w:t>
      </w:r>
    </w:p>
    <w:p>
      <w:pPr>
        <w:pStyle w:val="插入文本样式-插入职责分类绩效目标文件"/>
      </w:pPr>
      <w:r>
        <w:t xml:space="preserve">效益指标</w:t>
      </w:r>
      <w:r>
        <w:tab/>
      </w:r>
      <w:r>
        <w:t xml:space="preserve">可持续影响指标</w:t>
      </w:r>
      <w:r>
        <w:tab/>
      </w:r>
      <w:r>
        <w:t xml:space="preserve">带动周边地区发展</w:t>
      </w:r>
      <w:r>
        <w:tab/>
      </w:r>
      <w:r>
        <w:t xml:space="preserve">带动周边地区发展</w:t>
      </w:r>
      <w:r>
        <w:tab/>
      </w:r>
      <w:r>
        <w:t xml:space="preserve">文字描述</w:t>
      </w:r>
      <w:r>
        <w:tab/>
      </w:r>
      <w:r>
        <w:tab/>
      </w:r>
      <w:r>
        <w:t xml:space="preserve">带动周边地区发展效果显著</w:t>
      </w:r>
      <w:r>
        <w:tab/>
      </w:r>
      <w:r>
        <w:t xml:space="preserve">上级文件，领导安排</w:t>
      </w:r>
      <w:r>
        <w:tab/>
      </w:r>
      <w:r>
        <w:t xml:space="preserve">优100分；良90分；中80分；差60分</w:t>
      </w:r>
      <w:r>
        <w:tab/>
      </w:r>
      <w:r>
        <w:t xml:space="preserve">2</w:t>
      </w:r>
    </w:p>
    <w:p>
      <w:pPr>
        <w:pStyle w:val="插入文本样式-插入职责分类绩效目标文件"/>
      </w:pPr>
      <w:r>
        <w:t xml:space="preserve">满意度指标</w:t>
      </w:r>
      <w:r>
        <w:tab/>
      </w:r>
      <w:r>
        <w:t xml:space="preserve">服务对象满意度指标</w:t>
      </w:r>
      <w:r>
        <w:tab/>
      </w:r>
      <w:r>
        <w:t xml:space="preserve">服务对象满意度指标</w:t>
      </w:r>
      <w:r>
        <w:tab/>
      </w:r>
      <w:r>
        <w:t xml:space="preserve">周边地区居民满意度</w:t>
      </w:r>
      <w:r>
        <w:tab/>
      </w:r>
      <w:r>
        <w:t xml:space="preserve">≥</w:t>
      </w:r>
      <w:r>
        <w:tab/>
      </w:r>
      <w:r>
        <w:t xml:space="preserve">100.00</w:t>
      </w:r>
      <w:r>
        <w:tab/>
      </w:r>
      <w:r>
        <w:tab/>
      </w:r>
      <w:r>
        <w:t xml:space="preserve">上级文件，领导安排</w:t>
      </w:r>
      <w:r>
        <w:tab/>
      </w:r>
      <w:r>
        <w:t xml:space="preserve">优100分；良90分；中80分；差60分</w:t>
      </w:r>
      <w:r>
        <w:tab/>
      </w:r>
      <w:r>
        <w:t xml:space="preserve">3</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实现本年度发展规划目标的保障措施</w:t>
      </w:r>
    </w:p>
    <w:p>
      <w:pPr>
        <w:pStyle w:val="插入文本样式-插入实现年度发展规划目标的保障措施文件"/>
      </w:pPr>
      <w:r>
        <w:t xml:space="preserve">完成城镇保障性安居工程年度建设任务，建立健全公平、公正、公开的分配机制和优质、高效管理服务机制，保障性住房及时分配到位。及时出台政策；妥善处理房改遗留问题，避免产生新的社会矛盾市政公用事业建设、市政公用设施安全和应急管理组织开展星级公园、园林式单位、小区、街道创建活动，负责城市公园绿地、城市植树、城镇古树名木和风景名胜资源保护等工作推进洁净城市创建进程，加强大气污染治理力度。加强村镇建设，改善农村人居环境，实现城乡统筹发展规范建筑市场各方主体行为，促进建筑市场健康发展进一步加强县管项目合同备案管理，规范建筑市场施工合同管理。加强全县建筑和市政工程招投标和工程造价管理。稽查全县建设项目市场行为。加强市场监测，促进全县房地产市场持续健康发展改善施工现场环境与卫生面貌及全县环境空气质量。发现和消除隐患，遏制伤亡事故发生落实新标准的实施，单位标准化ISO9001认证，对工程质量安全抽查抽测，加强从业人员继续教育，加强建设工程质量安全管理，实现建设工程质量有效监控提高既有居住建筑的保温性能。经改造的公共建筑达到节能标准。积累新技术新体系应用经验建材市场秩序规范，绿色建材得到广泛应用，低效耗能建设机械及时淘汰加强干部队伍建设，激励工作热情，提高整体业务素质和行业管理服务水平.</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1.#195桥生活污水处理工程绩效目标表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13022922P00JXC412884G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#195桥生活污水处理工程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322800.00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322800.00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195桥生活污水处理工程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1.目标内容1完成195桥生活污水处理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年污水处理量</w:t>
            </w:r>
          </w:p>
        </w:tc>
        <w:tc>
          <w:tcPr>
            <w:tcW w:w="2891" w:type="dxa"/>
            <w:hMerge w:val="restart"/>
            <w:vAlign w:val="center"/>
          </w:tcPr>
          <w:p>
            <w:pPr>
              <w:pStyle w:val="单元格样式2"/>
            </w:pPr>
            <w:r>
              <w:t xml:space="preserve">年污水处理量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污水处理达标率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及时处理率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≥100完成</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112万元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改善水环境</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显著提升</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生态环境改善效果</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2.#2020年6所装配式厕所采购及安装（补建工程）绩效目标表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#2020年6所装配式厕所采购及安装（补建工程）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434070.00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434070.00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#2020年6所装配式厕所采购及安装（补建工程）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1.目标内容1完成2020年6所装配式厕所采购及安装（补建工程）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≥1001项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144.69万元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3.#城区路网提升改造工程（PPP）绩效目标表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13022922P00JXC412876U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#城区路网提升改造工程（PPP）</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#城区路网提升改造工程（PPP）</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1.目标内容1完成#城区路网提升改造工程（PPP）</w:t>
            </w:r>
          </w:p>
          <w:p>
            <w:pPr>
              <w:pStyle w:val="单元格样式2"/>
            </w:pPr>
            <w:r>
              <w:t xml:space="preserve">2.目标内容2确保及时维修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≥1003项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1000万元</w:t>
            </w:r>
          </w:p>
        </w:tc>
        <w:tc>
          <w:tcPr>
            <w:tcW w:w="0" w:type="auto"/>
            <w:hMerge/>
            <w:vAlign w:val="center"/>
          </w:tcPr>
          <w:p>
            <w:pPr/>
          </w:p>
        </w:tc>
        <w:tc>
          <w:tcPr>
            <w:tcW w:w="1276" w:type="dxa"/>
            <w:vAlign w:val="center"/>
          </w:tcPr>
          <w:p>
            <w:pPr>
              <w:pStyle w:val="单元格样式2"/>
            </w:pPr>
            <w:r>
              <w:t xml:space="preserve">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完成可持续性影响指标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4.#城区绿化工程（游园工程）二标段绩效目标表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13022922P00JXC411866W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#城区绿化工程（游园工程）二标段</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526250.00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526250.00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#城区绿化工程（游园工程）二标段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建设预算317.07万元</w:t>
            </w:r>
          </w:p>
        </w:tc>
        <w:tc>
          <w:tcPr>
            <w:tcW w:w="0" w:type="auto"/>
            <w:hMerge/>
            <w:vAlign w:val="center"/>
          </w:tcPr>
          <w:p>
            <w:pPr/>
          </w:p>
        </w:tc>
        <w:tc>
          <w:tcPr>
            <w:tcW w:w="1276" w:type="dxa"/>
            <w:vAlign w:val="center"/>
          </w:tcPr>
          <w:p>
            <w:pPr>
              <w:pStyle w:val="单元格样式2"/>
            </w:pPr>
            <w:r>
              <w:t xml:space="preserve">317.07万元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5.#金色家园小区东侧景观绿化工程绩效目标表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13022922P00JXC411896G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#金色家园小区东侧景观绿化工程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#金色家园小区东侧景观绿化工程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1.目标内容1金色家园小区东侧景观绿化工程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建设预算22.27万元</w:t>
            </w:r>
          </w:p>
        </w:tc>
        <w:tc>
          <w:tcPr>
            <w:tcW w:w="0" w:type="auto"/>
            <w:hMerge/>
            <w:vAlign w:val="center"/>
          </w:tcPr>
          <w:p>
            <w:pPr/>
          </w:p>
        </w:tc>
        <w:tc>
          <w:tcPr>
            <w:tcW w:w="1276" w:type="dxa"/>
            <w:vAlign w:val="center"/>
          </w:tcPr>
          <w:p>
            <w:pPr>
              <w:pStyle w:val="单元格样式2"/>
            </w:pPr>
            <w:r>
              <w:t xml:space="preserve">≥22.27万元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6.#景东园景观绿化工程绩效目标表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13022922P00JXC411890T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#景东园景观绿化工程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33330.00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33330.00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#景东园景观绿化工程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1.目标内容1景东园景观绿化工程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建设预算67.64万元</w:t>
            </w:r>
          </w:p>
        </w:tc>
        <w:tc>
          <w:tcPr>
            <w:tcW w:w="0" w:type="auto"/>
            <w:hMerge/>
            <w:vAlign w:val="center"/>
          </w:tcPr>
          <w:p>
            <w:pPr/>
          </w:p>
        </w:tc>
        <w:tc>
          <w:tcPr>
            <w:tcW w:w="1276" w:type="dxa"/>
            <w:vAlign w:val="center"/>
          </w:tcPr>
          <w:p>
            <w:pPr>
              <w:pStyle w:val="单元格样式2"/>
            </w:pPr>
            <w:r>
              <w:t xml:space="preserve">67.64万元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7.#景南园景观绿化工程绩效目标表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13022922P00JXC411893M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#景南园景观绿化工程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#景南园景观绿化工程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1.目标内容1景南园景观绿化工程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建设预算62.77万元</w:t>
            </w:r>
          </w:p>
        </w:tc>
        <w:tc>
          <w:tcPr>
            <w:tcW w:w="0" w:type="auto"/>
            <w:hMerge/>
            <w:vAlign w:val="center"/>
          </w:tcPr>
          <w:p>
            <w:pPr/>
          </w:p>
        </w:tc>
        <w:tc>
          <w:tcPr>
            <w:tcW w:w="1276" w:type="dxa"/>
            <w:vAlign w:val="center"/>
          </w:tcPr>
          <w:p>
            <w:pPr>
              <w:pStyle w:val="单元格样式2"/>
            </w:pPr>
            <w:r>
              <w:t xml:space="preserve">≥62.77万元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提升社会效果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提升生态效果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8.#老城区便道及路缘石翻修工程绩效目标表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13022922P00JXC412881M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#老城区便道及路缘石翻修工程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569200.00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569200.00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老城区便道及路缘石翻修工程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1.目标内容1完成西老城区便道及路缘石翻修</w:t>
            </w:r>
          </w:p>
          <w:p>
            <w:pPr>
              <w:pStyle w:val="单元格样式2"/>
            </w:pPr>
            <w:r>
              <w:t xml:space="preserve">2.目标内容2确保及时维修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284万元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9.#舒畅华府北林荫停车场工程绩效目标表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13022922P00JXC4118755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#舒畅华府北林荫停车场工程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149182.50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149182.50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#舒畅华府北林荫停车场工程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建设预算52.87万元</w:t>
            </w:r>
          </w:p>
        </w:tc>
        <w:tc>
          <w:tcPr>
            <w:tcW w:w="0" w:type="auto"/>
            <w:hMerge/>
            <w:vAlign w:val="center"/>
          </w:tcPr>
          <w:p>
            <w:pPr/>
          </w:p>
        </w:tc>
        <w:tc>
          <w:tcPr>
            <w:tcW w:w="1276" w:type="dxa"/>
            <w:vAlign w:val="center"/>
          </w:tcPr>
          <w:p>
            <w:pPr>
              <w:pStyle w:val="单元格样式2"/>
            </w:pPr>
            <w:r>
              <w:t xml:space="preserve">52.87万元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10.#无终街（玉滨公路-102国道）亮化工程绩效目标表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13022922P00JXC4128977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#无终街（玉滨公路-102国道）亮化工程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323970.00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323970.00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#无终街（玉滨公路-102国道）亮化工程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1.目标内容完成#无终街（玉滨公路-102国道）亮化工程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300万元</w:t>
            </w:r>
          </w:p>
        </w:tc>
        <w:tc>
          <w:tcPr>
            <w:tcW w:w="0" w:type="auto"/>
            <w:hMerge/>
            <w:vAlign w:val="center"/>
          </w:tcPr>
          <w:p>
            <w:pPr/>
          </w:p>
        </w:tc>
        <w:tc>
          <w:tcPr>
            <w:tcW w:w="1276" w:type="dxa"/>
            <w:vAlign w:val="center"/>
          </w:tcPr>
          <w:p>
            <w:pPr>
              <w:pStyle w:val="单元格样式2"/>
            </w:pPr>
            <w:r>
              <w:t xml:space="preserve">施工及前期费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11.#无终街国槐、白腊树移栽工程绩效目标表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13022922P00JXC4118607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#无终街国槐、白腊树移栽工程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461483.70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461483.70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#无终街国槐、白腊树移栽工程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建设预算153.83万元</w:t>
            </w:r>
          </w:p>
        </w:tc>
        <w:tc>
          <w:tcPr>
            <w:tcW w:w="0" w:type="auto"/>
            <w:hMerge/>
            <w:vAlign w:val="center"/>
          </w:tcPr>
          <w:p>
            <w:pPr/>
          </w:p>
        </w:tc>
        <w:tc>
          <w:tcPr>
            <w:tcW w:w="1276" w:type="dxa"/>
            <w:vAlign w:val="center"/>
          </w:tcPr>
          <w:p>
            <w:pPr>
              <w:pStyle w:val="单元格样式2"/>
            </w:pPr>
            <w:r>
              <w:t xml:space="preserve">153.83万元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12.#西环路改建工程绩效目标表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13022922P00JXC412879N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#西环路改建工程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西环路改建工程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1.目标内容1完成西环路改建工程</w:t>
            </w:r>
          </w:p>
          <w:p>
            <w:pPr>
              <w:pStyle w:val="单元格样式2"/>
            </w:pPr>
            <w:r>
              <w:t xml:space="preserve">2.目标内容2确保及时维修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400.49万元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13.#县城排水体系提升改造工程前期费用绩效目标表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13022922P00JXC412891H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#县城排水体系提升改造工程前期费用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县城排水体系提升改造工程前期费用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1.目标内容完成#县城排水体系提升改造工程前期费用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35.4万元</w:t>
            </w:r>
          </w:p>
        </w:tc>
        <w:tc>
          <w:tcPr>
            <w:tcW w:w="0" w:type="auto"/>
            <w:hMerge/>
            <w:vAlign w:val="center"/>
          </w:tcPr>
          <w:p>
            <w:pPr/>
          </w:p>
        </w:tc>
        <w:tc>
          <w:tcPr>
            <w:tcW w:w="1276" w:type="dxa"/>
            <w:vAlign w:val="center"/>
          </w:tcPr>
          <w:p>
            <w:pPr>
              <w:pStyle w:val="单元格样式2"/>
            </w:pPr>
            <w:r>
              <w:t xml:space="preserve">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14.#消防验收现场评定服务绩效目标表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13022922P00JXC411775U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#消防验收现场评定服务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消防验收现场评定服务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1.目标内容1完成消防验收现场评定服务</w:t>
            </w:r>
          </w:p>
          <w:p>
            <w:pPr>
              <w:pStyle w:val="单元格样式2"/>
            </w:pPr>
            <w:r>
              <w:t xml:space="preserve">2.目标内容2确保资金支付进度。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总投资金额15万元</w:t>
            </w:r>
          </w:p>
        </w:tc>
        <w:tc>
          <w:tcPr>
            <w:tcW w:w="0" w:type="auto"/>
            <w:hMerge/>
            <w:vAlign w:val="center"/>
          </w:tcPr>
          <w:p>
            <w:pPr/>
          </w:p>
        </w:tc>
        <w:tc>
          <w:tcPr>
            <w:tcW w:w="1276" w:type="dxa"/>
            <w:vAlign w:val="center"/>
          </w:tcPr>
          <w:p>
            <w:pPr>
              <w:pStyle w:val="单元格样式2"/>
            </w:pPr>
            <w:r>
              <w:t xml:space="preserve">2022年需消防验收现场评定服务费15万元</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约20个项目</w:t>
            </w:r>
          </w:p>
        </w:tc>
        <w:tc>
          <w:tcPr>
            <w:tcW w:w="2891" w:type="dxa"/>
            <w:hMerge w:val="restart"/>
            <w:vAlign w:val="center"/>
          </w:tcPr>
          <w:p>
            <w:pPr>
              <w:pStyle w:val="单元格样式2"/>
            </w:pPr>
            <w:r>
              <w:t xml:space="preserve">2022年消防验收现场评定项目约20个</w:t>
            </w:r>
          </w:p>
        </w:tc>
        <w:tc>
          <w:tcPr>
            <w:tcW w:w="0" w:type="auto"/>
            <w:hMerge/>
            <w:vAlign w:val="center"/>
          </w:tcPr>
          <w:p>
            <w:pPr/>
          </w:p>
        </w:tc>
        <w:tc>
          <w:tcPr>
            <w:tcW w:w="1276" w:type="dxa"/>
            <w:vAlign w:val="center"/>
          </w:tcPr>
          <w:p>
            <w:pPr>
              <w:pStyle w:val="单元格样式2"/>
            </w:pPr>
            <w:r>
              <w:t xml:space="preserve">2022年消防验收现场评定项目约20个</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2022年消防验收现场评定合格</w:t>
            </w:r>
          </w:p>
        </w:tc>
        <w:tc>
          <w:tcPr>
            <w:tcW w:w="2891" w:type="dxa"/>
            <w:hMerge w:val="restart"/>
            <w:vAlign w:val="center"/>
          </w:tcPr>
          <w:p>
            <w:pPr>
              <w:pStyle w:val="单元格样式2"/>
            </w:pPr>
            <w:r>
              <w:t xml:space="preserve">2022年消防验收现场评定合格率达到100%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安全运行消防工程</w:t>
            </w:r>
          </w:p>
        </w:tc>
        <w:tc>
          <w:tcPr>
            <w:tcW w:w="2891" w:type="dxa"/>
            <w:hMerge w:val="restart"/>
            <w:vAlign w:val="center"/>
          </w:tcPr>
          <w:p>
            <w:pPr>
              <w:pStyle w:val="单元格样式2"/>
            </w:pPr>
            <w:r>
              <w:t xml:space="preserve">安全运行消防工程</w:t>
            </w:r>
          </w:p>
        </w:tc>
        <w:tc>
          <w:tcPr>
            <w:tcW w:w="0" w:type="auto"/>
            <w:hMerge/>
            <w:vAlign w:val="center"/>
          </w:tcPr>
          <w:p>
            <w:pPr/>
          </w:p>
        </w:tc>
        <w:tc>
          <w:tcPr>
            <w:tcW w:w="1276" w:type="dxa"/>
            <w:vAlign w:val="center"/>
          </w:tcPr>
          <w:p>
            <w:pPr>
              <w:pStyle w:val="单元格样式2"/>
            </w:pPr>
            <w:r>
              <w:t xml:space="preserve">安全运行消防工程效果显著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根据河北省住建厅《河北省建设工程消防设计审查验收管理暂行办法》，委托相应的消防技术服务机构提供建设工程消防验收现场评定服务，工程完工后，按程序及时进行验收。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15.#兴玉北路景观绿化工程绩效目标表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13022922P00JXC4118851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#兴玉北路景观绿化工程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416950.00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416950.00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#兴玉北路景观绿化工程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建设预算101万元</w:t>
            </w:r>
          </w:p>
        </w:tc>
        <w:tc>
          <w:tcPr>
            <w:tcW w:w="0" w:type="auto"/>
            <w:hMerge/>
            <w:vAlign w:val="center"/>
          </w:tcPr>
          <w:p>
            <w:pPr/>
          </w:p>
        </w:tc>
        <w:tc>
          <w:tcPr>
            <w:tcW w:w="1276" w:type="dxa"/>
            <w:vAlign w:val="center"/>
          </w:tcPr>
          <w:p>
            <w:pPr>
              <w:pStyle w:val="单元格样式2"/>
            </w:pPr>
            <w:r>
              <w:t xml:space="preserve">101万元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16.#兴玉路（田岭街-南环路）道路及立交桥工程前期费用绩效目标表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13022922P00JXC412893Q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#兴玉路（田岭街-南环路）道路及立交桥工程前期费用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162500.00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162500.00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#兴玉路（田岭街-南环路）道路及立交桥工程前期费用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1.目标内容完成#兴玉路（田岭街-南环路）道路及立交桥工程前期费用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32.5万元</w:t>
            </w:r>
          </w:p>
        </w:tc>
        <w:tc>
          <w:tcPr>
            <w:tcW w:w="0" w:type="auto"/>
            <w:hMerge/>
            <w:vAlign w:val="center"/>
          </w:tcPr>
          <w:p>
            <w:pPr/>
          </w:p>
        </w:tc>
        <w:tc>
          <w:tcPr>
            <w:tcW w:w="1276" w:type="dxa"/>
            <w:vAlign w:val="center"/>
          </w:tcPr>
          <w:p>
            <w:pPr>
              <w:pStyle w:val="单元格样式2"/>
            </w:pPr>
            <w:r>
              <w:t xml:space="preserve">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17.#旭升北路绿化分车带及行道树工程费绩效目标表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13022922P00JXC4119009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#旭升北路绿化分车带及行道树工程费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214400.00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214400.00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旭升北路绿化分车带及行道树工程费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1.目标内容1，2021年玉田县城北运动休闲公园项目（前期费用）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债券前期费用110.4075万元</w:t>
            </w:r>
          </w:p>
        </w:tc>
        <w:tc>
          <w:tcPr>
            <w:tcW w:w="0" w:type="auto"/>
            <w:hMerge/>
            <w:vAlign w:val="center"/>
          </w:tcPr>
          <w:p>
            <w:pPr/>
          </w:p>
        </w:tc>
        <w:tc>
          <w:tcPr>
            <w:tcW w:w="1276" w:type="dxa"/>
            <w:vAlign w:val="center"/>
          </w:tcPr>
          <w:p>
            <w:pPr>
              <w:pStyle w:val="单元格样式2"/>
            </w:pPr>
            <w:r>
              <w:t xml:space="preserve">≥110.41万元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前期手续</w:t>
            </w:r>
          </w:p>
        </w:tc>
        <w:tc>
          <w:tcPr>
            <w:tcW w:w="2891" w:type="dxa"/>
            <w:hMerge w:val="restart"/>
            <w:vAlign w:val="center"/>
          </w:tcPr>
          <w:p>
            <w:pPr>
              <w:pStyle w:val="单元格样式2"/>
            </w:pPr>
            <w:r>
              <w:t xml:space="preserve">初步设计，可研工程咨询费，社稳评审，可研评审，一案两书，社稳评估报告</w:t>
            </w:r>
          </w:p>
        </w:tc>
        <w:tc>
          <w:tcPr>
            <w:tcW w:w="0" w:type="auto"/>
            <w:hMerge/>
            <w:vAlign w:val="center"/>
          </w:tcPr>
          <w:p>
            <w:pPr/>
          </w:p>
        </w:tc>
        <w:tc>
          <w:tcPr>
            <w:tcW w:w="1276" w:type="dxa"/>
            <w:vAlign w:val="center"/>
          </w:tcPr>
          <w:p>
            <w:pPr>
              <w:pStyle w:val="单元格样式2"/>
            </w:pPr>
            <w:r>
              <w:t xml:space="preserve">初步设计，可研工程咨询费，社稳评审，可研评审，一案两书，社稳评估报告</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≥100100</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18.#玉辰路（伯雍大街——文明街）新建工程绩效目标表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13022922P00JXC4128829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#玉辰路（伯雍大街——文明街）新建工程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1291400.00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1291400.00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#玉辰路（伯雍大街——文明街）新建工程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1.目标内容1确保完成进度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257.2786万元</w:t>
            </w:r>
          </w:p>
        </w:tc>
        <w:tc>
          <w:tcPr>
            <w:tcW w:w="0" w:type="auto"/>
            <w:hMerge/>
            <w:vAlign w:val="center"/>
          </w:tcPr>
          <w:p>
            <w:pPr/>
          </w:p>
        </w:tc>
        <w:tc>
          <w:tcPr>
            <w:tcW w:w="1276" w:type="dxa"/>
            <w:vAlign w:val="center"/>
          </w:tcPr>
          <w:p>
            <w:pPr>
              <w:pStyle w:val="单元格样式2"/>
            </w:pPr>
            <w:r>
              <w:t xml:space="preserve">施工及前期费用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19.#玉辰路景观绿化工程绩效目标表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13022922P00JXC411895W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#玉辰路景观绿化工程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32850.00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32850.00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#玉辰路景观绿化工程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1.目标内容1玉辰路景观绿化工程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建设预算110.4万元</w:t>
            </w:r>
          </w:p>
        </w:tc>
        <w:tc>
          <w:tcPr>
            <w:tcW w:w="0" w:type="auto"/>
            <w:hMerge/>
            <w:vAlign w:val="center"/>
          </w:tcPr>
          <w:p>
            <w:pPr/>
          </w:p>
        </w:tc>
        <w:tc>
          <w:tcPr>
            <w:tcW w:w="1276" w:type="dxa"/>
            <w:vAlign w:val="center"/>
          </w:tcPr>
          <w:p>
            <w:pPr>
              <w:pStyle w:val="单元格样式2"/>
            </w:pPr>
            <w:r>
              <w:t xml:space="preserve">≥110.4万元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提升社会效果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提升生态效果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20.#玉田县伯雍街景观绿化工程绩效目标表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13022922P00JXC411862E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#玉田县伯雍街景观绿化工程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1108121.40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1108121.40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#伯雍街景观绿化工程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建设预算2437万元</w:t>
            </w:r>
          </w:p>
        </w:tc>
        <w:tc>
          <w:tcPr>
            <w:tcW w:w="0" w:type="auto"/>
            <w:hMerge/>
            <w:vAlign w:val="center"/>
          </w:tcPr>
          <w:p>
            <w:pPr/>
          </w:p>
        </w:tc>
        <w:tc>
          <w:tcPr>
            <w:tcW w:w="1276" w:type="dxa"/>
            <w:vAlign w:val="center"/>
          </w:tcPr>
          <w:p>
            <w:pPr>
              <w:pStyle w:val="单元格样式2"/>
            </w:pPr>
            <w:r>
              <w:t xml:space="preserve">2437万元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21.#玉田县城区绿道工程绩效目标表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13022922P00JXC411871N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#玉田县城区绿道工程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352520.00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352520.00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#城区绿道工程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建设预算235.02万元</w:t>
            </w:r>
          </w:p>
        </w:tc>
        <w:tc>
          <w:tcPr>
            <w:tcW w:w="0" w:type="auto"/>
            <w:hMerge/>
            <w:vAlign w:val="center"/>
          </w:tcPr>
          <w:p>
            <w:pPr/>
          </w:p>
        </w:tc>
        <w:tc>
          <w:tcPr>
            <w:tcW w:w="1276" w:type="dxa"/>
            <w:vAlign w:val="center"/>
          </w:tcPr>
          <w:p>
            <w:pPr>
              <w:pStyle w:val="单元格样式2"/>
            </w:pPr>
            <w:r>
              <w:t xml:space="preserve">235.02万元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22.#玉田县郭家屯工业园区（金州实业）中水回用工程绩效目标表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13022922P00JXC4118079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#玉田县郭家屯工业园区（金州实业）中水回用工程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898650.00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898650.00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郭家屯工业园区（金州实业）中水回用工程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p>
            <w:pPr>
              <w:pStyle w:val="单元格样式2"/>
            </w:pPr>
            <w:r>
              <w:t xml:space="preserve">新铺设中水回用DN400聚乙烯PE管道14799.41米。中水回用加压泵两台。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中水回用管道，加压泵</w:t>
            </w:r>
          </w:p>
        </w:tc>
        <w:tc>
          <w:tcPr>
            <w:tcW w:w="2891" w:type="dxa"/>
            <w:hMerge w:val="restart"/>
            <w:vAlign w:val="center"/>
          </w:tcPr>
          <w:p>
            <w:pPr>
              <w:pStyle w:val="单元格样式2"/>
            </w:pPr>
            <w:r>
              <w:t xml:space="preserve">完成目标</w:t>
            </w:r>
          </w:p>
        </w:tc>
        <w:tc>
          <w:tcPr>
            <w:tcW w:w="0" w:type="auto"/>
            <w:hMerge/>
            <w:vAlign w:val="center"/>
          </w:tcPr>
          <w:p>
            <w:pPr/>
          </w:p>
        </w:tc>
        <w:tc>
          <w:tcPr>
            <w:tcW w:w="1276" w:type="dxa"/>
            <w:vAlign w:val="center"/>
          </w:tcPr>
          <w:p>
            <w:pPr>
              <w:pStyle w:val="单元格样式2"/>
            </w:pPr>
            <w:r>
              <w:t xml:space="preserve">聚乙烯PE管道14799.41米加压泵两台。</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w:t>
            </w:r>
          </w:p>
        </w:tc>
        <w:tc>
          <w:tcPr>
            <w:tcW w:w="2891" w:type="dxa"/>
            <w:hMerge w:val="restart"/>
            <w:vAlign w:val="center"/>
          </w:tcPr>
          <w:p>
            <w:pPr>
              <w:pStyle w:val="单元格样式2"/>
            </w:pPr>
            <w:r>
              <w:t xml:space="preserve">完成目标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完成目标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2895.84万元</w:t>
            </w:r>
          </w:p>
        </w:tc>
        <w:tc>
          <w:tcPr>
            <w:tcW w:w="2891" w:type="dxa"/>
            <w:hMerge w:val="restart"/>
            <w:vAlign w:val="center"/>
          </w:tcPr>
          <w:p>
            <w:pPr>
              <w:pStyle w:val="单元格样式2"/>
            </w:pPr>
            <w:r>
              <w:t xml:space="preserve">完成目标</w:t>
            </w:r>
          </w:p>
        </w:tc>
        <w:tc>
          <w:tcPr>
            <w:tcW w:w="0" w:type="auto"/>
            <w:hMerge/>
            <w:vAlign w:val="center"/>
          </w:tcPr>
          <w:p>
            <w:pPr/>
          </w:p>
        </w:tc>
        <w:tc>
          <w:tcPr>
            <w:tcW w:w="1276" w:type="dxa"/>
            <w:vAlign w:val="center"/>
          </w:tcPr>
          <w:p>
            <w:pPr>
              <w:pStyle w:val="单元格样式2"/>
            </w:pPr>
            <w:r>
              <w:t xml:space="preserve">资金2895.84万元，其中抗疫特别国债资金2000万元</w:t>
            </w:r>
          </w:p>
        </w:tc>
        <w:tc>
          <w:tcPr>
            <w:tcW w:w="1843" w:type="dxa"/>
            <w:vAlign w:val="center"/>
          </w:tcPr>
          <w:p>
            <w:pPr>
              <w:pStyle w:val="单元格样式2"/>
            </w:pPr>
            <w:r>
              <w:t xml:space="preserve">工程竣工决算报告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提高财政收入</w:t>
            </w:r>
          </w:p>
        </w:tc>
        <w:tc>
          <w:tcPr>
            <w:tcW w:w="2891" w:type="dxa"/>
            <w:hMerge w:val="restart"/>
            <w:vAlign w:val="center"/>
          </w:tcPr>
          <w:p>
            <w:pPr>
              <w:pStyle w:val="单元格样式2"/>
            </w:pPr>
            <w:r>
              <w:t xml:space="preserve">降低地下水资源浪费，</w:t>
            </w:r>
          </w:p>
          <w:p>
            <w:pPr>
              <w:pStyle w:val="单元格样式2"/>
            </w:pPr>
            <w:r>
              <w:t xml:space="preserve">提高污水处理再利用程度</w:t>
            </w:r>
          </w:p>
        </w:tc>
        <w:tc>
          <w:tcPr>
            <w:tcW w:w="0" w:type="auto"/>
            <w:hMerge/>
            <w:vAlign w:val="center"/>
          </w:tcPr>
          <w:p>
            <w:pPr/>
          </w:p>
        </w:tc>
        <w:tc>
          <w:tcPr>
            <w:tcW w:w="1276" w:type="dxa"/>
            <w:vAlign w:val="center"/>
          </w:tcPr>
          <w:p>
            <w:pPr>
              <w:pStyle w:val="单元格样式2"/>
            </w:pPr>
            <w:r>
              <w:t xml:space="preserve">降低地下水资源浪费，</w:t>
            </w:r>
          </w:p>
          <w:p>
            <w:pPr>
              <w:pStyle w:val="单元格样式2"/>
            </w:pPr>
            <w:r>
              <w:t xml:space="preserve">提高污水处理再利用程度</w:t>
            </w:r>
          </w:p>
        </w:tc>
        <w:tc>
          <w:tcPr>
            <w:tcW w:w="1843" w:type="dxa"/>
            <w:vAlign w:val="center"/>
          </w:tcPr>
          <w:p>
            <w:pPr>
              <w:pStyle w:val="单元格样式2"/>
            </w:pPr>
            <w:r>
              <w:t xml:space="preserve">财务评估咨询报告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压采地下水</w:t>
            </w:r>
          </w:p>
        </w:tc>
        <w:tc>
          <w:tcPr>
            <w:tcW w:w="2891" w:type="dxa"/>
            <w:hMerge w:val="restart"/>
            <w:vAlign w:val="center"/>
          </w:tcPr>
          <w:p>
            <w:pPr>
              <w:pStyle w:val="单元格样式2"/>
            </w:pPr>
            <w:r>
              <w:t xml:space="preserve">251.85万吨</w:t>
            </w:r>
          </w:p>
        </w:tc>
        <w:tc>
          <w:tcPr>
            <w:tcW w:w="0" w:type="auto"/>
            <w:hMerge/>
            <w:vAlign w:val="center"/>
          </w:tcPr>
          <w:p>
            <w:pPr/>
          </w:p>
        </w:tc>
        <w:tc>
          <w:tcPr>
            <w:tcW w:w="1276" w:type="dxa"/>
            <w:vAlign w:val="center"/>
          </w:tcPr>
          <w:p>
            <w:pPr>
              <w:pStyle w:val="单元格样式2"/>
            </w:pPr>
            <w:r>
              <w:t xml:space="preserve">提高政府财政收入</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中水再利用</w:t>
            </w:r>
          </w:p>
        </w:tc>
        <w:tc>
          <w:tcPr>
            <w:tcW w:w="2891" w:type="dxa"/>
            <w:hMerge w:val="restart"/>
            <w:vAlign w:val="center"/>
          </w:tcPr>
          <w:p>
            <w:pPr>
              <w:pStyle w:val="单元格样式2"/>
            </w:pPr>
            <w:r>
              <w:t xml:space="preserve">251.86万吨</w:t>
            </w:r>
          </w:p>
        </w:tc>
        <w:tc>
          <w:tcPr>
            <w:tcW w:w="0" w:type="auto"/>
            <w:hMerge/>
            <w:vAlign w:val="center"/>
          </w:tcPr>
          <w:p>
            <w:pPr/>
          </w:p>
        </w:tc>
        <w:tc>
          <w:tcPr>
            <w:tcW w:w="1276" w:type="dxa"/>
            <w:vAlign w:val="center"/>
          </w:tcPr>
          <w:p>
            <w:pPr>
              <w:pStyle w:val="单元格样式2"/>
            </w:pPr>
            <w:r>
              <w:t xml:space="preserve">序收集污水、不污染水源、</w:t>
            </w:r>
          </w:p>
          <w:p>
            <w:pPr>
              <w:pStyle w:val="单元格样式2"/>
            </w:pPr>
            <w:r>
              <w:t xml:space="preserve">不污染周边环境</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中水再利用</w:t>
            </w:r>
          </w:p>
        </w:tc>
        <w:tc>
          <w:tcPr>
            <w:tcW w:w="2891" w:type="dxa"/>
            <w:hMerge w:val="restart"/>
            <w:vAlign w:val="center"/>
          </w:tcPr>
          <w:p>
            <w:pPr>
              <w:pStyle w:val="单元格样式2"/>
            </w:pPr>
            <w:r>
              <w:t xml:space="preserve">年限</w:t>
            </w:r>
          </w:p>
        </w:tc>
        <w:tc>
          <w:tcPr>
            <w:tcW w:w="0" w:type="auto"/>
            <w:hMerge/>
            <w:vAlign w:val="center"/>
          </w:tcPr>
          <w:p>
            <w:pPr/>
          </w:p>
        </w:tc>
        <w:tc>
          <w:tcPr>
            <w:tcW w:w="1276" w:type="dxa"/>
            <w:vAlign w:val="center"/>
          </w:tcPr>
          <w:p>
            <w:pPr>
              <w:pStyle w:val="单元格样式2"/>
            </w:pPr>
            <w:r>
              <w:t xml:space="preserve">≥50</w:t>
            </w:r>
          </w:p>
        </w:tc>
        <w:tc>
          <w:tcPr>
            <w:tcW w:w="1843" w:type="dxa"/>
            <w:vAlign w:val="center"/>
          </w:tcPr>
          <w:p>
            <w:pPr>
              <w:pStyle w:val="单元格样式2"/>
            </w:pPr>
            <w:r>
              <w:t xml:space="preserve">财务评估咨询报告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用水企业</w:t>
            </w:r>
          </w:p>
        </w:tc>
        <w:tc>
          <w:tcPr>
            <w:tcW w:w="2891" w:type="dxa"/>
            <w:hMerge w:val="restart"/>
            <w:vAlign w:val="center"/>
          </w:tcPr>
          <w:p>
            <w:pPr>
              <w:pStyle w:val="单元格样式2"/>
            </w:pPr>
            <w:r>
              <w:t xml:space="preserve">服务对象整体满意度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23.#玉田县京哈铁路（城内段）两侧绿化工程 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13022922P00JXC411884D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#玉田县京哈铁路（城内段）两侧绿化工程 </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840500.00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840500.00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#京哈铁路（城内段）两侧绿化工程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建设预算203.6万元</w:t>
            </w:r>
          </w:p>
        </w:tc>
        <w:tc>
          <w:tcPr>
            <w:tcW w:w="0" w:type="auto"/>
            <w:hMerge/>
            <w:vAlign w:val="center"/>
          </w:tcPr>
          <w:p>
            <w:pPr/>
          </w:p>
        </w:tc>
        <w:tc>
          <w:tcPr>
            <w:tcW w:w="1276" w:type="dxa"/>
            <w:vAlign w:val="center"/>
          </w:tcPr>
          <w:p>
            <w:pPr>
              <w:pStyle w:val="单元格样式2"/>
            </w:pPr>
            <w:r>
              <w:t xml:space="preserve">203.6万元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24.#玉田县京哈铁路（城内段）两侧硬化铺装绩效目标表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13022922P00JXC411881J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#玉田县京哈铁路（城内段）两侧硬化铺装</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#京哈铁路（城内段）两侧硬化铺装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建设预算178万元</w:t>
            </w:r>
          </w:p>
        </w:tc>
        <w:tc>
          <w:tcPr>
            <w:tcW w:w="0" w:type="auto"/>
            <w:hMerge/>
            <w:vAlign w:val="center"/>
          </w:tcPr>
          <w:p>
            <w:pPr/>
          </w:p>
        </w:tc>
        <w:tc>
          <w:tcPr>
            <w:tcW w:w="1276" w:type="dxa"/>
            <w:vAlign w:val="center"/>
          </w:tcPr>
          <w:p>
            <w:pPr>
              <w:pStyle w:val="单元格样式2"/>
            </w:pPr>
            <w:r>
              <w:t xml:space="preserve">178万元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25.#玉田县污水处理厂中水管网项目绩效目标表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13022922P00JXC411804E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#玉田县污水处理厂中水管网项目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699000.00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699000.00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污水处理厂中水管网项目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p>
            <w:pPr>
              <w:pStyle w:val="单元格样式2"/>
            </w:pPr>
            <w:r>
              <w:t xml:space="preserve">工程管道起点为南环路与玉滨路交叉口处西南侧的玉田县城污水处理厂，途径南环路和湖兴路，并经过后湖工业区，过河北玉田经济开发区春宇背压机组热电厂，终点为玉田首</w:t>
            </w:r>
          </w:p>
          <w:p>
            <w:pPr>
              <w:pStyle w:val="单元格样式2"/>
            </w:pPr>
            <w:r>
              <w:t xml:space="preserve">创环保能源有限公司。管道全长 18326m，加压泵站工程;泵站选址县城污水处理厂内部，建筑总面积： 860.65 平方米；地上建筑面积：456.19 平方米；地下建筑面积：404.46 平方</w:t>
            </w:r>
          </w:p>
          <w:p>
            <w:pPr>
              <w:pStyle w:val="单元格样式2"/>
            </w:pPr>
            <w:r>
              <w:t xml:space="preserve">米；建筑占地面积：635.03 平方米；根据工业园区各企业中水需水量 1.7 万吨/天，时变化系数取 2.5，算出最大时需水量,1800t/h，设置四台水泵，恒压变频，功率 200kw，三用</w:t>
            </w:r>
          </w:p>
          <w:p>
            <w:pPr>
              <w:pStyle w:val="单元格样式2"/>
            </w:pPr>
            <w:r>
              <w:t xml:space="preserve">一备，流量 660m3/h，扬程 60m</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中水管网,中水加压泵站</w:t>
            </w:r>
          </w:p>
        </w:tc>
        <w:tc>
          <w:tcPr>
            <w:tcW w:w="2891" w:type="dxa"/>
            <w:hMerge w:val="restart"/>
            <w:vAlign w:val="center"/>
          </w:tcPr>
          <w:p>
            <w:pPr>
              <w:pStyle w:val="单元格样式2"/>
            </w:pPr>
            <w:r>
              <w:t xml:space="preserve">工程量</w:t>
            </w:r>
          </w:p>
        </w:tc>
        <w:tc>
          <w:tcPr>
            <w:tcW w:w="0" w:type="auto"/>
            <w:hMerge/>
            <w:vAlign w:val="center"/>
          </w:tcPr>
          <w:p>
            <w:pPr/>
          </w:p>
        </w:tc>
        <w:tc>
          <w:tcPr>
            <w:tcW w:w="1276" w:type="dxa"/>
            <w:vAlign w:val="center"/>
          </w:tcPr>
          <w:p>
            <w:pPr>
              <w:pStyle w:val="单元格样式2"/>
            </w:pPr>
            <w:r>
              <w:t xml:space="preserve">管道全长18326米，泵站1座</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项目投资金额</w:t>
            </w:r>
          </w:p>
        </w:tc>
        <w:tc>
          <w:tcPr>
            <w:tcW w:w="2891" w:type="dxa"/>
            <w:hMerge w:val="restart"/>
            <w:vAlign w:val="center"/>
          </w:tcPr>
          <w:p>
            <w:pPr>
              <w:pStyle w:val="单元格样式2"/>
            </w:pPr>
            <w:r>
              <w:t xml:space="preserve">项目投资金额</w:t>
            </w:r>
          </w:p>
        </w:tc>
        <w:tc>
          <w:tcPr>
            <w:tcW w:w="0" w:type="auto"/>
            <w:hMerge/>
            <w:vAlign w:val="center"/>
          </w:tcPr>
          <w:p>
            <w:pPr/>
          </w:p>
        </w:tc>
        <w:tc>
          <w:tcPr>
            <w:tcW w:w="1276" w:type="dxa"/>
            <w:vAlign w:val="center"/>
          </w:tcPr>
          <w:p>
            <w:pPr>
              <w:pStyle w:val="单元格样式2"/>
            </w:pPr>
            <w:r>
              <w:t xml:space="preserve">总投资4123.0336万元</w:t>
            </w:r>
          </w:p>
        </w:tc>
        <w:tc>
          <w:tcPr>
            <w:tcW w:w="1843" w:type="dxa"/>
            <w:vAlign w:val="center"/>
          </w:tcPr>
          <w:p>
            <w:pPr>
              <w:pStyle w:val="单元格样式2"/>
            </w:pPr>
            <w:r>
              <w:t xml:space="preserve">工程竣工决算报告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项目利润率,提升县城总体经济</w:t>
            </w:r>
          </w:p>
        </w:tc>
        <w:tc>
          <w:tcPr>
            <w:tcW w:w="2891" w:type="dxa"/>
            <w:hMerge w:val="restart"/>
            <w:vAlign w:val="center"/>
          </w:tcPr>
          <w:p>
            <w:pPr>
              <w:pStyle w:val="单元格样式2"/>
            </w:pPr>
            <w:r>
              <w:t xml:space="preserve">项目利润率,提升县城总体经济</w:t>
            </w:r>
          </w:p>
        </w:tc>
        <w:tc>
          <w:tcPr>
            <w:tcW w:w="0" w:type="auto"/>
            <w:hMerge/>
            <w:vAlign w:val="center"/>
          </w:tcPr>
          <w:p>
            <w:pPr/>
          </w:p>
        </w:tc>
        <w:tc>
          <w:tcPr>
            <w:tcW w:w="1276" w:type="dxa"/>
            <w:vAlign w:val="center"/>
          </w:tcPr>
          <w:p>
            <w:pPr>
              <w:pStyle w:val="单元格样式2"/>
            </w:pPr>
            <w:r>
              <w:t xml:space="preserve">实现污水排放集中收集处理，</w:t>
            </w:r>
          </w:p>
          <w:p>
            <w:pPr>
              <w:pStyle w:val="单元格样式2"/>
            </w:pPr>
            <w:r>
              <w:t xml:space="preserve">增加财政收入</w:t>
            </w:r>
          </w:p>
        </w:tc>
        <w:tc>
          <w:tcPr>
            <w:tcW w:w="1843" w:type="dxa"/>
            <w:vAlign w:val="center"/>
          </w:tcPr>
          <w:p>
            <w:pPr>
              <w:pStyle w:val="单元格样式2"/>
            </w:pPr>
            <w:r>
              <w:t xml:space="preserve">财务评估咨询报告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降低地下水资源浪费</w:t>
            </w:r>
          </w:p>
        </w:tc>
        <w:tc>
          <w:tcPr>
            <w:tcW w:w="0" w:type="auto"/>
            <w:hMerge/>
            <w:vAlign w:val="center"/>
          </w:tcPr>
          <w:p>
            <w:pPr/>
          </w:p>
        </w:tc>
        <w:tc>
          <w:tcPr>
            <w:tcW w:w="1276" w:type="dxa"/>
            <w:vAlign w:val="center"/>
          </w:tcPr>
          <w:p>
            <w:pPr>
              <w:pStyle w:val="单元格样式2"/>
            </w:pPr>
            <w:r>
              <w:t xml:space="preserve">降低地下水资源浪费</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提高污水处理再利用程度</w:t>
            </w:r>
          </w:p>
        </w:tc>
        <w:tc>
          <w:tcPr>
            <w:tcW w:w="0" w:type="auto"/>
            <w:hMerge/>
            <w:vAlign w:val="center"/>
          </w:tcPr>
          <w:p>
            <w:pPr/>
          </w:p>
        </w:tc>
        <w:tc>
          <w:tcPr>
            <w:tcW w:w="1276" w:type="dxa"/>
            <w:vAlign w:val="center"/>
          </w:tcPr>
          <w:p>
            <w:pPr>
              <w:pStyle w:val="单元格样式2"/>
            </w:pPr>
            <w:r>
              <w:t xml:space="preserve">提高污水处理再利用程度</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工程使用年限</w:t>
            </w:r>
          </w:p>
        </w:tc>
        <w:tc>
          <w:tcPr>
            <w:tcW w:w="2891" w:type="dxa"/>
            <w:hMerge w:val="restart"/>
            <w:vAlign w:val="center"/>
          </w:tcPr>
          <w:p>
            <w:pPr>
              <w:pStyle w:val="单元格样式2"/>
            </w:pPr>
            <w:r>
              <w:t xml:space="preserve">年限</w:t>
            </w:r>
          </w:p>
        </w:tc>
        <w:tc>
          <w:tcPr>
            <w:tcW w:w="0" w:type="auto"/>
            <w:hMerge/>
            <w:vAlign w:val="center"/>
          </w:tcPr>
          <w:p>
            <w:pPr/>
          </w:p>
        </w:tc>
        <w:tc>
          <w:tcPr>
            <w:tcW w:w="1276" w:type="dxa"/>
            <w:vAlign w:val="center"/>
          </w:tcPr>
          <w:p>
            <w:pPr>
              <w:pStyle w:val="单元格样式2"/>
            </w:pPr>
            <w:r>
              <w:t xml:space="preserve">≥50</w:t>
            </w:r>
          </w:p>
        </w:tc>
        <w:tc>
          <w:tcPr>
            <w:tcW w:w="1843" w:type="dxa"/>
            <w:vAlign w:val="center"/>
          </w:tcPr>
          <w:p>
            <w:pPr>
              <w:pStyle w:val="单元格样式2"/>
            </w:pPr>
            <w:r>
              <w:t xml:space="preserve">财务评估咨询报告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服务对象整体满意度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26.#玉田县兴玉北路分车绿化带工程绩效目标表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13022922P00JXC411877C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#玉田县兴玉北路分车绿化带工程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168950.00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168950.00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兴玉北路分车绿化带工程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建设预算59.9万元</w:t>
            </w:r>
          </w:p>
        </w:tc>
        <w:tc>
          <w:tcPr>
            <w:tcW w:w="0" w:type="auto"/>
            <w:hMerge/>
            <w:vAlign w:val="center"/>
          </w:tcPr>
          <w:p>
            <w:pPr/>
          </w:p>
        </w:tc>
        <w:tc>
          <w:tcPr>
            <w:tcW w:w="1276" w:type="dxa"/>
            <w:vAlign w:val="center"/>
          </w:tcPr>
          <w:p>
            <w:pPr>
              <w:pStyle w:val="单元格样式2"/>
            </w:pPr>
            <w:r>
              <w:t xml:space="preserve">59.9万元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27.#玉田县行政中心菜地绿化改造工程绩效目标表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13022922P00JXC411874H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#玉田县行政中心菜地绿化改造工程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205728.00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205728.00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#行政中心菜地绿化改造工程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建设预算35.61万元</w:t>
            </w:r>
          </w:p>
        </w:tc>
        <w:tc>
          <w:tcPr>
            <w:tcW w:w="0" w:type="auto"/>
            <w:hMerge/>
            <w:vAlign w:val="center"/>
          </w:tcPr>
          <w:p>
            <w:pPr/>
          </w:p>
        </w:tc>
        <w:tc>
          <w:tcPr>
            <w:tcW w:w="1276" w:type="dxa"/>
            <w:vAlign w:val="center"/>
          </w:tcPr>
          <w:p>
            <w:pPr>
              <w:pStyle w:val="单元格样式2"/>
            </w:pPr>
            <w:r>
              <w:t xml:space="preserve">35.61万元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28.#玉田县行政中心林荫停车场及庭院绿化改造工程绩效目标表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13022922P00JXC411869P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#玉田县行政中心林荫停车场及庭院绿化改造工程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244928.14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244928.14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#行政中心林荫停车场及庭院绿化改造工程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建设预算163.73万元</w:t>
            </w:r>
          </w:p>
        </w:tc>
        <w:tc>
          <w:tcPr>
            <w:tcW w:w="0" w:type="auto"/>
            <w:hMerge/>
            <w:vAlign w:val="center"/>
          </w:tcPr>
          <w:p>
            <w:pPr/>
          </w:p>
        </w:tc>
        <w:tc>
          <w:tcPr>
            <w:tcW w:w="1276" w:type="dxa"/>
            <w:vAlign w:val="center"/>
          </w:tcPr>
          <w:p>
            <w:pPr>
              <w:pStyle w:val="单元格样式2"/>
            </w:pPr>
            <w:r>
              <w:t xml:space="preserve">163.73万元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29.#玉田县鸦鸿桥镇污水处理厂污水管网项目绩效目标表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13022922P00JXC4118052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#玉田县鸦鸿桥镇污水处理厂污水管网项目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198000.00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198000.00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#鸦鸿桥镇污水处理厂污水管网项目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1.目标内容1铺设污水管网4517米，新建一体化泵站一座。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管网、加压泵</w:t>
            </w:r>
          </w:p>
        </w:tc>
        <w:tc>
          <w:tcPr>
            <w:tcW w:w="2891" w:type="dxa"/>
            <w:hMerge w:val="restart"/>
            <w:vAlign w:val="center"/>
          </w:tcPr>
          <w:p>
            <w:pPr>
              <w:pStyle w:val="单元格样式2"/>
            </w:pPr>
            <w:r>
              <w:t xml:space="preserve">工程量</w:t>
            </w:r>
          </w:p>
        </w:tc>
        <w:tc>
          <w:tcPr>
            <w:tcW w:w="0" w:type="auto"/>
            <w:hMerge/>
            <w:vAlign w:val="center"/>
          </w:tcPr>
          <w:p>
            <w:pPr/>
          </w:p>
        </w:tc>
        <w:tc>
          <w:tcPr>
            <w:tcW w:w="1276" w:type="dxa"/>
            <w:vAlign w:val="center"/>
          </w:tcPr>
          <w:p>
            <w:pPr>
              <w:pStyle w:val="单元格样式2"/>
            </w:pPr>
            <w:r>
              <w:t xml:space="preserve">铺设污水管网4517米，</w:t>
            </w:r>
          </w:p>
          <w:p>
            <w:pPr>
              <w:pStyle w:val="单元格样式2"/>
            </w:pPr>
            <w:r>
              <w:t xml:space="preserve">新建一体化泵站一座。</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工程验收合格，保证工程质量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项目按期完成，保证时效</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中标价：1302.941959万元</w:t>
            </w:r>
          </w:p>
        </w:tc>
        <w:tc>
          <w:tcPr>
            <w:tcW w:w="0" w:type="auto"/>
            <w:hMerge/>
            <w:vAlign w:val="center"/>
          </w:tcPr>
          <w:p>
            <w:pPr/>
          </w:p>
        </w:tc>
        <w:tc>
          <w:tcPr>
            <w:tcW w:w="1276" w:type="dxa"/>
            <w:vAlign w:val="center"/>
          </w:tcPr>
          <w:p>
            <w:pPr>
              <w:pStyle w:val="单元格样式2"/>
            </w:pPr>
            <w:r>
              <w:t xml:space="preserve">中标价：1302.941959万元</w:t>
            </w:r>
          </w:p>
        </w:tc>
        <w:tc>
          <w:tcPr>
            <w:tcW w:w="1843" w:type="dxa"/>
            <w:vAlign w:val="center"/>
          </w:tcPr>
          <w:p>
            <w:pPr>
              <w:pStyle w:val="单元格样式2"/>
            </w:pPr>
            <w:r>
              <w:t xml:space="preserve">工程竣工决算报告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项目收入、成本、收益预测的合理性</w:t>
            </w:r>
          </w:p>
        </w:tc>
        <w:tc>
          <w:tcPr>
            <w:tcW w:w="2891" w:type="dxa"/>
            <w:hMerge w:val="restart"/>
            <w:vAlign w:val="center"/>
          </w:tcPr>
          <w:p>
            <w:pPr>
              <w:pStyle w:val="单元格样式2"/>
            </w:pPr>
            <w:r>
              <w:t xml:space="preserve">确保经济效益提升</w:t>
            </w:r>
          </w:p>
        </w:tc>
        <w:tc>
          <w:tcPr>
            <w:tcW w:w="0" w:type="auto"/>
            <w:hMerge/>
            <w:vAlign w:val="center"/>
          </w:tcPr>
          <w:p>
            <w:pPr/>
          </w:p>
        </w:tc>
        <w:tc>
          <w:tcPr>
            <w:tcW w:w="1276" w:type="dxa"/>
            <w:vAlign w:val="center"/>
          </w:tcPr>
          <w:p>
            <w:pPr>
              <w:pStyle w:val="单元格样式2"/>
            </w:pPr>
            <w:r>
              <w:t xml:space="preserve">鸦鸿桥镇经济和旅游业的全面发展</w:t>
            </w:r>
          </w:p>
        </w:tc>
        <w:tc>
          <w:tcPr>
            <w:tcW w:w="1843" w:type="dxa"/>
            <w:vAlign w:val="center"/>
          </w:tcPr>
          <w:p>
            <w:pPr>
              <w:pStyle w:val="单元格样式2"/>
            </w:pPr>
            <w:r>
              <w:t xml:space="preserve">财务评估咨询报告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完善区域基础设施</w:t>
            </w:r>
          </w:p>
        </w:tc>
        <w:tc>
          <w:tcPr>
            <w:tcW w:w="2891" w:type="dxa"/>
            <w:hMerge w:val="restart"/>
            <w:vAlign w:val="center"/>
          </w:tcPr>
          <w:p>
            <w:pPr>
              <w:pStyle w:val="单元格样式2"/>
            </w:pPr>
            <w:r>
              <w:t xml:space="preserve">社会效益显著</w:t>
            </w:r>
          </w:p>
        </w:tc>
        <w:tc>
          <w:tcPr>
            <w:tcW w:w="0" w:type="auto"/>
            <w:hMerge/>
            <w:vAlign w:val="center"/>
          </w:tcPr>
          <w:p>
            <w:pPr/>
          </w:p>
        </w:tc>
        <w:tc>
          <w:tcPr>
            <w:tcW w:w="1276" w:type="dxa"/>
            <w:vAlign w:val="center"/>
          </w:tcPr>
          <w:p>
            <w:pPr>
              <w:pStyle w:val="单元格样式2"/>
            </w:pPr>
            <w:r>
              <w:t xml:space="preserve">对改善居民生活条件、提高市民健康水平</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有效地改善城镇的环境条件</w:t>
            </w:r>
          </w:p>
        </w:tc>
        <w:tc>
          <w:tcPr>
            <w:tcW w:w="2891" w:type="dxa"/>
            <w:hMerge w:val="restart"/>
            <w:vAlign w:val="center"/>
          </w:tcPr>
          <w:p>
            <w:pPr>
              <w:pStyle w:val="单元格样式2"/>
            </w:pPr>
            <w:r>
              <w:t xml:space="preserve">生态效益显著</w:t>
            </w:r>
          </w:p>
        </w:tc>
        <w:tc>
          <w:tcPr>
            <w:tcW w:w="0" w:type="auto"/>
            <w:hMerge/>
            <w:vAlign w:val="center"/>
          </w:tcPr>
          <w:p>
            <w:pPr/>
          </w:p>
        </w:tc>
        <w:tc>
          <w:tcPr>
            <w:tcW w:w="1276" w:type="dxa"/>
            <w:vAlign w:val="center"/>
          </w:tcPr>
          <w:p>
            <w:pPr>
              <w:pStyle w:val="单元格样式2"/>
            </w:pPr>
            <w:r>
              <w:t xml:space="preserve">实现污水排放集中收集处理</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促进社会可持续发展</w:t>
            </w:r>
          </w:p>
        </w:tc>
        <w:tc>
          <w:tcPr>
            <w:tcW w:w="2891" w:type="dxa"/>
            <w:hMerge w:val="restart"/>
            <w:vAlign w:val="center"/>
          </w:tcPr>
          <w:p>
            <w:pPr>
              <w:pStyle w:val="单元格样式2"/>
            </w:pPr>
            <w:r>
              <w:t xml:space="preserve">序收集污水、不污染水源、不污染周边环境</w:t>
            </w:r>
          </w:p>
        </w:tc>
        <w:tc>
          <w:tcPr>
            <w:tcW w:w="0" w:type="auto"/>
            <w:hMerge/>
            <w:vAlign w:val="center"/>
          </w:tcPr>
          <w:p>
            <w:pPr/>
          </w:p>
        </w:tc>
        <w:tc>
          <w:tcPr>
            <w:tcW w:w="1276" w:type="dxa"/>
            <w:vAlign w:val="center"/>
          </w:tcPr>
          <w:p>
            <w:pPr>
              <w:pStyle w:val="单元格样式2"/>
            </w:pPr>
            <w:r>
              <w:t xml:space="preserve">有利于城镇经济的可持续发展</w:t>
            </w:r>
          </w:p>
        </w:tc>
        <w:tc>
          <w:tcPr>
            <w:tcW w:w="1843" w:type="dxa"/>
            <w:vAlign w:val="center"/>
          </w:tcPr>
          <w:p>
            <w:pPr>
              <w:pStyle w:val="单元格样式2"/>
            </w:pPr>
            <w:r>
              <w:t xml:space="preserve">财务评估咨询报告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30.#玉田县鸦鸿桥镇鸦板路拓宽工程绩效目标表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13022922P00JXC411806M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#玉田县鸦鸿桥镇鸦板路拓宽工程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1059240.00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1059240.00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鸦鸿桥镇鸦板路拓宽工程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p>
            <w:pPr>
              <w:pStyle w:val="单元格样式2"/>
            </w:pPr>
            <w:r>
              <w:t xml:space="preserve">西起尚文小学西侧 360m 现状平交口处，东至鸦鸿桥电商产业园西侧现状 22.5 米宽路西端。设计总里程 1791.202 米，为道路拓宽工程。拓宽方式为现状 6.5 米宽现状沥青路面结构全部</w:t>
            </w:r>
          </w:p>
          <w:p>
            <w:pPr>
              <w:pStyle w:val="单元格样式2"/>
            </w:pPr>
            <w:r>
              <w:t xml:space="preserve">挖除、利用老路基，南侧现状沟填平修建新路面结构，形成全新道路断面。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拓宽路面面积 ，雨水、给水管道。</w:t>
            </w:r>
          </w:p>
        </w:tc>
        <w:tc>
          <w:tcPr>
            <w:tcW w:w="2891" w:type="dxa"/>
            <w:hMerge w:val="restart"/>
            <w:vAlign w:val="center"/>
          </w:tcPr>
          <w:p>
            <w:pPr>
              <w:pStyle w:val="单元格样式2"/>
            </w:pPr>
            <w:r>
              <w:t xml:space="preserve">工程量</w:t>
            </w:r>
          </w:p>
        </w:tc>
        <w:tc>
          <w:tcPr>
            <w:tcW w:w="0" w:type="auto"/>
            <w:hMerge/>
            <w:vAlign w:val="center"/>
          </w:tcPr>
          <w:p>
            <w:pPr/>
          </w:p>
        </w:tc>
        <w:tc>
          <w:tcPr>
            <w:tcW w:w="1276" w:type="dxa"/>
            <w:vAlign w:val="center"/>
          </w:tcPr>
          <w:p>
            <w:pPr>
              <w:pStyle w:val="单元格样式2"/>
            </w:pPr>
            <w:r>
              <w:t xml:space="preserve">设计总里程 1791米</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项目（工程）竣工通车</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项目投资金额</w:t>
            </w:r>
          </w:p>
        </w:tc>
        <w:tc>
          <w:tcPr>
            <w:tcW w:w="2891" w:type="dxa"/>
            <w:hMerge w:val="restart"/>
            <w:vAlign w:val="center"/>
          </w:tcPr>
          <w:p>
            <w:pPr>
              <w:pStyle w:val="单元格样式2"/>
            </w:pPr>
            <w:r>
              <w:t xml:space="preserve">总投资金额</w:t>
            </w:r>
          </w:p>
        </w:tc>
        <w:tc>
          <w:tcPr>
            <w:tcW w:w="0" w:type="auto"/>
            <w:hMerge/>
            <w:vAlign w:val="center"/>
          </w:tcPr>
          <w:p>
            <w:pPr/>
          </w:p>
        </w:tc>
        <w:tc>
          <w:tcPr>
            <w:tcW w:w="1276" w:type="dxa"/>
            <w:vAlign w:val="center"/>
          </w:tcPr>
          <w:p>
            <w:pPr>
              <w:pStyle w:val="单元格样式2"/>
            </w:pPr>
            <w:r>
              <w:t xml:space="preserve">本工程投入资金2148.54万元，其中抗疫特别国债资金1200万元，</w:t>
            </w:r>
          </w:p>
        </w:tc>
        <w:tc>
          <w:tcPr>
            <w:tcW w:w="1843" w:type="dxa"/>
            <w:vAlign w:val="center"/>
          </w:tcPr>
          <w:p>
            <w:pPr>
              <w:pStyle w:val="单元格样式2"/>
            </w:pPr>
            <w:r>
              <w:t xml:space="preserve">工程竣工决算报告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项目利润率，提升县城总体经济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财务评估咨询报告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带动周边地区发展，提升周边地区经济发展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鸦鸿桥镇经济和旅游业的全面发展</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改善周边生态环境，降低周边扬尘污染</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提高老百姓的生活质量</w:t>
            </w:r>
          </w:p>
        </w:tc>
        <w:tc>
          <w:tcPr>
            <w:tcW w:w="1843" w:type="dxa"/>
            <w:vAlign w:val="center"/>
          </w:tcPr>
          <w:p>
            <w:pPr>
              <w:pStyle w:val="单元格样式2"/>
            </w:pPr>
            <w:r>
              <w:t xml:space="preserve">可行性研究报告</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工程使用年限</w:t>
            </w:r>
          </w:p>
        </w:tc>
        <w:tc>
          <w:tcPr>
            <w:tcW w:w="2891" w:type="dxa"/>
            <w:hMerge w:val="restart"/>
            <w:vAlign w:val="center"/>
          </w:tcPr>
          <w:p>
            <w:pPr>
              <w:pStyle w:val="单元格样式2"/>
            </w:pPr>
            <w:r>
              <w:t xml:space="preserve">年限</w:t>
            </w:r>
          </w:p>
        </w:tc>
        <w:tc>
          <w:tcPr>
            <w:tcW w:w="0" w:type="auto"/>
            <w:hMerge/>
            <w:vAlign w:val="center"/>
          </w:tcPr>
          <w:p>
            <w:pPr/>
          </w:p>
        </w:tc>
        <w:tc>
          <w:tcPr>
            <w:tcW w:w="1276" w:type="dxa"/>
            <w:vAlign w:val="center"/>
          </w:tcPr>
          <w:p>
            <w:pPr>
              <w:pStyle w:val="单元格样式2"/>
            </w:pPr>
            <w:r>
              <w:t xml:space="preserve">≥15</w:t>
            </w:r>
          </w:p>
        </w:tc>
        <w:tc>
          <w:tcPr>
            <w:tcW w:w="1843" w:type="dxa"/>
            <w:vAlign w:val="center"/>
          </w:tcPr>
          <w:p>
            <w:pPr>
              <w:pStyle w:val="单元格样式2"/>
            </w:pPr>
            <w:r>
              <w:t xml:space="preserve">财务评估咨询报告</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31.#玉田县银河路（无终街-子午大街）改建工程绩效目标表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13022922P00JXC412886P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#玉田县银河路（无终街-子午大街）改建工程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#银河路（无终街-子午大街）改建工程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1.目标内容1完成玉田县银河路（无终街-子午大街）改建工程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≥1001项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310.5509万元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32.#玉田县玉园项目（前期费用）绩效目标表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13022922P00JXC411888U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#玉田县玉园项目（前期费用）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117100.00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117100.00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债券前期费用24.82万元</w:t>
            </w:r>
          </w:p>
        </w:tc>
        <w:tc>
          <w:tcPr>
            <w:tcW w:w="0" w:type="auto"/>
            <w:hMerge/>
            <w:vAlign w:val="center"/>
          </w:tcPr>
          <w:p>
            <w:pPr/>
          </w:p>
        </w:tc>
        <w:tc>
          <w:tcPr>
            <w:tcW w:w="1276" w:type="dxa"/>
            <w:vAlign w:val="center"/>
          </w:tcPr>
          <w:p>
            <w:pPr>
              <w:pStyle w:val="单元格样式2"/>
            </w:pPr>
            <w:r>
              <w:t xml:space="preserve">24.82万元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前期手续</w:t>
            </w:r>
          </w:p>
        </w:tc>
        <w:tc>
          <w:tcPr>
            <w:tcW w:w="2891" w:type="dxa"/>
            <w:hMerge w:val="restart"/>
            <w:vAlign w:val="center"/>
          </w:tcPr>
          <w:p>
            <w:pPr>
              <w:pStyle w:val="单元格样式2"/>
            </w:pPr>
            <w:r>
              <w:t xml:space="preserve">项目测绘、可研、可研评审、一案两书</w:t>
            </w:r>
          </w:p>
        </w:tc>
        <w:tc>
          <w:tcPr>
            <w:tcW w:w="0" w:type="auto"/>
            <w:hMerge/>
            <w:vAlign w:val="center"/>
          </w:tcPr>
          <w:p>
            <w:pPr/>
          </w:p>
        </w:tc>
        <w:tc>
          <w:tcPr>
            <w:tcW w:w="1276" w:type="dxa"/>
            <w:vAlign w:val="center"/>
          </w:tcPr>
          <w:p>
            <w:pPr>
              <w:pStyle w:val="单元格样式2"/>
            </w:pPr>
            <w:r>
              <w:t xml:space="preserve">测绘、可研、可研评审、一案两书</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100100</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33.2018-2019年暂存垃圾焚烧处理费绩效目标表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13022922P00JXC413104K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2018-2019年暂存垃圾焚烧处理费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2018-2019年暂存垃圾焚烧处理费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1.目标内容：加大对农村垃圾的及时处理。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hMerge w:val="restart"/>
            <w:vAlign w:val="center"/>
          </w:tcPr>
          <w:p>
            <w:pPr>
              <w:pStyle w:val="单元格样式2"/>
            </w:pPr>
            <w:r>
              <w:t xml:space="preserve">垃圾数量</w:t>
            </w:r>
          </w:p>
        </w:tc>
        <w:tc>
          <w:tcPr>
            <w:tcW w:w="0" w:type="auto"/>
            <w:hMerge/>
            <w:vAlign w:val="center"/>
          </w:tcPr>
          <w:p>
            <w:pPr/>
          </w:p>
        </w:tc>
        <w:tc>
          <w:tcPr>
            <w:tcW w:w="1276" w:type="dxa"/>
            <w:vAlign w:val="center"/>
          </w:tcPr>
          <w:p>
            <w:pPr>
              <w:pStyle w:val="单元格样式2"/>
            </w:pPr>
            <w:r>
              <w:t xml:space="preserve">立方米米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无害化处理率</w:t>
            </w:r>
          </w:p>
        </w:tc>
        <w:tc>
          <w:tcPr>
            <w:tcW w:w="2891" w:type="dxa"/>
            <w:hMerge w:val="restart"/>
            <w:vAlign w:val="center"/>
          </w:tcPr>
          <w:p>
            <w:pPr>
              <w:pStyle w:val="单元格样式2"/>
            </w:pPr>
            <w:r>
              <w:t xml:space="preserve">无害化清运率</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农村生活垃圾及时处理情况</w:t>
            </w:r>
          </w:p>
        </w:tc>
        <w:tc>
          <w:tcPr>
            <w:tcW w:w="2891" w:type="dxa"/>
            <w:hMerge w:val="restart"/>
            <w:vAlign w:val="center"/>
          </w:tcPr>
          <w:p>
            <w:pPr>
              <w:pStyle w:val="单元格样式2"/>
            </w:pPr>
            <w:r>
              <w:t xml:space="preserve">农村生活垃圾及时处理情况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农村垃圾焚烧量</w:t>
            </w:r>
          </w:p>
        </w:tc>
        <w:tc>
          <w:tcPr>
            <w:tcW w:w="2891" w:type="dxa"/>
            <w:hMerge w:val="restart"/>
            <w:vAlign w:val="center"/>
          </w:tcPr>
          <w:p>
            <w:pPr>
              <w:pStyle w:val="单元格样式2"/>
            </w:pPr>
            <w:r>
              <w:t xml:space="preserve">生活垃圾焚烧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农村环境改善情况</w:t>
            </w:r>
          </w:p>
        </w:tc>
        <w:tc>
          <w:tcPr>
            <w:tcW w:w="2891" w:type="dxa"/>
            <w:hMerge w:val="restart"/>
            <w:vAlign w:val="center"/>
          </w:tcPr>
          <w:p>
            <w:pPr>
              <w:pStyle w:val="单元格样式2"/>
            </w:pPr>
            <w:r>
              <w:t xml:space="preserve">保障农村垃圾的正常焚烧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无害化处理</w:t>
            </w:r>
          </w:p>
        </w:tc>
        <w:tc>
          <w:tcPr>
            <w:tcW w:w="2891" w:type="dxa"/>
            <w:hMerge w:val="restart"/>
            <w:vAlign w:val="center"/>
          </w:tcPr>
          <w:p>
            <w:pPr>
              <w:pStyle w:val="单元格样式2"/>
            </w:pPr>
            <w:r>
              <w:t xml:space="preserve">有效实现农村垃圾焚烧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农村环境有效提升</w:t>
            </w:r>
          </w:p>
        </w:tc>
        <w:tc>
          <w:tcPr>
            <w:tcW w:w="2891" w:type="dxa"/>
            <w:hMerge w:val="restart"/>
            <w:vAlign w:val="center"/>
          </w:tcPr>
          <w:p>
            <w:pPr>
              <w:pStyle w:val="单元格样式2"/>
            </w:pPr>
            <w:r>
              <w:t xml:space="preserve">农村环境有效提升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反应村民对生活环境的满意程度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34.2020年抗震改造两个乡镇服务费用绩效目标表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13022922P00JXC411770R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2020年抗震改造两个乡镇服务费用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595440.00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595440.00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2020年抗震改造两个乡镇服务费用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1.目标内容1保障农户的基本住房安全</w:t>
            </w:r>
          </w:p>
          <w:p>
            <w:pPr>
              <w:pStyle w:val="单元格样式2"/>
            </w:pPr>
            <w:r>
              <w:t xml:space="preserve">2.目标内容2支持符合条件的群体实施农村抗震改造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农房抗震改造数量</w:t>
            </w:r>
          </w:p>
        </w:tc>
        <w:tc>
          <w:tcPr>
            <w:tcW w:w="2891" w:type="dxa"/>
            <w:hMerge w:val="restart"/>
            <w:vAlign w:val="center"/>
          </w:tcPr>
          <w:p>
            <w:pPr>
              <w:pStyle w:val="单元格样式2"/>
            </w:pPr>
            <w:r>
              <w:t xml:space="preserve">反应年度农房抗震改造数量情况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改造后农房验收合格</w:t>
            </w:r>
          </w:p>
        </w:tc>
        <w:tc>
          <w:tcPr>
            <w:tcW w:w="2891" w:type="dxa"/>
            <w:hMerge w:val="restart"/>
            <w:vAlign w:val="center"/>
          </w:tcPr>
          <w:p>
            <w:pPr>
              <w:pStyle w:val="单元格样式2"/>
            </w:pPr>
            <w:r>
              <w:t xml:space="preserve">改造后农房验收达到妖气</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农房抗震改造竣工率</w:t>
            </w:r>
          </w:p>
        </w:tc>
        <w:tc>
          <w:tcPr>
            <w:tcW w:w="2891" w:type="dxa"/>
            <w:hMerge w:val="restart"/>
            <w:vAlign w:val="center"/>
          </w:tcPr>
          <w:p>
            <w:pPr>
              <w:pStyle w:val="单元格样式2"/>
            </w:pPr>
            <w:r>
              <w:t xml:space="preserve">反应农房抗震改造竣工验收情况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执行补助标准</w:t>
            </w:r>
          </w:p>
        </w:tc>
        <w:tc>
          <w:tcPr>
            <w:tcW w:w="2891" w:type="dxa"/>
            <w:hMerge w:val="restart"/>
            <w:vAlign w:val="center"/>
          </w:tcPr>
          <w:p>
            <w:pPr>
              <w:pStyle w:val="单元格样式2"/>
            </w:pPr>
            <w:r>
              <w:t xml:space="preserve">按标准执行补助标准</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提升节能改造村民幸福指数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提升改造村民住房安全</w:t>
            </w:r>
          </w:p>
        </w:tc>
        <w:tc>
          <w:tcPr>
            <w:tcW w:w="2891" w:type="dxa"/>
            <w:hMerge w:val="restart"/>
            <w:vAlign w:val="center"/>
          </w:tcPr>
          <w:p>
            <w:pPr>
              <w:pStyle w:val="单元格样式2"/>
            </w:pPr>
            <w:r>
              <w:t xml:space="preserve">反应改造后村民住房安全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解决了村民最直接的利益问题</w:t>
            </w:r>
          </w:p>
        </w:tc>
        <w:tc>
          <w:tcPr>
            <w:tcW w:w="2891" w:type="dxa"/>
            <w:hMerge w:val="restart"/>
            <w:vAlign w:val="center"/>
          </w:tcPr>
          <w:p>
            <w:pPr>
              <w:pStyle w:val="单元格样式2"/>
            </w:pPr>
            <w:r>
              <w:t xml:space="preserve">方便村民方便情况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为村民提供更好地居住环境</w:t>
            </w:r>
          </w:p>
        </w:tc>
        <w:tc>
          <w:tcPr>
            <w:tcW w:w="2891" w:type="dxa"/>
            <w:hMerge w:val="restart"/>
            <w:vAlign w:val="center"/>
          </w:tcPr>
          <w:p>
            <w:pPr>
              <w:pStyle w:val="单元格样式2"/>
            </w:pPr>
            <w:r>
              <w:t xml:space="preserve">反应村民居住环境情况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35.2020年农村房屋抗震性能鉴定绩效目标表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13022922P00JXC413183Y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2020年农村房屋抗震性能鉴定</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148500.00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148500.00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2020年农村房屋抗震性能鉴定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1.目标内容1保障农户的基本住房安全</w:t>
            </w:r>
          </w:p>
          <w:p>
            <w:pPr>
              <w:pStyle w:val="单元格样式2"/>
            </w:pPr>
            <w:r>
              <w:t xml:space="preserve">2.目标内容2支持符合条件的群体实施农村抗震改造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农房抗震改造数量</w:t>
            </w:r>
          </w:p>
        </w:tc>
        <w:tc>
          <w:tcPr>
            <w:tcW w:w="2891" w:type="dxa"/>
            <w:hMerge w:val="restart"/>
            <w:vAlign w:val="center"/>
          </w:tcPr>
          <w:p>
            <w:pPr>
              <w:pStyle w:val="单元格样式2"/>
            </w:pPr>
            <w:r>
              <w:t xml:space="preserve">反应年度农房抗震改造数量情况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改造后农房验收合格</w:t>
            </w:r>
          </w:p>
        </w:tc>
        <w:tc>
          <w:tcPr>
            <w:tcW w:w="2891" w:type="dxa"/>
            <w:hMerge w:val="restart"/>
            <w:vAlign w:val="center"/>
          </w:tcPr>
          <w:p>
            <w:pPr>
              <w:pStyle w:val="单元格样式2"/>
            </w:pPr>
            <w:r>
              <w:t xml:space="preserve">改造后农房验收达到妖气</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农房抗震改造竣工率</w:t>
            </w:r>
          </w:p>
        </w:tc>
        <w:tc>
          <w:tcPr>
            <w:tcW w:w="2891" w:type="dxa"/>
            <w:hMerge w:val="restart"/>
            <w:vAlign w:val="center"/>
          </w:tcPr>
          <w:p>
            <w:pPr>
              <w:pStyle w:val="单元格样式2"/>
            </w:pPr>
            <w:r>
              <w:t xml:space="preserve">反应农房抗震改造竣工验收情况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执行补助标准</w:t>
            </w:r>
          </w:p>
        </w:tc>
        <w:tc>
          <w:tcPr>
            <w:tcW w:w="2891" w:type="dxa"/>
            <w:hMerge w:val="restart"/>
            <w:vAlign w:val="center"/>
          </w:tcPr>
          <w:p>
            <w:pPr>
              <w:pStyle w:val="单元格样式2"/>
            </w:pPr>
            <w:r>
              <w:t xml:space="preserve">按标准执行补助标准</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提升抗震改造村民幸福指数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提升改造村民住房安全</w:t>
            </w:r>
          </w:p>
        </w:tc>
        <w:tc>
          <w:tcPr>
            <w:tcW w:w="2891" w:type="dxa"/>
            <w:hMerge w:val="restart"/>
            <w:vAlign w:val="center"/>
          </w:tcPr>
          <w:p>
            <w:pPr>
              <w:pStyle w:val="单元格样式2"/>
            </w:pPr>
            <w:r>
              <w:t xml:space="preserve">反应改造后村民住房安全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解决了村民最直接的利益问题</w:t>
            </w:r>
          </w:p>
        </w:tc>
        <w:tc>
          <w:tcPr>
            <w:tcW w:w="2891" w:type="dxa"/>
            <w:hMerge w:val="restart"/>
            <w:vAlign w:val="center"/>
          </w:tcPr>
          <w:p>
            <w:pPr>
              <w:pStyle w:val="单元格样式2"/>
            </w:pPr>
            <w:r>
              <w:t xml:space="preserve">方便村民方便情况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为村民提供更好地居住环境</w:t>
            </w:r>
          </w:p>
        </w:tc>
        <w:tc>
          <w:tcPr>
            <w:tcW w:w="2891" w:type="dxa"/>
            <w:hMerge w:val="restart"/>
            <w:vAlign w:val="center"/>
          </w:tcPr>
          <w:p>
            <w:pPr>
              <w:pStyle w:val="单元格样式2"/>
            </w:pPr>
            <w:r>
              <w:t xml:space="preserve">反应村民居住环境情况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36.2020年农村清运保洁方案编制绩效目标表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2020年农村清运保洁方案编制</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2020年农村清运保洁方案编制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1.目标内容1保障村民的居住环境 加大对农村生活垃圾的及时清运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hMerge w:val="restart"/>
            <w:vAlign w:val="center"/>
          </w:tcPr>
          <w:p>
            <w:pPr>
              <w:pStyle w:val="单元格样式2"/>
            </w:pPr>
            <w:r>
              <w:t xml:space="preserve">垃圾数量</w:t>
            </w:r>
          </w:p>
        </w:tc>
        <w:tc>
          <w:tcPr>
            <w:tcW w:w="0" w:type="auto"/>
            <w:hMerge/>
            <w:vAlign w:val="center"/>
          </w:tcPr>
          <w:p>
            <w:pPr/>
          </w:p>
        </w:tc>
        <w:tc>
          <w:tcPr>
            <w:tcW w:w="1276" w:type="dxa"/>
            <w:vAlign w:val="center"/>
          </w:tcPr>
          <w:p>
            <w:pPr>
              <w:pStyle w:val="单元格样式2"/>
            </w:pPr>
            <w:r>
              <w:t xml:space="preserve">立方米米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无害化清运率</w:t>
            </w:r>
          </w:p>
        </w:tc>
        <w:tc>
          <w:tcPr>
            <w:tcW w:w="2891" w:type="dxa"/>
            <w:hMerge w:val="restart"/>
            <w:vAlign w:val="center"/>
          </w:tcPr>
          <w:p>
            <w:pPr>
              <w:pStyle w:val="单元格样式2"/>
            </w:pPr>
            <w:r>
              <w:t xml:space="preserve">无害化清运率</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农村生活垃圾及时处理情况</w:t>
            </w:r>
          </w:p>
        </w:tc>
        <w:tc>
          <w:tcPr>
            <w:tcW w:w="2891" w:type="dxa"/>
            <w:hMerge w:val="restart"/>
            <w:vAlign w:val="center"/>
          </w:tcPr>
          <w:p>
            <w:pPr>
              <w:pStyle w:val="单元格样式2"/>
            </w:pPr>
            <w:r>
              <w:t xml:space="preserve">农村生活垃圾及时处理情况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生活垃圾清运量</w:t>
            </w:r>
          </w:p>
        </w:tc>
        <w:tc>
          <w:tcPr>
            <w:tcW w:w="2891" w:type="dxa"/>
            <w:hMerge w:val="restart"/>
            <w:vAlign w:val="center"/>
          </w:tcPr>
          <w:p>
            <w:pPr>
              <w:pStyle w:val="单元格样式2"/>
            </w:pPr>
            <w:r>
              <w:t xml:space="preserve">生活垃圾清运量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农村环境改善情况</w:t>
            </w:r>
          </w:p>
        </w:tc>
        <w:tc>
          <w:tcPr>
            <w:tcW w:w="2891" w:type="dxa"/>
            <w:hMerge w:val="restart"/>
            <w:vAlign w:val="center"/>
          </w:tcPr>
          <w:p>
            <w:pPr>
              <w:pStyle w:val="单元格样式2"/>
            </w:pPr>
            <w:r>
              <w:t xml:space="preserve">保障农村垃圾的正常清运</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农村清运保洁实施效果</w:t>
            </w:r>
          </w:p>
        </w:tc>
        <w:tc>
          <w:tcPr>
            <w:tcW w:w="2891" w:type="dxa"/>
            <w:hMerge w:val="restart"/>
            <w:vAlign w:val="center"/>
          </w:tcPr>
          <w:p>
            <w:pPr>
              <w:pStyle w:val="单元格样式2"/>
            </w:pPr>
            <w:r>
              <w:t xml:space="preserve">有效实现农村清运保洁</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农村环境有效提升</w:t>
            </w:r>
          </w:p>
        </w:tc>
        <w:tc>
          <w:tcPr>
            <w:tcW w:w="2891" w:type="dxa"/>
            <w:hMerge w:val="restart"/>
            <w:vAlign w:val="center"/>
          </w:tcPr>
          <w:p>
            <w:pPr>
              <w:pStyle w:val="单元格样式2"/>
            </w:pPr>
            <w:r>
              <w:t xml:space="preserve">农村环境有效提升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反应生活垃圾减量率</w:t>
            </w:r>
          </w:p>
        </w:tc>
        <w:tc>
          <w:tcPr>
            <w:tcW w:w="2891" w:type="dxa"/>
            <w:hMerge w:val="restart"/>
            <w:vAlign w:val="center"/>
          </w:tcPr>
          <w:p>
            <w:pPr>
              <w:pStyle w:val="单元格样式2"/>
            </w:pPr>
            <w:r>
              <w:t xml:space="preserve">反应农村生活垃圾减少</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反应村民对生活环境的满意程度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37.2021-2022年县城垃圾焚烧处理费绩效目标表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13022922P00JXC4131030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2021-2022年县城垃圾焚烧处理费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6496000.00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6496000.00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2021-2022年县城垃圾焚烧处理费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1.目标内容：加大对县城垃圾的及时处理。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县城生活垃圾数量</w:t>
            </w:r>
          </w:p>
        </w:tc>
        <w:tc>
          <w:tcPr>
            <w:tcW w:w="2891" w:type="dxa"/>
            <w:hMerge w:val="restart"/>
            <w:vAlign w:val="center"/>
          </w:tcPr>
          <w:p>
            <w:pPr>
              <w:pStyle w:val="单元格样式2"/>
            </w:pPr>
            <w:r>
              <w:t xml:space="preserve">垃圾数量</w:t>
            </w:r>
          </w:p>
        </w:tc>
        <w:tc>
          <w:tcPr>
            <w:tcW w:w="0" w:type="auto"/>
            <w:hMerge/>
            <w:vAlign w:val="center"/>
          </w:tcPr>
          <w:p>
            <w:pPr/>
          </w:p>
        </w:tc>
        <w:tc>
          <w:tcPr>
            <w:tcW w:w="1276" w:type="dxa"/>
            <w:vAlign w:val="center"/>
          </w:tcPr>
          <w:p>
            <w:pPr>
              <w:pStyle w:val="单元格样式2"/>
            </w:pPr>
            <w:r>
              <w:t xml:space="preserve">立方米米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无害化处理率</w:t>
            </w:r>
          </w:p>
        </w:tc>
        <w:tc>
          <w:tcPr>
            <w:tcW w:w="2891" w:type="dxa"/>
            <w:hMerge w:val="restart"/>
            <w:vAlign w:val="center"/>
          </w:tcPr>
          <w:p>
            <w:pPr>
              <w:pStyle w:val="单元格样式2"/>
            </w:pPr>
            <w:r>
              <w:t xml:space="preserve">无害化清运率</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县城生活垃圾及时处理情况</w:t>
            </w:r>
          </w:p>
        </w:tc>
        <w:tc>
          <w:tcPr>
            <w:tcW w:w="2891" w:type="dxa"/>
            <w:hMerge w:val="restart"/>
            <w:vAlign w:val="center"/>
          </w:tcPr>
          <w:p>
            <w:pPr>
              <w:pStyle w:val="单元格样式2"/>
            </w:pPr>
            <w:r>
              <w:t xml:space="preserve">县城生活垃圾及时处理情况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县城垃圾焚烧量</w:t>
            </w:r>
          </w:p>
        </w:tc>
        <w:tc>
          <w:tcPr>
            <w:tcW w:w="2891" w:type="dxa"/>
            <w:hMerge w:val="restart"/>
            <w:vAlign w:val="center"/>
          </w:tcPr>
          <w:p>
            <w:pPr>
              <w:pStyle w:val="单元格样式2"/>
            </w:pPr>
            <w:r>
              <w:t xml:space="preserve">生活垃圾焚烧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县城环境改善情况</w:t>
            </w:r>
          </w:p>
        </w:tc>
        <w:tc>
          <w:tcPr>
            <w:tcW w:w="2891" w:type="dxa"/>
            <w:hMerge w:val="restart"/>
            <w:vAlign w:val="center"/>
          </w:tcPr>
          <w:p>
            <w:pPr>
              <w:pStyle w:val="单元格样式2"/>
            </w:pPr>
            <w:r>
              <w:t xml:space="preserve">保障县城垃圾的正常焚烧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无害化处理</w:t>
            </w:r>
          </w:p>
        </w:tc>
        <w:tc>
          <w:tcPr>
            <w:tcW w:w="2891" w:type="dxa"/>
            <w:hMerge w:val="restart"/>
            <w:vAlign w:val="center"/>
          </w:tcPr>
          <w:p>
            <w:pPr>
              <w:pStyle w:val="单元格样式2"/>
            </w:pPr>
            <w:r>
              <w:t xml:space="preserve">有效实现县城垃圾焚烧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县城环境有效提升</w:t>
            </w:r>
          </w:p>
        </w:tc>
        <w:tc>
          <w:tcPr>
            <w:tcW w:w="2891" w:type="dxa"/>
            <w:hMerge w:val="restart"/>
            <w:vAlign w:val="center"/>
          </w:tcPr>
          <w:p>
            <w:pPr>
              <w:pStyle w:val="单元格样式2"/>
            </w:pPr>
            <w:r>
              <w:t xml:space="preserve">县城环境有效提升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反应居民对生活环境的满意程度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38.2021年抗震鉴定、设计费绩效目标表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13022922P00JXC4131856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2021年抗震鉴定、设计费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2021年抗震鉴定、设计费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1.目标内容1保障农户的基本住房安全</w:t>
            </w:r>
          </w:p>
          <w:p>
            <w:pPr>
              <w:pStyle w:val="单元格样式2"/>
            </w:pPr>
            <w:r>
              <w:t xml:space="preserve">2.目标内容2支持符合条件的群体实施农村抗震改造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农房抗震改造数量</w:t>
            </w:r>
          </w:p>
        </w:tc>
        <w:tc>
          <w:tcPr>
            <w:tcW w:w="2891" w:type="dxa"/>
            <w:hMerge w:val="restart"/>
            <w:vAlign w:val="center"/>
          </w:tcPr>
          <w:p>
            <w:pPr>
              <w:pStyle w:val="单元格样式2"/>
            </w:pPr>
            <w:r>
              <w:t xml:space="preserve">反应年度农房抗震改造数量情况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改造后农房验收合格</w:t>
            </w:r>
          </w:p>
        </w:tc>
        <w:tc>
          <w:tcPr>
            <w:tcW w:w="2891" w:type="dxa"/>
            <w:hMerge w:val="restart"/>
            <w:vAlign w:val="center"/>
          </w:tcPr>
          <w:p>
            <w:pPr>
              <w:pStyle w:val="单元格样式2"/>
            </w:pPr>
            <w:r>
              <w:t xml:space="preserve">改造后农房验收达到妖气</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农房抗震改造竣工率</w:t>
            </w:r>
          </w:p>
        </w:tc>
        <w:tc>
          <w:tcPr>
            <w:tcW w:w="2891" w:type="dxa"/>
            <w:hMerge w:val="restart"/>
            <w:vAlign w:val="center"/>
          </w:tcPr>
          <w:p>
            <w:pPr>
              <w:pStyle w:val="单元格样式2"/>
            </w:pPr>
            <w:r>
              <w:t xml:space="preserve">反应农房抗震改造竣工验收情况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执行补助标准</w:t>
            </w:r>
          </w:p>
        </w:tc>
        <w:tc>
          <w:tcPr>
            <w:tcW w:w="2891" w:type="dxa"/>
            <w:hMerge w:val="restart"/>
            <w:vAlign w:val="center"/>
          </w:tcPr>
          <w:p>
            <w:pPr>
              <w:pStyle w:val="单元格样式2"/>
            </w:pPr>
            <w:r>
              <w:t xml:space="preserve">按标准执行补助标准</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提升节能改造村民幸福指数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提升改造村民住房安全</w:t>
            </w:r>
          </w:p>
        </w:tc>
        <w:tc>
          <w:tcPr>
            <w:tcW w:w="2891" w:type="dxa"/>
            <w:hMerge w:val="restart"/>
            <w:vAlign w:val="center"/>
          </w:tcPr>
          <w:p>
            <w:pPr>
              <w:pStyle w:val="单元格样式2"/>
            </w:pPr>
            <w:r>
              <w:t xml:space="preserve">反应改造后村民住房安全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解决了村民最直接的利益问题</w:t>
            </w:r>
          </w:p>
        </w:tc>
        <w:tc>
          <w:tcPr>
            <w:tcW w:w="2891" w:type="dxa"/>
            <w:hMerge w:val="restart"/>
            <w:vAlign w:val="center"/>
          </w:tcPr>
          <w:p>
            <w:pPr>
              <w:pStyle w:val="单元格样式2"/>
            </w:pPr>
            <w:r>
              <w:t xml:space="preserve">方便村民方便情况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为村民提供更好地居住环境</w:t>
            </w:r>
          </w:p>
        </w:tc>
        <w:tc>
          <w:tcPr>
            <w:tcW w:w="2891" w:type="dxa"/>
            <w:hMerge w:val="restart"/>
            <w:vAlign w:val="center"/>
          </w:tcPr>
          <w:p>
            <w:pPr>
              <w:pStyle w:val="单元格样式2"/>
            </w:pPr>
            <w:r>
              <w:t xml:space="preserve">反应村民居住环境情况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1" w:name="_Toc_4_4_0000000042"/>
      <w:r>
        <w:rPr>
          <w:rFonts w:ascii="方正仿宋_GBK" w:eastAsia="方正仿宋_GBK" w:hAnsi="方正仿宋_GBK" w:cs="方正仿宋_GBK"/>
          <w:color w:val="000000"/>
          <w:sz w:val="28"/>
        </w:rPr>
        <w:t xml:space="preserve">39.2021年玉田县城北运动休闲公园项目（前期费用）绩效目标表</w:t>
      </w:r>
      <w:bookmarkEnd w:id="4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13022922P00JXC4119034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2021年玉田县城北运动休闲公园项目（前期费用）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331230.00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331230.00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2021年城北运动休闲公园项目（前期费用）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1.目标内容1，2021年玉田县城北运动休闲公园项目（前期费用）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债券前期费用110.4075万元</w:t>
            </w:r>
          </w:p>
        </w:tc>
        <w:tc>
          <w:tcPr>
            <w:tcW w:w="0" w:type="auto"/>
            <w:hMerge/>
            <w:vAlign w:val="center"/>
          </w:tcPr>
          <w:p>
            <w:pPr/>
          </w:p>
        </w:tc>
        <w:tc>
          <w:tcPr>
            <w:tcW w:w="1276" w:type="dxa"/>
            <w:vAlign w:val="center"/>
          </w:tcPr>
          <w:p>
            <w:pPr>
              <w:pStyle w:val="单元格样式2"/>
            </w:pPr>
            <w:r>
              <w:t xml:space="preserve">≥110.41万元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前期手续</w:t>
            </w:r>
          </w:p>
        </w:tc>
        <w:tc>
          <w:tcPr>
            <w:tcW w:w="2891" w:type="dxa"/>
            <w:hMerge w:val="restart"/>
            <w:vAlign w:val="center"/>
          </w:tcPr>
          <w:p>
            <w:pPr>
              <w:pStyle w:val="单元格样式2"/>
            </w:pPr>
            <w:r>
              <w:t xml:space="preserve">初步设计，可研工程咨询费，社稳评审，可研评审，一案两书，社稳评估报告</w:t>
            </w:r>
          </w:p>
        </w:tc>
        <w:tc>
          <w:tcPr>
            <w:tcW w:w="0" w:type="auto"/>
            <w:hMerge/>
            <w:vAlign w:val="center"/>
          </w:tcPr>
          <w:p>
            <w:pPr/>
          </w:p>
        </w:tc>
        <w:tc>
          <w:tcPr>
            <w:tcW w:w="1276" w:type="dxa"/>
            <w:vAlign w:val="center"/>
          </w:tcPr>
          <w:p>
            <w:pPr>
              <w:pStyle w:val="单元格样式2"/>
            </w:pPr>
            <w:r>
              <w:t xml:space="preserve">初步设计，可研工程咨询费，社稳评审，可研评审，一案两书，社稳评估报告</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≥100100</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2" w:name="_Toc_4_4_0000000043"/>
      <w:r>
        <w:rPr>
          <w:rFonts w:ascii="方正仿宋_GBK" w:eastAsia="方正仿宋_GBK" w:hAnsi="方正仿宋_GBK" w:cs="方正仿宋_GBK"/>
          <w:color w:val="000000"/>
          <w:sz w:val="28"/>
        </w:rPr>
        <w:t xml:space="preserve">40.2022年老旧公房、水塔维修绩效目标表</w:t>
      </w:r>
      <w:bookmarkEnd w:id="4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13022922P00JXC412179M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2022年老旧公房、水塔维修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2022年老旧公房、水塔维修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1.目标内容1确保老旧公房、水塔、电路等民生问题及时维修维护。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及时进行老旧公房、水塔维修工作</w:t>
            </w:r>
          </w:p>
        </w:tc>
        <w:tc>
          <w:tcPr>
            <w:tcW w:w="2891" w:type="dxa"/>
            <w:hMerge w:val="restart"/>
            <w:vAlign w:val="center"/>
          </w:tcPr>
          <w:p>
            <w:pPr>
              <w:pStyle w:val="单元格样式2"/>
            </w:pPr>
            <w:r>
              <w:t xml:space="preserve">随问题出现随时解决</w:t>
            </w:r>
          </w:p>
        </w:tc>
        <w:tc>
          <w:tcPr>
            <w:tcW w:w="0" w:type="auto"/>
            <w:hMerge/>
            <w:vAlign w:val="center"/>
          </w:tcPr>
          <w:p>
            <w:pPr/>
          </w:p>
        </w:tc>
        <w:tc>
          <w:tcPr>
            <w:tcW w:w="1276" w:type="dxa"/>
            <w:vAlign w:val="center"/>
          </w:tcPr>
          <w:p>
            <w:pPr>
              <w:pStyle w:val="单元格样式2"/>
            </w:pPr>
            <w:r>
              <w:t xml:space="preserve">根据维修部位计算</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满足使用验收合格</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按时完成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维修部位、金额</w:t>
            </w:r>
          </w:p>
        </w:tc>
        <w:tc>
          <w:tcPr>
            <w:tcW w:w="2891" w:type="dxa"/>
            <w:hMerge w:val="restart"/>
            <w:vAlign w:val="center"/>
          </w:tcPr>
          <w:p>
            <w:pPr>
              <w:pStyle w:val="单元格样式2"/>
            </w:pPr>
            <w:r>
              <w:t xml:space="preserve">10万元</w:t>
            </w:r>
          </w:p>
        </w:tc>
        <w:tc>
          <w:tcPr>
            <w:tcW w:w="0" w:type="auto"/>
            <w:hMerge/>
            <w:vAlign w:val="center"/>
          </w:tcPr>
          <w:p>
            <w:pPr/>
          </w:p>
        </w:tc>
        <w:tc>
          <w:tcPr>
            <w:tcW w:w="1276" w:type="dxa"/>
            <w:vAlign w:val="center"/>
          </w:tcPr>
          <w:p>
            <w:pPr>
              <w:pStyle w:val="单元格样式2"/>
            </w:pPr>
            <w:r>
              <w:t xml:space="preserve">维修部位、金额</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项目收入、成本、收益预测的合理性</w:t>
            </w:r>
          </w:p>
        </w:tc>
        <w:tc>
          <w:tcPr>
            <w:tcW w:w="2891" w:type="dxa"/>
            <w:hMerge w:val="restart"/>
            <w:vAlign w:val="center"/>
          </w:tcPr>
          <w:p>
            <w:pPr>
              <w:pStyle w:val="单元格样式2"/>
            </w:pPr>
            <w:r>
              <w:t xml:space="preserve">提升经济效益</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确保居民正常饮水等生活问题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提升生态环境</w:t>
            </w:r>
          </w:p>
        </w:tc>
        <w:tc>
          <w:tcPr>
            <w:tcW w:w="2891" w:type="dxa"/>
            <w:hMerge w:val="restart"/>
            <w:vAlign w:val="center"/>
          </w:tcPr>
          <w:p>
            <w:pPr>
              <w:pStyle w:val="单元格样式2"/>
            </w:pPr>
            <w:r>
              <w:t xml:space="preserve">及时提升生态环境</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及时完工</w:t>
            </w:r>
          </w:p>
        </w:tc>
        <w:tc>
          <w:tcPr>
            <w:tcW w:w="2891" w:type="dxa"/>
            <w:hMerge w:val="restart"/>
            <w:vAlign w:val="center"/>
          </w:tcPr>
          <w:p>
            <w:pPr>
              <w:pStyle w:val="单元格样式2"/>
            </w:pPr>
            <w:r>
              <w:t xml:space="preserve">确保居民正常饮水等生活问题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服务对象比较满意</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3" w:name="_Toc_4_4_0000000044"/>
      <w:r>
        <w:rPr>
          <w:rFonts w:ascii="方正仿宋_GBK" w:eastAsia="方正仿宋_GBK" w:hAnsi="方正仿宋_GBK" w:cs="方正仿宋_GBK"/>
          <w:color w:val="000000"/>
          <w:sz w:val="28"/>
        </w:rPr>
        <w:t xml:space="preserve">41.4类危房改造鉴定费绩效目标表</w:t>
      </w:r>
      <w:bookmarkEnd w:id="4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13022922P00JXC413409H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4类危房改造鉴定费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263580.00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263580.00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危房鉴定费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1.目标内容1：推进4类危房改造工作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危房改造鉴定</w:t>
            </w:r>
          </w:p>
        </w:tc>
        <w:tc>
          <w:tcPr>
            <w:tcW w:w="2891" w:type="dxa"/>
            <w:hMerge w:val="restart"/>
            <w:vAlign w:val="center"/>
          </w:tcPr>
          <w:p>
            <w:pPr>
              <w:pStyle w:val="单元格样式2"/>
            </w:pPr>
            <w:r>
              <w:t xml:space="preserve">对4类危房改造鉴定工作数</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保证工作质量</w:t>
            </w:r>
          </w:p>
        </w:tc>
        <w:tc>
          <w:tcPr>
            <w:tcW w:w="2891" w:type="dxa"/>
            <w:hMerge w:val="restart"/>
            <w:vAlign w:val="center"/>
          </w:tcPr>
          <w:p>
            <w:pPr>
              <w:pStyle w:val="单元格样式2"/>
            </w:pPr>
            <w:r>
              <w:t xml:space="preserve">保证鉴定工作质量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及时完成</w:t>
            </w:r>
          </w:p>
        </w:tc>
        <w:tc>
          <w:tcPr>
            <w:tcW w:w="2891" w:type="dxa"/>
            <w:hMerge w:val="restart"/>
            <w:vAlign w:val="center"/>
          </w:tcPr>
          <w:p>
            <w:pPr>
              <w:pStyle w:val="单元格样式2"/>
            </w:pPr>
            <w:r>
              <w:t xml:space="preserve">及时已完成鉴定工作</w:t>
            </w:r>
          </w:p>
        </w:tc>
        <w:tc>
          <w:tcPr>
            <w:tcW w:w="0" w:type="auto"/>
            <w:hMerge/>
            <w:vAlign w:val="center"/>
          </w:tcPr>
          <w:p>
            <w:pPr/>
          </w:p>
        </w:tc>
        <w:tc>
          <w:tcPr>
            <w:tcW w:w="1276" w:type="dxa"/>
            <w:vAlign w:val="center"/>
          </w:tcPr>
          <w:p>
            <w:pPr>
              <w:pStyle w:val="单元格样式2"/>
            </w:pPr>
            <w:r>
              <w:t xml:space="preserve">≥10</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鉴定费所需金额</w:t>
            </w:r>
          </w:p>
        </w:tc>
        <w:tc>
          <w:tcPr>
            <w:tcW w:w="0" w:type="auto"/>
            <w:hMerge/>
            <w:vAlign w:val="center"/>
          </w:tcPr>
          <w:p>
            <w:pPr/>
          </w:p>
        </w:tc>
        <w:tc>
          <w:tcPr>
            <w:tcW w:w="1276" w:type="dxa"/>
            <w:vAlign w:val="center"/>
          </w:tcPr>
          <w:p>
            <w:pPr>
              <w:pStyle w:val="单元格样式2"/>
            </w:pPr>
            <w:r>
              <w:t xml:space="preserve">87.86万元</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推进经济发展</w:t>
            </w:r>
          </w:p>
        </w:tc>
        <w:tc>
          <w:tcPr>
            <w:tcW w:w="2891" w:type="dxa"/>
            <w:hMerge w:val="restart"/>
            <w:vAlign w:val="center"/>
          </w:tcPr>
          <w:p>
            <w:pPr>
              <w:pStyle w:val="单元格样式2"/>
            </w:pPr>
            <w:r>
              <w:t xml:space="preserve">促进周边地区经济发展</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保持社会稳定</w:t>
            </w:r>
          </w:p>
        </w:tc>
        <w:tc>
          <w:tcPr>
            <w:tcW w:w="2891" w:type="dxa"/>
            <w:hMerge w:val="restart"/>
            <w:vAlign w:val="center"/>
          </w:tcPr>
          <w:p>
            <w:pPr>
              <w:pStyle w:val="单元格样式2"/>
            </w:pPr>
            <w:r>
              <w:t xml:space="preserve">危房改造工作持续进行，保持社会稳定</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推进生态平衡</w:t>
            </w:r>
          </w:p>
        </w:tc>
        <w:tc>
          <w:tcPr>
            <w:tcW w:w="2891" w:type="dxa"/>
            <w:hMerge w:val="restart"/>
            <w:vAlign w:val="center"/>
          </w:tcPr>
          <w:p>
            <w:pPr>
              <w:pStyle w:val="单元格样式2"/>
            </w:pPr>
            <w:r>
              <w:t xml:space="preserve">推进生态平衡稳定</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危房改造可持续性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4" w:name="_Toc_4_4_0000000045"/>
      <w:r>
        <w:rPr>
          <w:rFonts w:ascii="方正仿宋_GBK" w:eastAsia="方正仿宋_GBK" w:hAnsi="方正仿宋_GBK" w:cs="方正仿宋_GBK"/>
          <w:color w:val="000000"/>
          <w:sz w:val="28"/>
        </w:rPr>
        <w:t xml:space="preserve">42.安字楼小区1#-9#住宅楼节能改造工程绩效目标表</w:t>
      </w:r>
      <w:bookmarkEnd w:id="4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13022922P00JXC413150G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安字楼小区1#-9#住宅楼节能改造工程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204390.00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204390.00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安字楼小区1#-9#住宅楼节能改造工程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1.目标内容：主要对既有居住建筑外维护结构进行改造，改造内容为外墙、屋面、外窗。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5" w:name="_Toc_4_4_0000000046"/>
      <w:r>
        <w:rPr>
          <w:rFonts w:ascii="方正仿宋_GBK" w:eastAsia="方正仿宋_GBK" w:hAnsi="方正仿宋_GBK" w:cs="方正仿宋_GBK"/>
          <w:color w:val="000000"/>
          <w:sz w:val="28"/>
        </w:rPr>
        <w:t xml:space="preserve">43.保障性住房维修维护管理费绩效目标表</w:t>
      </w:r>
      <w:bookmarkEnd w:id="4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13022922P00JXC4117940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保障性住房维修维护管理费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保障性住房维修维护管理费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1.目标内容1确保公共租赁住房，及配套设施及时维修维护。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及时进行公共租赁住房，及配套设施维修工作</w:t>
            </w:r>
          </w:p>
        </w:tc>
        <w:tc>
          <w:tcPr>
            <w:tcW w:w="2891" w:type="dxa"/>
            <w:hMerge w:val="restart"/>
            <w:vAlign w:val="center"/>
          </w:tcPr>
          <w:p>
            <w:pPr>
              <w:pStyle w:val="单元格样式2"/>
            </w:pPr>
            <w:r>
              <w:t xml:space="preserve">及时完成公租房及配套设施维护</w:t>
            </w:r>
          </w:p>
        </w:tc>
        <w:tc>
          <w:tcPr>
            <w:tcW w:w="0" w:type="auto"/>
            <w:hMerge/>
            <w:vAlign w:val="center"/>
          </w:tcPr>
          <w:p>
            <w:pPr/>
          </w:p>
        </w:tc>
        <w:tc>
          <w:tcPr>
            <w:tcW w:w="1276" w:type="dxa"/>
            <w:vAlign w:val="center"/>
          </w:tcPr>
          <w:p>
            <w:pPr>
              <w:pStyle w:val="单元格样式2"/>
            </w:pPr>
            <w:r>
              <w:t xml:space="preserve">根据维修部位计算</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工程验收合格成都</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及时完成工作内容保证工作时效</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维修部位、金额</w:t>
            </w:r>
          </w:p>
        </w:tc>
        <w:tc>
          <w:tcPr>
            <w:tcW w:w="2891" w:type="dxa"/>
            <w:hMerge w:val="restart"/>
            <w:vAlign w:val="center"/>
          </w:tcPr>
          <w:p>
            <w:pPr>
              <w:pStyle w:val="单元格样式2"/>
            </w:pPr>
            <w:r>
              <w:t xml:space="preserve">30万元</w:t>
            </w:r>
          </w:p>
        </w:tc>
        <w:tc>
          <w:tcPr>
            <w:tcW w:w="0" w:type="auto"/>
            <w:hMerge/>
            <w:vAlign w:val="center"/>
          </w:tcPr>
          <w:p>
            <w:pPr/>
          </w:p>
        </w:tc>
        <w:tc>
          <w:tcPr>
            <w:tcW w:w="1276" w:type="dxa"/>
            <w:vAlign w:val="center"/>
          </w:tcPr>
          <w:p>
            <w:pPr>
              <w:pStyle w:val="单元格样式2"/>
            </w:pPr>
            <w:r>
              <w:t xml:space="preserve">维修部位、金额</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项目收入、成本、收益预测的合理性</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确保保障户住房等生活问题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生态良好</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及时完工</w:t>
            </w:r>
          </w:p>
        </w:tc>
        <w:tc>
          <w:tcPr>
            <w:tcW w:w="2891" w:type="dxa"/>
            <w:hMerge w:val="restart"/>
            <w:vAlign w:val="center"/>
          </w:tcPr>
          <w:p>
            <w:pPr>
              <w:pStyle w:val="单元格样式2"/>
            </w:pPr>
            <w:r>
              <w:t xml:space="preserve">确保保障户住房等生活问题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6" w:name="_Toc_4_4_0000000047"/>
      <w:r>
        <w:rPr>
          <w:rFonts w:ascii="方正仿宋_GBK" w:eastAsia="方正仿宋_GBK" w:hAnsi="方正仿宋_GBK" w:cs="方正仿宋_GBK"/>
          <w:color w:val="000000"/>
          <w:sz w:val="28"/>
        </w:rPr>
        <w:t xml:space="preserve">44.北城街（清风路-东城路）提升改造工程绩效目标表</w:t>
      </w:r>
      <w:bookmarkEnd w:id="4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13022922P00JXC412916X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北城街（清风路-东城路）提升改造工程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305970.00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305970.00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北城街（清风路-东城路）提升改造工程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1.目标内容完成北城街（清风路-东城路）提升改造工程建设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101.99万元</w:t>
            </w:r>
          </w:p>
        </w:tc>
        <w:tc>
          <w:tcPr>
            <w:tcW w:w="0" w:type="auto"/>
            <w:hMerge/>
            <w:vAlign w:val="center"/>
          </w:tcPr>
          <w:p>
            <w:pPr/>
          </w:p>
        </w:tc>
        <w:tc>
          <w:tcPr>
            <w:tcW w:w="1276" w:type="dxa"/>
            <w:vAlign w:val="center"/>
          </w:tcPr>
          <w:p>
            <w:pPr>
              <w:pStyle w:val="单元格样式2"/>
            </w:pPr>
            <w:r>
              <w:t xml:space="preserve">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7" w:name="_Toc_4_4_0000000048"/>
      <w:r>
        <w:rPr>
          <w:rFonts w:ascii="方正仿宋_GBK" w:eastAsia="方正仿宋_GBK" w:hAnsi="方正仿宋_GBK" w:cs="方正仿宋_GBK"/>
          <w:color w:val="000000"/>
          <w:sz w:val="28"/>
        </w:rPr>
        <w:t xml:space="preserve">45.背街小巷路灯设备（2016）绩效目标表</w:t>
      </w:r>
      <w:bookmarkEnd w:id="4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13022922P00JXC413322N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背街小巷路灯设备（2016）</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186450.00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186450.00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背街小巷路灯设备（2016）</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1.目标内容1路灯运转正常，保证亮灯率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改造路灯数量</w:t>
            </w:r>
          </w:p>
        </w:tc>
        <w:tc>
          <w:tcPr>
            <w:tcW w:w="2891" w:type="dxa"/>
            <w:hMerge w:val="restart"/>
            <w:vAlign w:val="center"/>
          </w:tcPr>
          <w:p>
            <w:pPr>
              <w:pStyle w:val="单元格样式2"/>
            </w:pPr>
            <w:r>
              <w:t xml:space="preserve">全部完成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验收全部合格</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项目及时完成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本年计划</w:t>
            </w:r>
          </w:p>
        </w:tc>
        <w:tc>
          <w:tcPr>
            <w:tcW w:w="2891" w:type="dxa"/>
            <w:hMerge w:val="restart"/>
            <w:vAlign w:val="center"/>
          </w:tcPr>
          <w:p>
            <w:pPr>
              <w:pStyle w:val="单元格样式2"/>
            </w:pPr>
            <w:r>
              <w:t xml:space="preserve">全部投入使用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玉田县城建设三年攻坚实施方案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基建类项目持续使用年限</w:t>
            </w:r>
          </w:p>
        </w:tc>
        <w:tc>
          <w:tcPr>
            <w:tcW w:w="0" w:type="auto"/>
            <w:hMerge/>
            <w:vAlign w:val="center"/>
          </w:tcPr>
          <w:p>
            <w:pPr/>
          </w:p>
        </w:tc>
        <w:tc>
          <w:tcPr>
            <w:tcW w:w="1276" w:type="dxa"/>
            <w:vAlign w:val="center"/>
          </w:tcPr>
          <w:p>
            <w:pPr>
              <w:pStyle w:val="单元格样式2"/>
            </w:pPr>
            <w:r>
              <w:t xml:space="preserve">正常运转</w:t>
            </w:r>
          </w:p>
        </w:tc>
        <w:tc>
          <w:tcPr>
            <w:tcW w:w="1843" w:type="dxa"/>
            <w:vAlign w:val="center"/>
          </w:tcPr>
          <w:p>
            <w:pPr>
              <w:pStyle w:val="单元格样式2"/>
            </w:pPr>
            <w:r>
              <w:t xml:space="preserve">玉田县城建设三年攻坚实施方案</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玉田县城建设三年攻坚实施方案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8" w:name="_Toc_4_4_0000000049"/>
      <w:r>
        <w:rPr>
          <w:rFonts w:ascii="方正仿宋_GBK" w:eastAsia="方正仿宋_GBK" w:hAnsi="方正仿宋_GBK" w:cs="方正仿宋_GBK"/>
          <w:color w:val="000000"/>
          <w:sz w:val="28"/>
        </w:rPr>
        <w:t xml:space="preserve">46.背街小巷扫尾工程绩效目标表</w:t>
      </w:r>
      <w:bookmarkEnd w:id="4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13022922P00JXC4132715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背街小巷扫尾工程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48531.97</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48531.97</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背街小巷扫尾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1.目标内容1保证工程质量，保修期内正常维修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一个标段</w:t>
            </w:r>
          </w:p>
        </w:tc>
        <w:tc>
          <w:tcPr>
            <w:tcW w:w="2891" w:type="dxa"/>
            <w:hMerge w:val="restart"/>
            <w:vAlign w:val="center"/>
          </w:tcPr>
          <w:p>
            <w:pPr>
              <w:pStyle w:val="单元格样式2"/>
            </w:pPr>
            <w:r>
              <w:t xml:space="preserve">质量合格，全部完成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本年计划</w:t>
            </w:r>
          </w:p>
        </w:tc>
        <w:tc>
          <w:tcPr>
            <w:tcW w:w="2891" w:type="dxa"/>
            <w:hMerge w:val="restart"/>
            <w:vAlign w:val="center"/>
          </w:tcPr>
          <w:p>
            <w:pPr>
              <w:pStyle w:val="单元格样式2"/>
            </w:pPr>
            <w:r>
              <w:t xml:space="preserve">全部完成</w:t>
            </w:r>
          </w:p>
        </w:tc>
        <w:tc>
          <w:tcPr>
            <w:tcW w:w="0" w:type="auto"/>
            <w:hMerge/>
            <w:vAlign w:val="center"/>
          </w:tcPr>
          <w:p>
            <w:pPr/>
          </w:p>
        </w:tc>
        <w:tc>
          <w:tcPr>
            <w:tcW w:w="1276" w:type="dxa"/>
            <w:vAlign w:val="center"/>
          </w:tcPr>
          <w:p>
            <w:pPr>
              <w:pStyle w:val="单元格样式2"/>
            </w:pPr>
            <w:r>
              <w:t xml:space="preserve">全部及时完成</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效果显著提升</w:t>
            </w:r>
          </w:p>
        </w:tc>
        <w:tc>
          <w:tcPr>
            <w:tcW w:w="1843" w:type="dxa"/>
            <w:vAlign w:val="center"/>
          </w:tcPr>
          <w:p>
            <w:pPr>
              <w:pStyle w:val="单元格样式2"/>
            </w:pPr>
            <w:r>
              <w:t xml:space="preserve">玉田县县城建设三年攻坚实施方案</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正常使用</w:t>
            </w:r>
          </w:p>
        </w:tc>
        <w:tc>
          <w:tcPr>
            <w:tcW w:w="2891" w:type="dxa"/>
            <w:hMerge w:val="restart"/>
            <w:vAlign w:val="center"/>
          </w:tcPr>
          <w:p>
            <w:pPr>
              <w:pStyle w:val="单元格样式2"/>
            </w:pPr>
            <w:r>
              <w:t xml:space="preserve">使用年限</w:t>
            </w:r>
          </w:p>
        </w:tc>
        <w:tc>
          <w:tcPr>
            <w:tcW w:w="0" w:type="auto"/>
            <w:hMerge/>
            <w:vAlign w:val="center"/>
          </w:tcPr>
          <w:p>
            <w:pPr/>
          </w:p>
        </w:tc>
        <w:tc>
          <w:tcPr>
            <w:tcW w:w="1276" w:type="dxa"/>
            <w:vAlign w:val="center"/>
          </w:tcPr>
          <w:p>
            <w:pPr>
              <w:pStyle w:val="单元格样式2"/>
            </w:pPr>
            <w:r>
              <w:t xml:space="preserve">1年使用年限</w:t>
            </w:r>
          </w:p>
        </w:tc>
        <w:tc>
          <w:tcPr>
            <w:tcW w:w="1843" w:type="dxa"/>
            <w:vAlign w:val="center"/>
          </w:tcPr>
          <w:p>
            <w:pPr>
              <w:pStyle w:val="单元格样式2"/>
            </w:pPr>
            <w:r>
              <w:t xml:space="preserve">玉田县县城建设三年攻坚实施方案</w:t>
            </w:r>
          </w:p>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玉田县县城建设三年攻坚实施方案</w:t>
            </w:r>
          </w:p>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9" w:name="_Toc_4_4_0000000050"/>
      <w:r>
        <w:rPr>
          <w:rFonts w:ascii="方正仿宋_GBK" w:eastAsia="方正仿宋_GBK" w:hAnsi="方正仿宋_GBK" w:cs="方正仿宋_GBK"/>
          <w:color w:val="000000"/>
          <w:sz w:val="28"/>
        </w:rPr>
        <w:t xml:space="preserve">47.泵站管护人员工资绩效目标表</w:t>
      </w:r>
      <w:bookmarkEnd w:id="4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13022922P00JXC412877F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泵站管护人员工资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51100.00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51100.00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泵站管护人员工资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1.目标内容1完成泵站管护人员工资使用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工程量完成率</w:t>
            </w:r>
          </w:p>
        </w:tc>
        <w:tc>
          <w:tcPr>
            <w:tcW w:w="2891" w:type="dxa"/>
            <w:hMerge w:val="restart"/>
            <w:vAlign w:val="center"/>
          </w:tcPr>
          <w:p>
            <w:pPr>
              <w:pStyle w:val="单元格样式2"/>
            </w:pPr>
            <w:r>
              <w:t xml:space="preserve">泵站数量</w:t>
            </w:r>
          </w:p>
        </w:tc>
        <w:tc>
          <w:tcPr>
            <w:tcW w:w="0" w:type="auto"/>
            <w:hMerge/>
            <w:vAlign w:val="center"/>
          </w:tcPr>
          <w:p>
            <w:pPr/>
          </w:p>
        </w:tc>
        <w:tc>
          <w:tcPr>
            <w:tcW w:w="1276" w:type="dxa"/>
            <w:vAlign w:val="center"/>
          </w:tcPr>
          <w:p>
            <w:pPr>
              <w:pStyle w:val="单元格样式2"/>
            </w:pPr>
            <w:r>
              <w:t xml:space="preserve">≥1007个</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泵站</w:t>
            </w:r>
          </w:p>
        </w:tc>
        <w:tc>
          <w:tcPr>
            <w:tcW w:w="2891" w:type="dxa"/>
            <w:hMerge w:val="restart"/>
            <w:vAlign w:val="center"/>
          </w:tcPr>
          <w:p>
            <w:pPr>
              <w:pStyle w:val="单元格样式2"/>
            </w:pPr>
            <w:r>
              <w:t xml:space="preserve">确保正常运转</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2020年</w:t>
            </w:r>
          </w:p>
        </w:tc>
        <w:tc>
          <w:tcPr>
            <w:tcW w:w="2891" w:type="dxa"/>
            <w:hMerge w:val="restart"/>
            <w:vAlign w:val="center"/>
          </w:tcPr>
          <w:p>
            <w:pPr>
              <w:pStyle w:val="单元格样式2"/>
            </w:pPr>
            <w:r>
              <w:t xml:space="preserve">按月发放</w:t>
            </w:r>
          </w:p>
        </w:tc>
        <w:tc>
          <w:tcPr>
            <w:tcW w:w="0" w:type="auto"/>
            <w:hMerge/>
            <w:vAlign w:val="center"/>
          </w:tcPr>
          <w:p>
            <w:pPr/>
          </w:p>
        </w:tc>
        <w:tc>
          <w:tcPr>
            <w:tcW w:w="1276" w:type="dxa"/>
            <w:vAlign w:val="center"/>
          </w:tcPr>
          <w:p>
            <w:pPr>
              <w:pStyle w:val="单元格样式2"/>
            </w:pPr>
            <w:r>
              <w:t xml:space="preserve">≥100完成</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人员工资</w:t>
            </w:r>
          </w:p>
        </w:tc>
        <w:tc>
          <w:tcPr>
            <w:tcW w:w="2891" w:type="dxa"/>
            <w:hMerge w:val="restart"/>
            <w:vAlign w:val="center"/>
          </w:tcPr>
          <w:p>
            <w:pPr>
              <w:pStyle w:val="单元格样式2"/>
            </w:pPr>
            <w:r>
              <w:t xml:space="preserve">7人</w:t>
            </w:r>
          </w:p>
        </w:tc>
        <w:tc>
          <w:tcPr>
            <w:tcW w:w="0" w:type="auto"/>
            <w:hMerge/>
            <w:vAlign w:val="center"/>
          </w:tcPr>
          <w:p>
            <w:pPr/>
          </w:p>
        </w:tc>
        <w:tc>
          <w:tcPr>
            <w:tcW w:w="1276" w:type="dxa"/>
            <w:vAlign w:val="center"/>
          </w:tcPr>
          <w:p>
            <w:pPr>
              <w:pStyle w:val="单元格样式2"/>
            </w:pPr>
            <w:r>
              <w:t xml:space="preserve">≥100完成</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减少积涝</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安全性</w:t>
            </w:r>
          </w:p>
        </w:tc>
        <w:tc>
          <w:tcPr>
            <w:tcW w:w="2891" w:type="dxa"/>
            <w:hMerge w:val="restart"/>
            <w:vAlign w:val="center"/>
          </w:tcPr>
          <w:p>
            <w:pPr>
              <w:pStyle w:val="单元格样式2"/>
            </w:pPr>
            <w:r>
              <w:t xml:space="preserve">安全</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生态环境改善</w:t>
            </w:r>
          </w:p>
        </w:tc>
        <w:tc>
          <w:tcPr>
            <w:tcW w:w="2891" w:type="dxa"/>
            <w:hMerge w:val="restart"/>
            <w:vAlign w:val="center"/>
          </w:tcPr>
          <w:p>
            <w:pPr>
              <w:pStyle w:val="单元格样式2"/>
            </w:pPr>
            <w:r>
              <w:t xml:space="preserve">生态环境改善效果</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满足设计使用</w:t>
            </w:r>
          </w:p>
        </w:tc>
        <w:tc>
          <w:tcPr>
            <w:tcW w:w="2891" w:type="dxa"/>
            <w:hMerge w:val="restart"/>
            <w:vAlign w:val="center"/>
          </w:tcPr>
          <w:p>
            <w:pPr>
              <w:pStyle w:val="单元格样式2"/>
            </w:pPr>
            <w:r>
              <w:t xml:space="preserve">为居民提供更好的服务</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0" w:name="_Toc_4_4_0000000051"/>
      <w:r>
        <w:rPr>
          <w:rFonts w:ascii="方正仿宋_GBK" w:eastAsia="方正仿宋_GBK" w:hAnsi="方正仿宋_GBK" w:cs="方正仿宋_GBK"/>
          <w:color w:val="000000"/>
          <w:sz w:val="28"/>
        </w:rPr>
        <w:t xml:space="preserve">48.伯雍大街法桐苗木及栽植养护工程绩效目标表</w:t>
      </w:r>
      <w:bookmarkEnd w:id="5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13022922P00JXC413295B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伯雍大街法桐苗木及栽植养护工程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176263.78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176263.78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伯雍大街法桐苗木及栽植养护工程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按建设预算施工</w:t>
            </w:r>
          </w:p>
        </w:tc>
        <w:tc>
          <w:tcPr>
            <w:tcW w:w="0" w:type="auto"/>
            <w:hMerge/>
            <w:vAlign w:val="center"/>
          </w:tcPr>
          <w:p>
            <w:pPr/>
          </w:p>
        </w:tc>
        <w:tc>
          <w:tcPr>
            <w:tcW w:w="1276" w:type="dxa"/>
            <w:vAlign w:val="center"/>
          </w:tcPr>
          <w:p>
            <w:pPr>
              <w:pStyle w:val="单元格样式2"/>
            </w:pPr>
            <w:r>
              <w:t xml:space="preserve">176263.78元</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提升园林绿化效果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提升县城环境效果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对县城环境可持续影响</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园林城复查一标段8.183万元、二标段6.6415万元、三标段10.080915万元、四标段10.34734万元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园林城复查一标段8.183万元、二标段6.6415万元、三标段10.080915万元、四标段10.34734万元</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1" w:name="_Toc_4_4_0000000052"/>
      <w:r>
        <w:rPr>
          <w:rFonts w:ascii="方正仿宋_GBK" w:eastAsia="方正仿宋_GBK" w:hAnsi="方正仿宋_GBK" w:cs="方正仿宋_GBK"/>
          <w:color w:val="000000"/>
          <w:sz w:val="28"/>
        </w:rPr>
        <w:t xml:space="preserve">49.昌盛区域综合服务中心绩效目标表</w:t>
      </w:r>
      <w:bookmarkEnd w:id="5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13022922P00JXC4117896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昌盛区域综合服务中心</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105902.80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105902.80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昌盛区域综合服务中心项目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1.目标内容1监理10，检测7.2，跟踪审计决算审计4.5，施工费用31.2514</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改造面积</w:t>
            </w:r>
          </w:p>
        </w:tc>
        <w:tc>
          <w:tcPr>
            <w:tcW w:w="2891" w:type="dxa"/>
            <w:hMerge w:val="restart"/>
            <w:vAlign w:val="center"/>
          </w:tcPr>
          <w:p>
            <w:pPr>
              <w:pStyle w:val="单元格样式2"/>
            </w:pPr>
            <w:r>
              <w:t xml:space="preserve">改造面积</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工程质量（专家意见）</w:t>
            </w:r>
          </w:p>
        </w:tc>
        <w:tc>
          <w:tcPr>
            <w:tcW w:w="2891" w:type="dxa"/>
            <w:hMerge w:val="restart"/>
            <w:vAlign w:val="center"/>
          </w:tcPr>
          <w:p>
            <w:pPr>
              <w:pStyle w:val="单元格样式2"/>
            </w:pPr>
            <w:r>
              <w:t xml:space="preserve">工程质量（专家意见）</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工程质量检查时间</w:t>
            </w:r>
          </w:p>
        </w:tc>
        <w:tc>
          <w:tcPr>
            <w:tcW w:w="2891" w:type="dxa"/>
            <w:hMerge w:val="restart"/>
            <w:vAlign w:val="center"/>
          </w:tcPr>
          <w:p>
            <w:pPr>
              <w:pStyle w:val="单元格样式2"/>
            </w:pPr>
            <w:r>
              <w:t xml:space="preserve">每月抽查检查一次</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hMerge w:val="restart"/>
            <w:vAlign w:val="center"/>
          </w:tcPr>
          <w:p>
            <w:pPr>
              <w:pStyle w:val="单元格样式2"/>
            </w:pPr>
            <w:r>
              <w:t xml:space="preserve">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w:t>
            </w:r>
          </w:p>
        </w:tc>
        <w:tc>
          <w:tcPr>
            <w:tcW w:w="2891" w:type="dxa"/>
            <w:hMerge w:val="restart"/>
            <w:vAlign w:val="center"/>
          </w:tcPr>
          <w:p>
            <w:pPr>
              <w:pStyle w:val="单元格样式2"/>
            </w:pPr>
            <w:r>
              <w:t xml:space="preserve">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hMerge w:val="restart"/>
            <w:vAlign w:val="center"/>
          </w:tcPr>
          <w:p>
            <w:pPr>
              <w:pStyle w:val="单元格样式2"/>
            </w:pPr>
            <w:r>
              <w:t xml:space="preserve">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服务对象（或群众）满意度</w:t>
            </w:r>
          </w:p>
        </w:tc>
        <w:tc>
          <w:tcPr>
            <w:tcW w:w="2891" w:type="dxa"/>
            <w:hMerge w:val="restart"/>
            <w:vAlign w:val="center"/>
          </w:tcPr>
          <w:p>
            <w:pPr>
              <w:pStyle w:val="单元格样式2"/>
            </w:pPr>
            <w:r>
              <w:t xml:space="preserve">80%以上</w:t>
            </w:r>
          </w:p>
        </w:tc>
        <w:tc>
          <w:tcPr>
            <w:tcW w:w="0" w:type="auto"/>
            <w:hMerge/>
            <w:vAlign w:val="center"/>
          </w:tcPr>
          <w:p>
            <w:pPr/>
          </w:p>
        </w:tc>
        <w:tc>
          <w:tcPr>
            <w:tcW w:w="1276" w:type="dxa"/>
            <w:vAlign w:val="center"/>
          </w:tcPr>
          <w:p>
            <w:pPr>
              <w:pStyle w:val="单元格样式2"/>
            </w:pPr>
            <w:r>
              <w:t xml:space="preserve">≥80合格</w:t>
            </w:r>
          </w:p>
        </w:tc>
        <w:tc>
          <w:tcPr>
            <w:tcW w:w="1843" w:type="dxa"/>
            <w:vAlign w:val="center"/>
          </w:tcPr>
          <w:p>
            <w:pPr>
              <w:pStyle w:val="单元格样式2"/>
            </w:pPr>
            <w:r>
              <w:t xml:space="preserve">合同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2" w:name="_Toc_4_4_0000000053"/>
      <w:r>
        <w:rPr>
          <w:rFonts w:ascii="方正仿宋_GBK" w:eastAsia="方正仿宋_GBK" w:hAnsi="方正仿宋_GBK" w:cs="方正仿宋_GBK"/>
          <w:color w:val="000000"/>
          <w:sz w:val="28"/>
        </w:rPr>
        <w:t xml:space="preserve">50.城区泵站维护及道路清淤绩效目标表</w:t>
      </w:r>
      <w:bookmarkEnd w:id="5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13022922P00JXC4128783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城区泵站维护及道路清淤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城区泵站维护及道路清淤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1.目标内容1确保城区泵站维护及道理清淤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范围</w:t>
            </w:r>
          </w:p>
        </w:tc>
        <w:tc>
          <w:tcPr>
            <w:tcW w:w="2891" w:type="dxa"/>
            <w:hMerge w:val="restart"/>
            <w:vAlign w:val="center"/>
          </w:tcPr>
          <w:p>
            <w:pPr>
              <w:pStyle w:val="单元格样式2"/>
            </w:pPr>
            <w:r>
              <w:t xml:space="preserve">建成区所有泵站</w:t>
            </w:r>
          </w:p>
        </w:tc>
        <w:tc>
          <w:tcPr>
            <w:tcW w:w="0" w:type="auto"/>
            <w:hMerge/>
            <w:vAlign w:val="center"/>
          </w:tcPr>
          <w:p>
            <w:pPr/>
          </w:p>
        </w:tc>
        <w:tc>
          <w:tcPr>
            <w:tcW w:w="1276" w:type="dxa"/>
            <w:vAlign w:val="center"/>
          </w:tcPr>
          <w:p>
            <w:pPr>
              <w:pStyle w:val="单元格样式2"/>
            </w:pPr>
            <w:r>
              <w:t xml:space="preserve">≥1007个</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维护率</w:t>
            </w:r>
          </w:p>
        </w:tc>
        <w:tc>
          <w:tcPr>
            <w:tcW w:w="2891" w:type="dxa"/>
            <w:hMerge w:val="restart"/>
            <w:vAlign w:val="center"/>
          </w:tcPr>
          <w:p>
            <w:pPr>
              <w:pStyle w:val="单元格样式2"/>
            </w:pPr>
            <w:r>
              <w:t xml:space="preserve">质量维护率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2022年全年</w:t>
            </w:r>
          </w:p>
        </w:tc>
        <w:tc>
          <w:tcPr>
            <w:tcW w:w="2891" w:type="dxa"/>
            <w:hMerge w:val="restart"/>
            <w:vAlign w:val="center"/>
          </w:tcPr>
          <w:p>
            <w:pPr>
              <w:pStyle w:val="单元格样式2"/>
            </w:pPr>
            <w:r>
              <w:t xml:space="preserve">完成时效指标</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85万元</w:t>
            </w:r>
          </w:p>
        </w:tc>
        <w:tc>
          <w:tcPr>
            <w:tcW w:w="0" w:type="auto"/>
            <w:hMerge/>
            <w:vAlign w:val="center"/>
          </w:tcPr>
          <w:p>
            <w:pPr/>
          </w:p>
        </w:tc>
        <w:tc>
          <w:tcPr>
            <w:tcW w:w="1276" w:type="dxa"/>
            <w:vAlign w:val="center"/>
          </w:tcPr>
          <w:p>
            <w:pPr>
              <w:pStyle w:val="单元格样式2"/>
            </w:pPr>
            <w:r>
              <w:t xml:space="preserve">维护费用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3" w:name="_Toc_4_4_0000000054"/>
      <w:r>
        <w:rPr>
          <w:rFonts w:ascii="方正仿宋_GBK" w:eastAsia="方正仿宋_GBK" w:hAnsi="方正仿宋_GBK" w:cs="方正仿宋_GBK"/>
          <w:color w:val="000000"/>
          <w:sz w:val="28"/>
        </w:rPr>
        <w:t xml:space="preserve">51.城区裸露土地非硬即绿绿化恢复施工绩效目标表</w:t>
      </w:r>
      <w:bookmarkEnd w:id="5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13022922P00JXC413297J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城区裸露土地非硬即绿绿化恢复施工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307378.50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307378.50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城区裸露土地非硬即绿绿化恢复施工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5条道路绿化恢复</w:t>
            </w:r>
          </w:p>
        </w:tc>
        <w:tc>
          <w:tcPr>
            <w:tcW w:w="2891" w:type="dxa"/>
            <w:hMerge w:val="restart"/>
            <w:vAlign w:val="center"/>
          </w:tcPr>
          <w:p>
            <w:pPr>
              <w:pStyle w:val="单元格样式2"/>
            </w:pPr>
            <w:r>
              <w:t xml:space="preserve">对5条主要道路缺失卫矛、绿篱、女贞进行补栽</w:t>
            </w:r>
          </w:p>
        </w:tc>
        <w:tc>
          <w:tcPr>
            <w:tcW w:w="0" w:type="auto"/>
            <w:hMerge/>
            <w:vAlign w:val="center"/>
          </w:tcPr>
          <w:p>
            <w:pPr/>
          </w:p>
        </w:tc>
        <w:tc>
          <w:tcPr>
            <w:tcW w:w="1276" w:type="dxa"/>
            <w:vAlign w:val="center"/>
          </w:tcPr>
          <w:p>
            <w:pPr>
              <w:pStyle w:val="单元格样式2"/>
            </w:pPr>
            <w:r>
              <w:t xml:space="preserve">缺失补栽</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苗木成活率</w:t>
            </w:r>
          </w:p>
        </w:tc>
        <w:tc>
          <w:tcPr>
            <w:tcW w:w="2891" w:type="dxa"/>
            <w:hMerge w:val="restart"/>
            <w:vAlign w:val="center"/>
          </w:tcPr>
          <w:p>
            <w:pPr>
              <w:pStyle w:val="单元格样式2"/>
            </w:pPr>
            <w:r>
              <w:t xml:space="preserve">97%以上成活率</w:t>
            </w:r>
          </w:p>
        </w:tc>
        <w:tc>
          <w:tcPr>
            <w:tcW w:w="0" w:type="auto"/>
            <w:hMerge/>
            <w:vAlign w:val="center"/>
          </w:tcPr>
          <w:p>
            <w:pPr/>
          </w:p>
        </w:tc>
        <w:tc>
          <w:tcPr>
            <w:tcW w:w="1276" w:type="dxa"/>
            <w:vAlign w:val="center"/>
          </w:tcPr>
          <w:p>
            <w:pPr>
              <w:pStyle w:val="单元格样式2"/>
            </w:pPr>
            <w:r>
              <w:t xml:space="preserve">≥97成活率</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按建设预算施工</w:t>
            </w:r>
          </w:p>
        </w:tc>
        <w:tc>
          <w:tcPr>
            <w:tcW w:w="0" w:type="auto"/>
            <w:hMerge/>
            <w:vAlign w:val="center"/>
          </w:tcPr>
          <w:p>
            <w:pPr/>
          </w:p>
        </w:tc>
        <w:tc>
          <w:tcPr>
            <w:tcW w:w="1276" w:type="dxa"/>
            <w:vAlign w:val="center"/>
          </w:tcPr>
          <w:p>
            <w:pPr>
              <w:pStyle w:val="单元格样式2"/>
            </w:pPr>
            <w:r>
              <w:t xml:space="preserve">307378.5元</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年底前完成</w:t>
            </w:r>
          </w:p>
        </w:tc>
        <w:tc>
          <w:tcPr>
            <w:tcW w:w="2891" w:type="dxa"/>
            <w:hMerge w:val="restart"/>
            <w:vAlign w:val="center"/>
          </w:tcPr>
          <w:p>
            <w:pPr>
              <w:pStyle w:val="单元格样式2"/>
            </w:pPr>
            <w:r>
              <w:t xml:space="preserve">按时施工完成</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绿化</w:t>
            </w:r>
          </w:p>
        </w:tc>
        <w:tc>
          <w:tcPr>
            <w:tcW w:w="2891" w:type="dxa"/>
            <w:hMerge w:val="restart"/>
            <w:vAlign w:val="center"/>
          </w:tcPr>
          <w:p>
            <w:pPr>
              <w:pStyle w:val="单元格样式2"/>
            </w:pPr>
            <w:r>
              <w:t xml:space="preserve">减少土地裸露扬尘</w:t>
            </w:r>
          </w:p>
        </w:tc>
        <w:tc>
          <w:tcPr>
            <w:tcW w:w="0" w:type="auto"/>
            <w:hMerge/>
            <w:vAlign w:val="center"/>
          </w:tcPr>
          <w:p>
            <w:pPr/>
          </w:p>
        </w:tc>
        <w:tc>
          <w:tcPr>
            <w:tcW w:w="1276" w:type="dxa"/>
            <w:vAlign w:val="center"/>
          </w:tcPr>
          <w:p>
            <w:pPr>
              <w:pStyle w:val="单元格样式2"/>
            </w:pPr>
            <w:r>
              <w:t xml:space="preserve">8521.71平方米</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增加绿化</w:t>
            </w:r>
          </w:p>
        </w:tc>
        <w:tc>
          <w:tcPr>
            <w:tcW w:w="2891" w:type="dxa"/>
            <w:hMerge w:val="restart"/>
            <w:vAlign w:val="center"/>
          </w:tcPr>
          <w:p>
            <w:pPr>
              <w:pStyle w:val="单元格样式2"/>
            </w:pPr>
            <w:r>
              <w:t xml:space="preserve">提升绿化美化效果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县政府安排“非硬即绿”施工费用</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县城绿化环境保持年限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县政府安排“非硬即绿”施工费用</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县政府安排“非硬即绿”施工费用</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4" w:name="_Toc_4_4_0000000055"/>
      <w:r>
        <w:rPr>
          <w:rFonts w:ascii="方正仿宋_GBK" w:eastAsia="方正仿宋_GBK" w:hAnsi="方正仿宋_GBK" w:cs="方正仿宋_GBK"/>
          <w:color w:val="000000"/>
          <w:sz w:val="28"/>
        </w:rPr>
        <w:t xml:space="preserve">52.城市路灯电费绩效目标表</w:t>
      </w:r>
      <w:bookmarkEnd w:id="5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13022922P00JXC4128370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城市路灯电费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城市路灯电费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1.目标内容1确保城市路灯照明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范围</w:t>
            </w:r>
          </w:p>
        </w:tc>
        <w:tc>
          <w:tcPr>
            <w:tcW w:w="2891" w:type="dxa"/>
            <w:hMerge w:val="restart"/>
            <w:vAlign w:val="center"/>
          </w:tcPr>
          <w:p>
            <w:pPr>
              <w:pStyle w:val="单元格样式2"/>
            </w:pPr>
            <w:r>
              <w:t xml:space="preserve">建成区所有路灯</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亮灯率</w:t>
            </w:r>
          </w:p>
        </w:tc>
        <w:tc>
          <w:tcPr>
            <w:tcW w:w="2891" w:type="dxa"/>
            <w:hMerge w:val="restart"/>
            <w:vAlign w:val="center"/>
          </w:tcPr>
          <w:p>
            <w:pPr>
              <w:pStyle w:val="单元格样式2"/>
            </w:pPr>
            <w:r>
              <w:t xml:space="preserve">亮灯率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2022年全年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300万</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提高生态影响，保证环境质量</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保证城市发展可持续性</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5" w:name="_Toc_4_4_0000000056"/>
      <w:r>
        <w:rPr>
          <w:rFonts w:ascii="方正仿宋_GBK" w:eastAsia="方正仿宋_GBK" w:hAnsi="方正仿宋_GBK" w:cs="方正仿宋_GBK"/>
          <w:color w:val="000000"/>
          <w:sz w:val="28"/>
        </w:rPr>
        <w:t xml:space="preserve">53.创文明城经费绩效目标表</w:t>
      </w:r>
      <w:bookmarkEnd w:id="5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13022922P00JXC4118027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创文明城经费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创文明城经费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1.目标内容1：2021年创文明城经费，2021年申请19万，2022年新增21万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创建文明城市</w:t>
            </w:r>
          </w:p>
        </w:tc>
        <w:tc>
          <w:tcPr>
            <w:tcW w:w="2891" w:type="dxa"/>
            <w:hMerge w:val="restart"/>
            <w:vAlign w:val="center"/>
          </w:tcPr>
          <w:p>
            <w:pPr>
              <w:pStyle w:val="单元格样式2"/>
            </w:pPr>
            <w:r>
              <w:t xml:space="preserve">创建文明城市</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完成质量</w:t>
            </w:r>
          </w:p>
        </w:tc>
        <w:tc>
          <w:tcPr>
            <w:tcW w:w="2891" w:type="dxa"/>
            <w:hMerge w:val="restart"/>
            <w:vAlign w:val="center"/>
          </w:tcPr>
          <w:p>
            <w:pPr>
              <w:pStyle w:val="单元格样式2"/>
            </w:pPr>
            <w:r>
              <w:t xml:space="preserve">完成质量</w:t>
            </w:r>
          </w:p>
        </w:tc>
        <w:tc>
          <w:tcPr>
            <w:tcW w:w="0" w:type="auto"/>
            <w:hMerge/>
            <w:vAlign w:val="center"/>
          </w:tcPr>
          <w:p>
            <w:pPr/>
          </w:p>
        </w:tc>
        <w:tc>
          <w:tcPr>
            <w:tcW w:w="1276" w:type="dxa"/>
            <w:vAlign w:val="center"/>
          </w:tcPr>
          <w:p>
            <w:pPr>
              <w:pStyle w:val="单元格样式2"/>
            </w:pPr>
            <w:r>
              <w:t xml:space="preserve">保证质量</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完成及时率，及时性</w:t>
            </w:r>
          </w:p>
        </w:tc>
        <w:tc>
          <w:tcPr>
            <w:tcW w:w="2891" w:type="dxa"/>
            <w:hMerge w:val="restart"/>
            <w:vAlign w:val="center"/>
          </w:tcPr>
          <w:p>
            <w:pPr>
              <w:pStyle w:val="单元格样式2"/>
            </w:pPr>
            <w:r>
              <w:t xml:space="preserve">完成及时率，及时性</w:t>
            </w:r>
          </w:p>
        </w:tc>
        <w:tc>
          <w:tcPr>
            <w:tcW w:w="0" w:type="auto"/>
            <w:hMerge/>
            <w:vAlign w:val="center"/>
          </w:tcPr>
          <w:p>
            <w:pPr/>
          </w:p>
        </w:tc>
        <w:tc>
          <w:tcPr>
            <w:tcW w:w="1276" w:type="dxa"/>
            <w:vAlign w:val="center"/>
          </w:tcPr>
          <w:p>
            <w:pPr>
              <w:pStyle w:val="单元格样式2"/>
            </w:pPr>
            <w:r>
              <w:t xml:space="preserve">及时完成</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所需资金数</w:t>
            </w:r>
          </w:p>
        </w:tc>
        <w:tc>
          <w:tcPr>
            <w:tcW w:w="2891" w:type="dxa"/>
            <w:hMerge w:val="restart"/>
            <w:vAlign w:val="center"/>
          </w:tcPr>
          <w:p>
            <w:pPr>
              <w:pStyle w:val="单元格样式2"/>
            </w:pPr>
            <w:r>
              <w:t xml:space="preserve">所需资金数</w:t>
            </w:r>
          </w:p>
        </w:tc>
        <w:tc>
          <w:tcPr>
            <w:tcW w:w="0" w:type="auto"/>
            <w:hMerge/>
            <w:vAlign w:val="center"/>
          </w:tcPr>
          <w:p>
            <w:pPr/>
          </w:p>
        </w:tc>
        <w:tc>
          <w:tcPr>
            <w:tcW w:w="1276" w:type="dxa"/>
            <w:vAlign w:val="center"/>
          </w:tcPr>
          <w:p>
            <w:pPr>
              <w:pStyle w:val="单元格样式2"/>
            </w:pPr>
            <w:r>
              <w:t xml:space="preserve">≥400000</w:t>
            </w:r>
          </w:p>
        </w:tc>
        <w:tc>
          <w:tcPr>
            <w:tcW w:w="1843" w:type="dxa"/>
            <w:vAlign w:val="center"/>
          </w:tcPr>
          <w:p>
            <w:pPr>
              <w:pStyle w:val="单元格样式2"/>
            </w:pPr>
            <w:r>
              <w:t xml:space="preserve">2021年申请19万，2022年新增21万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经济效益指标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hMerge w:val="restart"/>
            <w:vAlign w:val="center"/>
          </w:tcPr>
          <w:p>
            <w:pPr>
              <w:pStyle w:val="单元格样式2"/>
            </w:pPr>
            <w:r>
              <w:t xml:space="preserve">生态效益指标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hMerge w:val="restart"/>
            <w:vAlign w:val="center"/>
          </w:tcPr>
          <w:p>
            <w:pPr>
              <w:pStyle w:val="单元格样式2"/>
            </w:pPr>
            <w:r>
              <w:t xml:space="preserve">信访群众满意度</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2021年申请19万，2022年新增21万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6" w:name="_Toc_4_4_0000000057"/>
      <w:r>
        <w:rPr>
          <w:rFonts w:ascii="方正仿宋_GBK" w:eastAsia="方正仿宋_GBK" w:hAnsi="方正仿宋_GBK" w:cs="方正仿宋_GBK"/>
          <w:color w:val="000000"/>
          <w:sz w:val="28"/>
        </w:rPr>
        <w:t xml:space="preserve">54.第二水厂工程前期费用绩效目标表</w:t>
      </w:r>
      <w:bookmarkEnd w:id="5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13022922P00JXC4133213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第二水厂工程前期费用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第二水厂工程前期费用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1.目标内容1前期正常运转，保证后期手续使用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三个手续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资金在规定时间内下达率</w:t>
            </w:r>
          </w:p>
        </w:tc>
        <w:tc>
          <w:tcPr>
            <w:tcW w:w="2891" w:type="dxa"/>
            <w:hMerge w:val="restart"/>
            <w:vAlign w:val="center"/>
          </w:tcPr>
          <w:p>
            <w:pPr>
              <w:pStyle w:val="单元格样式2"/>
            </w:pPr>
            <w:r>
              <w:t xml:space="preserve">资金在规定时间内下达及时</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县长办公室会议纪要（2020）13号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项目建成效果显著提升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县长办公室会议纪要（2020）13号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7" w:name="_Toc_4_4_0000000058"/>
      <w:r>
        <w:rPr>
          <w:rFonts w:ascii="方正仿宋_GBK" w:eastAsia="方正仿宋_GBK" w:hAnsi="方正仿宋_GBK" w:cs="方正仿宋_GBK"/>
          <w:color w:val="000000"/>
          <w:sz w:val="28"/>
        </w:rPr>
        <w:t xml:space="preserve">55.繁荣北路（伯雍大街至玉滨公路段）电力廊道工程绩效目标表</w:t>
      </w:r>
      <w:bookmarkEnd w:id="5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13022922P00JXC4129062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繁荣北路（伯雍大街至玉滨公路段）电力廊道工程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繁荣北路（伯雍大街至玉滨公路段）电力廊道工程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1.目标内容1完成繁荣路（无终街-伯雍大街）翻修改造工程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完成质量指标达标率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工程质量检查时间</w:t>
            </w:r>
          </w:p>
        </w:tc>
        <w:tc>
          <w:tcPr>
            <w:tcW w:w="2891" w:type="dxa"/>
            <w:hMerge w:val="restart"/>
            <w:vAlign w:val="center"/>
          </w:tcPr>
          <w:p>
            <w:pPr>
              <w:pStyle w:val="单元格样式2"/>
            </w:pPr>
            <w:r>
              <w:t xml:space="preserve">每周抽查检查一次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154.75万元</w:t>
            </w:r>
          </w:p>
        </w:tc>
        <w:tc>
          <w:tcPr>
            <w:tcW w:w="0" w:type="auto"/>
            <w:hMerge/>
            <w:vAlign w:val="center"/>
          </w:tcPr>
          <w:p>
            <w:pPr/>
          </w:p>
        </w:tc>
        <w:tc>
          <w:tcPr>
            <w:tcW w:w="1276" w:type="dxa"/>
            <w:vAlign w:val="center"/>
          </w:tcPr>
          <w:p>
            <w:pPr>
              <w:pStyle w:val="单元格样式2"/>
            </w:pPr>
            <w:r>
              <w:t xml:space="preserve">施工及前期费用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8" w:name="_Toc_4_4_0000000059"/>
      <w:r>
        <w:rPr>
          <w:rFonts w:ascii="方正仿宋_GBK" w:eastAsia="方正仿宋_GBK" w:hAnsi="方正仿宋_GBK" w:cs="方正仿宋_GBK"/>
          <w:color w:val="000000"/>
          <w:sz w:val="28"/>
        </w:rPr>
        <w:t xml:space="preserve">56.繁荣北路（玉滨公路-伯雍大街）景观亮化工程绩效目标表</w:t>
      </w:r>
      <w:bookmarkEnd w:id="5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13022922P00JXC412912F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繁荣北路（玉滨公路-伯雍大街）景观亮化工程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繁荣北路（玉滨公路-伯雍大街）景观亮化工程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24%</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1.目标内容完成繁荣北路（玉滨公路-伯雍大街）景观亮化工程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完成质量指标达标率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工程竣工及时率（%）</w:t>
            </w:r>
          </w:p>
        </w:tc>
        <w:tc>
          <w:tcPr>
            <w:tcW w:w="2891" w:type="dxa"/>
            <w:hMerge w:val="restart"/>
            <w:vAlign w:val="center"/>
          </w:tcPr>
          <w:p>
            <w:pPr>
              <w:pStyle w:val="单元格样式2"/>
            </w:pPr>
            <w:r>
              <w:t xml:space="preserve">工程竣工按照期限及时完成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69.5626万元</w:t>
            </w:r>
          </w:p>
        </w:tc>
        <w:tc>
          <w:tcPr>
            <w:tcW w:w="0" w:type="auto"/>
            <w:hMerge/>
            <w:vAlign w:val="center"/>
          </w:tcPr>
          <w:p>
            <w:pPr/>
          </w:p>
        </w:tc>
        <w:tc>
          <w:tcPr>
            <w:tcW w:w="1276" w:type="dxa"/>
            <w:vAlign w:val="center"/>
          </w:tcPr>
          <w:p>
            <w:pPr>
              <w:pStyle w:val="单元格样式2"/>
            </w:pPr>
            <w:r>
              <w:t xml:space="preserve">景观亮化费用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显著提升</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9" w:name="_Toc_4_4_0000000060"/>
      <w:r>
        <w:rPr>
          <w:rFonts w:ascii="方正仿宋_GBK" w:eastAsia="方正仿宋_GBK" w:hAnsi="方正仿宋_GBK" w:cs="方正仿宋_GBK"/>
          <w:color w:val="000000"/>
          <w:sz w:val="28"/>
        </w:rPr>
        <w:t xml:space="preserve">57.繁荣北路北延供水及污水管道工程前期费用绩效目标表</w:t>
      </w:r>
      <w:bookmarkEnd w:id="5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13022922P00JXC4129108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繁荣北路北延供水及污水管道工程前期费用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繁荣北路北延供水及污水管道工程前期费用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1.目标内容1确保完成进度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11.5万元</w:t>
            </w:r>
          </w:p>
        </w:tc>
        <w:tc>
          <w:tcPr>
            <w:tcW w:w="0" w:type="auto"/>
            <w:hMerge/>
            <w:vAlign w:val="center"/>
          </w:tcPr>
          <w:p>
            <w:pPr/>
          </w:p>
        </w:tc>
        <w:tc>
          <w:tcPr>
            <w:tcW w:w="1276" w:type="dxa"/>
            <w:vAlign w:val="center"/>
          </w:tcPr>
          <w:p>
            <w:pPr>
              <w:pStyle w:val="单元格样式2"/>
            </w:pPr>
            <w:r>
              <w:t xml:space="preserve">前期费用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提高生活幸福指数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提升社会稳定水平</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0" w:name="_Toc_4_4_0000000061"/>
      <w:r>
        <w:rPr>
          <w:rFonts w:ascii="方正仿宋_GBK" w:eastAsia="方正仿宋_GBK" w:hAnsi="方正仿宋_GBK" w:cs="方正仿宋_GBK"/>
          <w:color w:val="000000"/>
          <w:sz w:val="28"/>
        </w:rPr>
        <w:t xml:space="preserve">58.繁荣北路北延供水及污水管道工程前期费用绩效目标表</w:t>
      </w:r>
      <w:bookmarkEnd w:id="6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13022922P00JXC413320F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繁荣北路北延供水及污水管道工程前期费用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繁荣北路北延供水及污水管道工程前期费用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1.目标内容1前期正常运转，保证后续手续使用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各项目费用投入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7个手续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及时完成保证后续手续使用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县委专题会议纪要（2020）3号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县委专题会议纪要（2020）3号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基建类项目持续使用年限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县委专题会议纪要（2020）3号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县委专题会议纪要（2020）3号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1" w:name="_Toc_4_4_0000000062"/>
      <w:r>
        <w:rPr>
          <w:rFonts w:ascii="方正仿宋_GBK" w:eastAsia="方正仿宋_GBK" w:hAnsi="方正仿宋_GBK" w:cs="方正仿宋_GBK"/>
          <w:color w:val="000000"/>
          <w:sz w:val="28"/>
        </w:rPr>
        <w:t xml:space="preserve">59.繁荣北路高引线、电力廊前期费用绩效目标表</w:t>
      </w:r>
      <w:bookmarkEnd w:id="6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13022922P00JXC4133194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繁荣北路高引线、电力廊前期费用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繁荣北路高引线、电力廊前期费用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1.目标内容1前期正常运转，保证后续手续使用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8个手续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及时完成并保证后续手续使用</w:t>
            </w:r>
          </w:p>
        </w:tc>
        <w:tc>
          <w:tcPr>
            <w:tcW w:w="0" w:type="auto"/>
            <w:hMerge/>
            <w:vAlign w:val="center"/>
          </w:tcPr>
          <w:p>
            <w:pPr/>
          </w:p>
        </w:tc>
        <w:tc>
          <w:tcPr>
            <w:tcW w:w="1276" w:type="dxa"/>
            <w:vAlign w:val="center"/>
          </w:tcPr>
          <w:p>
            <w:pPr>
              <w:pStyle w:val="单元格样式2"/>
            </w:pPr>
            <w:r>
              <w:t xml:space="preserve">及时完成</w:t>
            </w:r>
          </w:p>
        </w:tc>
        <w:tc>
          <w:tcPr>
            <w:tcW w:w="1843" w:type="dxa"/>
            <w:vAlign w:val="center"/>
          </w:tcPr>
          <w:p>
            <w:pPr>
              <w:pStyle w:val="单元格样式2"/>
            </w:pPr>
            <w:r>
              <w:t xml:space="preserve">县长办公室会议纪要（2020)62号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县长办公室会议纪要（2020)62号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基建类项目持续使用年限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县长办公室会议纪要（2020)62号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县长办公室会议纪要（2020)62号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2" w:name="_Toc_4_4_0000000063"/>
      <w:r>
        <w:rPr>
          <w:rFonts w:ascii="方正仿宋_GBK" w:eastAsia="方正仿宋_GBK" w:hAnsi="方正仿宋_GBK" w:cs="方正仿宋_GBK"/>
          <w:color w:val="000000"/>
          <w:sz w:val="28"/>
        </w:rPr>
        <w:t xml:space="preserve">60.繁荣北路两侧常绿树木遮挡工程绩效目标表</w:t>
      </w:r>
      <w:bookmarkEnd w:id="6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13022922P00JXC411906Y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繁荣北路两侧常绿树木遮挡工程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634640.00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634640.00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繁荣北路两侧常绿树木遮挡工程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1.目标内容1繁荣北路两侧常绿树木遮挡工程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建设预算352.3万元</w:t>
            </w:r>
          </w:p>
        </w:tc>
        <w:tc>
          <w:tcPr>
            <w:tcW w:w="0" w:type="auto"/>
            <w:hMerge/>
            <w:vAlign w:val="center"/>
          </w:tcPr>
          <w:p>
            <w:pPr/>
          </w:p>
        </w:tc>
        <w:tc>
          <w:tcPr>
            <w:tcW w:w="1276" w:type="dxa"/>
            <w:vAlign w:val="center"/>
          </w:tcPr>
          <w:p>
            <w:pPr>
              <w:pStyle w:val="单元格样式2"/>
            </w:pPr>
            <w:r>
              <w:t xml:space="preserve">≥352.3万元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3" w:name="_Toc_4_4_0000000064"/>
      <w:r>
        <w:rPr>
          <w:rFonts w:ascii="方正仿宋_GBK" w:eastAsia="方正仿宋_GBK" w:hAnsi="方正仿宋_GBK" w:cs="方正仿宋_GBK"/>
          <w:color w:val="000000"/>
          <w:sz w:val="28"/>
        </w:rPr>
        <w:t xml:space="preserve">61.繁荣路（无终街-伯雍大街）翻修改造工程绩效目标表</w:t>
      </w:r>
      <w:bookmarkEnd w:id="6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13022922P00JXC4129010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繁荣路（无终街-伯雍大街）翻修改造工程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繁荣路（无终街-伯雍大街）翻修改造工程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1.目标内容完繁荣路（无终街-伯雍大街）翻修改造工程建设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278.1065万元</w:t>
            </w:r>
          </w:p>
        </w:tc>
        <w:tc>
          <w:tcPr>
            <w:tcW w:w="0" w:type="auto"/>
            <w:hMerge/>
            <w:vAlign w:val="center"/>
          </w:tcPr>
          <w:p>
            <w:pPr/>
          </w:p>
        </w:tc>
        <w:tc>
          <w:tcPr>
            <w:tcW w:w="1276" w:type="dxa"/>
            <w:vAlign w:val="center"/>
          </w:tcPr>
          <w:p>
            <w:pPr>
              <w:pStyle w:val="单元格样式2"/>
            </w:pPr>
            <w:r>
              <w:t xml:space="preserve">施工及前期费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4" w:name="_Toc_4_4_0000000065"/>
      <w:r>
        <w:rPr>
          <w:rFonts w:ascii="方正仿宋_GBK" w:eastAsia="方正仿宋_GBK" w:hAnsi="方正仿宋_GBK" w:cs="方正仿宋_GBK"/>
          <w:color w:val="000000"/>
          <w:sz w:val="28"/>
        </w:rPr>
        <w:t xml:space="preserve">62.非硬即绿费用绩效目标表</w:t>
      </w:r>
      <w:bookmarkEnd w:id="6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13022922P00JXC411902G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非硬即绿费用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220170.00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220170.00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非硬即绿费用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1.目标内容12021年玉田县城北运动休闲公园项目（前期费用）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建设预算274万元</w:t>
            </w:r>
          </w:p>
        </w:tc>
        <w:tc>
          <w:tcPr>
            <w:tcW w:w="0" w:type="auto"/>
            <w:hMerge/>
            <w:vAlign w:val="center"/>
          </w:tcPr>
          <w:p>
            <w:pPr/>
          </w:p>
        </w:tc>
        <w:tc>
          <w:tcPr>
            <w:tcW w:w="1276" w:type="dxa"/>
            <w:vAlign w:val="center"/>
          </w:tcPr>
          <w:p>
            <w:pPr>
              <w:pStyle w:val="单元格样式2"/>
            </w:pPr>
            <w:r>
              <w:t xml:space="preserve">≥274万元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前期手续</w:t>
            </w:r>
          </w:p>
        </w:tc>
        <w:tc>
          <w:tcPr>
            <w:tcW w:w="2891" w:type="dxa"/>
            <w:hMerge w:val="restart"/>
            <w:vAlign w:val="center"/>
          </w:tcPr>
          <w:p>
            <w:pPr>
              <w:pStyle w:val="单元格样式2"/>
            </w:pPr>
            <w:r>
              <w:t xml:space="preserve">初步设计，可研工程咨询费，社稳评审，可研评审，一案两书，社稳评估报告</w:t>
            </w:r>
          </w:p>
        </w:tc>
        <w:tc>
          <w:tcPr>
            <w:tcW w:w="0" w:type="auto"/>
            <w:hMerge/>
            <w:vAlign w:val="center"/>
          </w:tcPr>
          <w:p>
            <w:pPr/>
          </w:p>
        </w:tc>
        <w:tc>
          <w:tcPr>
            <w:tcW w:w="1276" w:type="dxa"/>
            <w:vAlign w:val="center"/>
          </w:tcPr>
          <w:p>
            <w:pPr>
              <w:pStyle w:val="单元格样式2"/>
            </w:pPr>
            <w:r>
              <w:t xml:space="preserve">初步设计，可研工程咨询费，社稳评审，可研评审，一案两书，社稳评估报告</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合同约定成果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≥100100</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5" w:name="_Toc_4_4_0000000066"/>
      <w:r>
        <w:rPr>
          <w:rFonts w:ascii="方正仿宋_GBK" w:eastAsia="方正仿宋_GBK" w:hAnsi="方正仿宋_GBK" w:cs="方正仿宋_GBK"/>
          <w:color w:val="000000"/>
          <w:sz w:val="28"/>
        </w:rPr>
        <w:t xml:space="preserve">63.公务用车购置绩效目标表</w:t>
      </w:r>
      <w:bookmarkEnd w:id="6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13022922P00JXC4128539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公务用车购置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公务用车购置费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1.目标内容1公务用车购置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购置公务用车数量</w:t>
            </w:r>
          </w:p>
        </w:tc>
        <w:tc>
          <w:tcPr>
            <w:tcW w:w="2891" w:type="dxa"/>
            <w:hMerge w:val="restart"/>
            <w:vAlign w:val="center"/>
          </w:tcPr>
          <w:p>
            <w:pPr>
              <w:pStyle w:val="单元格样式2"/>
            </w:pPr>
            <w:r>
              <w:t xml:space="preserve">购置公务用车数量</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保证质量</w:t>
            </w:r>
          </w:p>
        </w:tc>
        <w:tc>
          <w:tcPr>
            <w:tcW w:w="2891" w:type="dxa"/>
            <w:hMerge w:val="restart"/>
            <w:vAlign w:val="center"/>
          </w:tcPr>
          <w:p>
            <w:pPr>
              <w:pStyle w:val="单元格样式2"/>
            </w:pPr>
            <w:r>
              <w:t xml:space="preserve">保证质量</w:t>
            </w:r>
          </w:p>
        </w:tc>
        <w:tc>
          <w:tcPr>
            <w:tcW w:w="0" w:type="auto"/>
            <w:hMerge/>
            <w:vAlign w:val="center"/>
          </w:tcPr>
          <w:p>
            <w:pPr/>
          </w:p>
        </w:tc>
        <w:tc>
          <w:tcPr>
            <w:tcW w:w="1276" w:type="dxa"/>
            <w:vAlign w:val="center"/>
          </w:tcPr>
          <w:p>
            <w:pPr>
              <w:pStyle w:val="单元格样式2"/>
            </w:pPr>
            <w:r>
              <w:t xml:space="preserve">质量完好</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及时购置，保证工作完成度</w:t>
            </w:r>
          </w:p>
        </w:tc>
        <w:tc>
          <w:tcPr>
            <w:tcW w:w="2891" w:type="dxa"/>
            <w:hMerge w:val="restart"/>
            <w:vAlign w:val="center"/>
          </w:tcPr>
          <w:p>
            <w:pPr>
              <w:pStyle w:val="单元格样式2"/>
            </w:pPr>
            <w:r>
              <w:t xml:space="preserve">及时购置，保证工作完成度</w:t>
            </w:r>
          </w:p>
        </w:tc>
        <w:tc>
          <w:tcPr>
            <w:tcW w:w="0" w:type="auto"/>
            <w:hMerge/>
            <w:vAlign w:val="center"/>
          </w:tcPr>
          <w:p>
            <w:pPr/>
          </w:p>
        </w:tc>
        <w:tc>
          <w:tcPr>
            <w:tcW w:w="1276" w:type="dxa"/>
            <w:vAlign w:val="center"/>
          </w:tcPr>
          <w:p>
            <w:pPr>
              <w:pStyle w:val="单元格样式2"/>
            </w:pPr>
            <w:r>
              <w:t xml:space="preserve">及时性</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购置成本18万</w:t>
            </w:r>
          </w:p>
        </w:tc>
        <w:tc>
          <w:tcPr>
            <w:tcW w:w="2891" w:type="dxa"/>
            <w:hMerge w:val="restart"/>
            <w:vAlign w:val="center"/>
          </w:tcPr>
          <w:p>
            <w:pPr>
              <w:pStyle w:val="单元格样式2"/>
            </w:pPr>
            <w:r>
              <w:t xml:space="preserve">购置成本18万</w:t>
            </w:r>
          </w:p>
        </w:tc>
        <w:tc>
          <w:tcPr>
            <w:tcW w:w="0" w:type="auto"/>
            <w:hMerge/>
            <w:vAlign w:val="center"/>
          </w:tcPr>
          <w:p>
            <w:pPr/>
          </w:p>
        </w:tc>
        <w:tc>
          <w:tcPr>
            <w:tcW w:w="1276" w:type="dxa"/>
            <w:vAlign w:val="center"/>
          </w:tcPr>
          <w:p>
            <w:pPr>
              <w:pStyle w:val="单元格样式2"/>
            </w:pPr>
            <w:r>
              <w:t xml:space="preserve">≤180000</w:t>
            </w:r>
          </w:p>
        </w:tc>
        <w:tc>
          <w:tcPr>
            <w:tcW w:w="1843" w:type="dxa"/>
            <w:vAlign w:val="center"/>
          </w:tcPr>
          <w:p>
            <w:pPr>
              <w:pStyle w:val="单元格样式2"/>
            </w:pPr>
            <w:r>
              <w:t xml:space="preserve">上级安排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经济效益增加值</w:t>
            </w:r>
          </w:p>
        </w:tc>
        <w:tc>
          <w:tcPr>
            <w:tcW w:w="2891" w:type="dxa"/>
            <w:hMerge w:val="restart"/>
            <w:vAlign w:val="center"/>
          </w:tcPr>
          <w:p>
            <w:pPr>
              <w:pStyle w:val="单元格样式2"/>
            </w:pPr>
            <w:r>
              <w:t xml:space="preserve">通过项目开展对经济效益提升值</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社会氛围</w:t>
            </w:r>
          </w:p>
        </w:tc>
        <w:tc>
          <w:tcPr>
            <w:tcW w:w="2891" w:type="dxa"/>
            <w:hMerge w:val="restart"/>
            <w:vAlign w:val="center"/>
          </w:tcPr>
          <w:p>
            <w:pPr>
              <w:pStyle w:val="单元格样式2"/>
            </w:pPr>
            <w:r>
              <w:t xml:space="preserve">提升社会氛围</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提升生态影响</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保证可持续性</w:t>
            </w:r>
          </w:p>
        </w:tc>
        <w:tc>
          <w:tcPr>
            <w:tcW w:w="2891" w:type="dxa"/>
            <w:hMerge w:val="restart"/>
            <w:vAlign w:val="center"/>
          </w:tcPr>
          <w:p>
            <w:pPr>
              <w:pStyle w:val="单元格样式2"/>
            </w:pPr>
            <w:r>
              <w:t xml:space="preserve">保证可持续性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上级安排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6" w:name="_Toc_4_4_0000000067"/>
      <w:r>
        <w:rPr>
          <w:rFonts w:ascii="方正仿宋_GBK" w:eastAsia="方正仿宋_GBK" w:hAnsi="方正仿宋_GBK" w:cs="方正仿宋_GBK"/>
          <w:color w:val="000000"/>
          <w:sz w:val="28"/>
        </w:rPr>
        <w:t xml:space="preserve">64.华景园景观绿化工程绩效目标表</w:t>
      </w:r>
      <w:bookmarkEnd w:id="6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13022922P00JXC4132909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华景园景观绿化工程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102100.00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102100.00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华景园景观绿化工程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项目按时完工</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按建设预算施工</w:t>
            </w:r>
          </w:p>
        </w:tc>
        <w:tc>
          <w:tcPr>
            <w:tcW w:w="0" w:type="auto"/>
            <w:hMerge/>
            <w:vAlign w:val="center"/>
          </w:tcPr>
          <w:p>
            <w:pPr/>
          </w:p>
        </w:tc>
        <w:tc>
          <w:tcPr>
            <w:tcW w:w="1276" w:type="dxa"/>
            <w:vAlign w:val="center"/>
          </w:tcPr>
          <w:p>
            <w:pPr>
              <w:pStyle w:val="单元格样式2"/>
            </w:pPr>
            <w:r>
              <w:t xml:space="preserve">10.21万元</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提升绿化效果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提升城区环境</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对县城环境影响显著</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县政府《请示、报告批示单》2018年第973号施工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县政府《请示、报告批示单》2018年第973号施工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7" w:name="_Toc_4_4_0000000068"/>
      <w:r>
        <w:rPr>
          <w:rFonts w:ascii="方正仿宋_GBK" w:eastAsia="方正仿宋_GBK" w:hAnsi="方正仿宋_GBK" w:cs="方正仿宋_GBK"/>
          <w:color w:val="000000"/>
          <w:sz w:val="28"/>
        </w:rPr>
        <w:t xml:space="preserve">65.环卫之家工程绩效目标表</w:t>
      </w:r>
      <w:bookmarkEnd w:id="6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13022922P00JXC4119130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环卫之家工程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172200.00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172200.00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环卫之家工程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1.目标内容1环卫之家工程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工程质量验收合格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建设预算17.224151万元</w:t>
            </w:r>
          </w:p>
        </w:tc>
        <w:tc>
          <w:tcPr>
            <w:tcW w:w="0" w:type="auto"/>
            <w:hMerge/>
            <w:vAlign w:val="center"/>
          </w:tcPr>
          <w:p>
            <w:pPr/>
          </w:p>
        </w:tc>
        <w:tc>
          <w:tcPr>
            <w:tcW w:w="1276" w:type="dxa"/>
            <w:vAlign w:val="center"/>
          </w:tcPr>
          <w:p>
            <w:pPr>
              <w:pStyle w:val="单元格样式2"/>
            </w:pPr>
            <w:r>
              <w:t xml:space="preserve">≥17.22万元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确保工程验收合格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提升社会效果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提升生态效果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8" w:name="_Toc_4_4_0000000069"/>
      <w:r>
        <w:rPr>
          <w:rFonts w:ascii="方正仿宋_GBK" w:eastAsia="方正仿宋_GBK" w:hAnsi="方正仿宋_GBK" w:cs="方正仿宋_GBK"/>
          <w:color w:val="000000"/>
          <w:sz w:val="28"/>
        </w:rPr>
        <w:t xml:space="preserve">66.冀财建[2021]200号关于提前下达2022年中央大气污染防治资金[用于农村地区清洁取暖任务2020、2021、2022年运行补助]预算的通知（2213.8万）绩效目标表</w:t>
      </w:r>
      <w:bookmarkEnd w:id="6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13022922P000BR010280H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冀财建[2021]200号关于提前下达2022年中央大气污染防治资金[用于农村地区清洁取暖任务2020、2021、2022年运行补助]预算的通知（2213.8万）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22138000.00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22138000.00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用于清洁取暖补贴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1.目标内容1：及时发放，户数准确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中央大气污染防治资金</w:t>
            </w:r>
          </w:p>
        </w:tc>
        <w:tc>
          <w:tcPr>
            <w:tcW w:w="0" w:type="auto"/>
            <w:hMerge/>
            <w:vAlign w:val="center"/>
          </w:tcPr>
          <w:p>
            <w:pPr/>
          </w:p>
        </w:tc>
        <w:tc>
          <w:tcPr>
            <w:tcW w:w="1276" w:type="dxa"/>
            <w:vAlign w:val="center"/>
          </w:tcPr>
          <w:p>
            <w:pPr>
              <w:pStyle w:val="单元格样式2"/>
            </w:pPr>
            <w:r>
              <w:t xml:space="preserve">元</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发放户数</w:t>
            </w:r>
          </w:p>
        </w:tc>
        <w:tc>
          <w:tcPr>
            <w:tcW w:w="2891" w:type="dxa"/>
            <w:hMerge w:val="restart"/>
            <w:vAlign w:val="center"/>
          </w:tcPr>
          <w:p>
            <w:pPr>
              <w:pStyle w:val="单元格样式2"/>
            </w:pPr>
            <w:r>
              <w:t xml:space="preserve">保证发放补贴户数准确</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hMerge w:val="restart"/>
            <w:vAlign w:val="center"/>
          </w:tcPr>
          <w:p>
            <w:pPr>
              <w:pStyle w:val="单元格样式2"/>
            </w:pPr>
            <w:r>
              <w:t xml:space="preserve">农村气代煤、电代煤采暖炉具采购及安装项目质量合格率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冀财建【2021】200号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冀财建【2021】200号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冀财建【2021】200号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冀财建【2021】200号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9" w:name="_Toc_4_4_0000000070"/>
      <w:r>
        <w:rPr>
          <w:rFonts w:ascii="方正仿宋_GBK" w:eastAsia="方正仿宋_GBK" w:hAnsi="方正仿宋_GBK" w:cs="方正仿宋_GBK"/>
          <w:color w:val="000000"/>
          <w:sz w:val="28"/>
        </w:rPr>
        <w:t xml:space="preserve">67.冀财建[2021]232号关于提前下达2022年省级老旧小区改造奖励资金预算的通知（71万）绩效目标表</w:t>
      </w:r>
      <w:bookmarkEnd w:id="6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13022922P000BR010282Q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冀财建[2021]232号关于提前下达2022年省级老旧小区改造奖励资金预算的通知（71万）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老旧小区改造奖励资金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1.目标内容1：及时完成老旧小区改造任务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老旧小区改造</w:t>
            </w:r>
          </w:p>
        </w:tc>
        <w:tc>
          <w:tcPr>
            <w:tcW w:w="2891" w:type="dxa"/>
            <w:hMerge w:val="restart"/>
            <w:vAlign w:val="center"/>
          </w:tcPr>
          <w:p>
            <w:pPr>
              <w:pStyle w:val="单元格样式2"/>
            </w:pPr>
            <w:r>
              <w:t xml:space="preserve">玉田县老旧小区改造项目</w:t>
            </w:r>
          </w:p>
        </w:tc>
        <w:tc>
          <w:tcPr>
            <w:tcW w:w="0" w:type="auto"/>
            <w:hMerge/>
            <w:vAlign w:val="center"/>
          </w:tcPr>
          <w:p>
            <w:pPr/>
          </w:p>
        </w:tc>
        <w:tc>
          <w:tcPr>
            <w:tcW w:w="1276" w:type="dxa"/>
            <w:vAlign w:val="center"/>
          </w:tcPr>
          <w:p>
            <w:pPr>
              <w:pStyle w:val="单元格样式2"/>
            </w:pPr>
            <w:r>
              <w:t xml:space="preserve">710000元</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完成验收</w:t>
            </w:r>
          </w:p>
        </w:tc>
        <w:tc>
          <w:tcPr>
            <w:tcW w:w="0" w:type="auto"/>
            <w:hMerge/>
            <w:vAlign w:val="center"/>
          </w:tcPr>
          <w:p>
            <w:pPr/>
          </w:p>
        </w:tc>
        <w:tc>
          <w:tcPr>
            <w:tcW w:w="1276" w:type="dxa"/>
            <w:vAlign w:val="center"/>
          </w:tcPr>
          <w:p>
            <w:pPr>
              <w:pStyle w:val="单元格样式2"/>
            </w:pPr>
            <w:r>
              <w:t xml:space="preserve">验收合格</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按时完成老旧小区改造项目</w:t>
            </w:r>
          </w:p>
        </w:tc>
        <w:tc>
          <w:tcPr>
            <w:tcW w:w="0" w:type="auto"/>
            <w:hMerge/>
            <w:vAlign w:val="center"/>
          </w:tcPr>
          <w:p>
            <w:pPr/>
          </w:p>
        </w:tc>
        <w:tc>
          <w:tcPr>
            <w:tcW w:w="1276" w:type="dxa"/>
            <w:vAlign w:val="center"/>
          </w:tcPr>
          <w:p>
            <w:pPr>
              <w:pStyle w:val="单元格样式2"/>
            </w:pPr>
            <w:r>
              <w:t xml:space="preserve">如期完成</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维修部位、金额</w:t>
            </w:r>
          </w:p>
        </w:tc>
        <w:tc>
          <w:tcPr>
            <w:tcW w:w="2891" w:type="dxa"/>
            <w:hMerge w:val="restart"/>
            <w:vAlign w:val="center"/>
          </w:tcPr>
          <w:p>
            <w:pPr>
              <w:pStyle w:val="单元格样式2"/>
            </w:pPr>
            <w:r>
              <w:t xml:space="preserve">控制成本，保证工程质量</w:t>
            </w:r>
          </w:p>
        </w:tc>
        <w:tc>
          <w:tcPr>
            <w:tcW w:w="0" w:type="auto"/>
            <w:hMerge/>
            <w:vAlign w:val="center"/>
          </w:tcPr>
          <w:p>
            <w:pPr/>
          </w:p>
        </w:tc>
        <w:tc>
          <w:tcPr>
            <w:tcW w:w="1276" w:type="dxa"/>
            <w:vAlign w:val="center"/>
          </w:tcPr>
          <w:p>
            <w:pPr>
              <w:pStyle w:val="单元格样式2"/>
            </w:pPr>
            <w:r>
              <w:t xml:space="preserve">71万元</w:t>
            </w:r>
          </w:p>
        </w:tc>
        <w:tc>
          <w:tcPr>
            <w:tcW w:w="1843" w:type="dxa"/>
            <w:vAlign w:val="center"/>
          </w:tcPr>
          <w:p>
            <w:pPr>
              <w:pStyle w:val="单元格样式2"/>
            </w:pPr>
            <w:r>
              <w:t xml:space="preserve">冀财建【2021】232号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工程费用</w:t>
            </w:r>
          </w:p>
        </w:tc>
        <w:tc>
          <w:tcPr>
            <w:tcW w:w="2891" w:type="dxa"/>
            <w:hMerge w:val="restart"/>
            <w:vAlign w:val="center"/>
          </w:tcPr>
          <w:p>
            <w:pPr>
              <w:pStyle w:val="单元格样式2"/>
            </w:pPr>
            <w:r>
              <w:t xml:space="preserve">工程建设费用</w:t>
            </w:r>
          </w:p>
        </w:tc>
        <w:tc>
          <w:tcPr>
            <w:tcW w:w="0" w:type="auto"/>
            <w:hMerge/>
            <w:vAlign w:val="center"/>
          </w:tcPr>
          <w:p>
            <w:pPr/>
          </w:p>
        </w:tc>
        <w:tc>
          <w:tcPr>
            <w:tcW w:w="1276" w:type="dxa"/>
            <w:vAlign w:val="center"/>
          </w:tcPr>
          <w:p>
            <w:pPr>
              <w:pStyle w:val="单元格样式2"/>
            </w:pPr>
            <w:r>
              <w:t xml:space="preserve">经济效益提升</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社会价值</w:t>
            </w:r>
          </w:p>
        </w:tc>
        <w:tc>
          <w:tcPr>
            <w:tcW w:w="2891" w:type="dxa"/>
            <w:hMerge w:val="restart"/>
            <w:vAlign w:val="center"/>
          </w:tcPr>
          <w:p>
            <w:pPr>
              <w:pStyle w:val="单元格样式2"/>
            </w:pPr>
            <w:r>
              <w:t xml:space="preserve">提升社会形象</w:t>
            </w:r>
          </w:p>
        </w:tc>
        <w:tc>
          <w:tcPr>
            <w:tcW w:w="0" w:type="auto"/>
            <w:hMerge/>
            <w:vAlign w:val="center"/>
          </w:tcPr>
          <w:p>
            <w:pPr/>
          </w:p>
        </w:tc>
        <w:tc>
          <w:tcPr>
            <w:tcW w:w="1276" w:type="dxa"/>
            <w:vAlign w:val="center"/>
          </w:tcPr>
          <w:p>
            <w:pPr>
              <w:pStyle w:val="单元格样式2"/>
            </w:pPr>
            <w:r>
              <w:t xml:space="preserve">提升社会价值</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w:t>
            </w:r>
          </w:p>
        </w:tc>
        <w:tc>
          <w:tcPr>
            <w:tcW w:w="2891" w:type="dxa"/>
            <w:hMerge w:val="restart"/>
            <w:vAlign w:val="center"/>
          </w:tcPr>
          <w:p>
            <w:pPr>
              <w:pStyle w:val="单元格样式2"/>
            </w:pPr>
            <w:r>
              <w:t xml:space="preserve">提升小区环境</w:t>
            </w:r>
          </w:p>
        </w:tc>
        <w:tc>
          <w:tcPr>
            <w:tcW w:w="0" w:type="auto"/>
            <w:hMerge/>
            <w:vAlign w:val="center"/>
          </w:tcPr>
          <w:p>
            <w:pPr/>
          </w:p>
        </w:tc>
        <w:tc>
          <w:tcPr>
            <w:tcW w:w="1276" w:type="dxa"/>
            <w:vAlign w:val="center"/>
          </w:tcPr>
          <w:p>
            <w:pPr>
              <w:pStyle w:val="单元格样式2"/>
            </w:pPr>
            <w:r>
              <w:t xml:space="preserve">提升生态环境</w:t>
            </w:r>
          </w:p>
        </w:tc>
        <w:tc>
          <w:tcPr>
            <w:tcW w:w="1843" w:type="dxa"/>
            <w:vAlign w:val="center"/>
          </w:tcPr>
          <w:p>
            <w:pPr>
              <w:pStyle w:val="单元格样式2"/>
            </w:pPr>
            <w:r>
              <w:t xml:space="preserve">冀财建【2021】232号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满足设计要求</w:t>
            </w:r>
          </w:p>
        </w:tc>
        <w:tc>
          <w:tcPr>
            <w:tcW w:w="2891" w:type="dxa"/>
            <w:hMerge w:val="restart"/>
            <w:vAlign w:val="center"/>
          </w:tcPr>
          <w:p>
            <w:pPr>
              <w:pStyle w:val="单元格样式2"/>
            </w:pPr>
            <w:r>
              <w:t xml:space="preserve">达到设计要求</w:t>
            </w:r>
          </w:p>
        </w:tc>
        <w:tc>
          <w:tcPr>
            <w:tcW w:w="0" w:type="auto"/>
            <w:hMerge/>
            <w:vAlign w:val="center"/>
          </w:tcPr>
          <w:p>
            <w:pPr/>
          </w:p>
        </w:tc>
        <w:tc>
          <w:tcPr>
            <w:tcW w:w="1276" w:type="dxa"/>
            <w:vAlign w:val="center"/>
          </w:tcPr>
          <w:p>
            <w:pPr>
              <w:pStyle w:val="单元格样式2"/>
            </w:pPr>
            <w:r>
              <w:t xml:space="preserve">满足设计要求</w:t>
            </w:r>
          </w:p>
        </w:tc>
        <w:tc>
          <w:tcPr>
            <w:tcW w:w="1843" w:type="dxa"/>
            <w:vAlign w:val="center"/>
          </w:tcPr>
          <w:p>
            <w:pPr>
              <w:pStyle w:val="单元格样式2"/>
            </w:pPr>
            <w:r>
              <w:t xml:space="preserve">冀财建【2021】232号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居民满意度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冀财建【2021】232号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0" w:name="_Toc_4_4_0000000071"/>
      <w:r>
        <w:rPr>
          <w:rFonts w:ascii="方正仿宋_GBK" w:eastAsia="方正仿宋_GBK" w:hAnsi="方正仿宋_GBK" w:cs="方正仿宋_GBK"/>
          <w:color w:val="000000"/>
          <w:sz w:val="28"/>
        </w:rPr>
        <w:t xml:space="preserve">68.冀财社【2021】49号农村危房改造补助资金646万绩效目标表</w:t>
      </w:r>
      <w:bookmarkEnd w:id="7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13022921AXTWE1E8HBW46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冀财社【2021】49号农村危房改造补助资金646万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6460000.00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6460000.00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农村危房改造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1.主要对农村房屋结构进行改造，改造内容为外墙、屋面、外窗。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改造面积</w:t>
            </w:r>
          </w:p>
        </w:tc>
        <w:tc>
          <w:tcPr>
            <w:tcW w:w="2891" w:type="dxa"/>
            <w:hMerge w:val="restart"/>
            <w:vAlign w:val="center"/>
          </w:tcPr>
          <w:p>
            <w:pPr>
              <w:pStyle w:val="单元格样式2"/>
            </w:pPr>
            <w:r>
              <w:t xml:space="preserve">改造改造面积情况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1" w:name="_Toc_4_4_0000000072"/>
      <w:r>
        <w:rPr>
          <w:rFonts w:ascii="方正仿宋_GBK" w:eastAsia="方正仿宋_GBK" w:hAnsi="方正仿宋_GBK" w:cs="方正仿宋_GBK"/>
          <w:color w:val="000000"/>
          <w:sz w:val="28"/>
        </w:rPr>
        <w:t xml:space="preserve">69.冀财社【2021】50号农村危房改造补助资金3870万绩效目标表</w:t>
      </w:r>
      <w:bookmarkEnd w:id="7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130229217M7A06R7S65SN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冀财社【2021】50号农村危房改造补助资金3870万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10280000.00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10280000.00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农村危房改造</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1.主要对农村房屋结构进行改造，改造内容为外墙、屋面、外窗。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改造面积</w:t>
            </w:r>
          </w:p>
        </w:tc>
        <w:tc>
          <w:tcPr>
            <w:tcW w:w="2891" w:type="dxa"/>
            <w:hMerge w:val="restart"/>
            <w:vAlign w:val="center"/>
          </w:tcPr>
          <w:p>
            <w:pPr>
              <w:pStyle w:val="单元格样式2"/>
            </w:pPr>
            <w:r>
              <w:t xml:space="preserve">改造改造面积情况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2" w:name="_Toc_4_4_0000000073"/>
      <w:r>
        <w:rPr>
          <w:rFonts w:ascii="方正仿宋_GBK" w:eastAsia="方正仿宋_GBK" w:hAnsi="方正仿宋_GBK" w:cs="方正仿宋_GBK"/>
          <w:color w:val="000000"/>
          <w:sz w:val="28"/>
        </w:rPr>
        <w:t xml:space="preserve">70.冀财资环[2021]103号河北省财政厅关于提前下达2022年中央大气污染防治资金[用于农村地区清洁取暖任务运行补助]预算的通知（661万）绩效目标表</w:t>
      </w:r>
      <w:bookmarkEnd w:id="7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13022922P000BR0102815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冀财资环[2021]103号河北省财政厅关于提前下达2022年中央大气污染防治资金[用于农村地区清洁取暖任务运行补助]预算的通知（661万）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6610000.00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6610000.00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用于清洁取暖补贴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1.目标内容1：及时发放，户数准确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中央大气污染防治资金</w:t>
            </w:r>
          </w:p>
        </w:tc>
        <w:tc>
          <w:tcPr>
            <w:tcW w:w="0" w:type="auto"/>
            <w:hMerge/>
            <w:vAlign w:val="center"/>
          </w:tcPr>
          <w:p>
            <w:pPr/>
          </w:p>
        </w:tc>
        <w:tc>
          <w:tcPr>
            <w:tcW w:w="1276" w:type="dxa"/>
            <w:vAlign w:val="center"/>
          </w:tcPr>
          <w:p>
            <w:pPr>
              <w:pStyle w:val="单元格样式2"/>
            </w:pPr>
            <w:r>
              <w:t xml:space="preserve">元</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发放户数</w:t>
            </w:r>
          </w:p>
        </w:tc>
        <w:tc>
          <w:tcPr>
            <w:tcW w:w="2891" w:type="dxa"/>
            <w:hMerge w:val="restart"/>
            <w:vAlign w:val="center"/>
          </w:tcPr>
          <w:p>
            <w:pPr>
              <w:pStyle w:val="单元格样式2"/>
            </w:pPr>
            <w:r>
              <w:t xml:space="preserve">保证发放补贴户数准确</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hMerge w:val="restart"/>
            <w:vAlign w:val="center"/>
          </w:tcPr>
          <w:p>
            <w:pPr>
              <w:pStyle w:val="单元格样式2"/>
            </w:pPr>
            <w:r>
              <w:t xml:space="preserve">农村气代煤、电代煤采暖炉具采购及安装项目质量合格率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冀财资环【2021】103号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冀财资环【2021】103号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冀财资环【2021】103号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冀财资环【2021】103号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3" w:name="_Toc_4_4_0000000074"/>
      <w:r>
        <w:rPr>
          <w:rFonts w:ascii="方正仿宋_GBK" w:eastAsia="方正仿宋_GBK" w:hAnsi="方正仿宋_GBK" w:cs="方正仿宋_GBK"/>
          <w:color w:val="000000"/>
          <w:sz w:val="28"/>
        </w:rPr>
        <w:t xml:space="preserve">71.冀财综[2021]31号河北省财政厅关于提前2022年部分中央财政城镇保障性安居工程补助资金预算的通知（2354万）绩效目标表</w:t>
      </w:r>
      <w:bookmarkEnd w:id="7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13022922P000BR0102796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冀财综[2021]31号河北省财政厅关于提前2022年部分中央财政城镇保障性安居工程补助资金预算的通知（2354万）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23540000.00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23540000.00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保障性安居工程补助资金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1.目标内容1：确保城镇保障性安居工程及时完成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保障房补贴老旧小区改造</w:t>
            </w:r>
          </w:p>
        </w:tc>
        <w:tc>
          <w:tcPr>
            <w:tcW w:w="2891" w:type="dxa"/>
            <w:hMerge w:val="restart"/>
            <w:vAlign w:val="center"/>
          </w:tcPr>
          <w:p>
            <w:pPr>
              <w:pStyle w:val="单元格样式2"/>
            </w:pPr>
            <w:r>
              <w:t xml:space="preserve">准确发放保障房补贴，完成老旧小区改造任务</w:t>
            </w:r>
          </w:p>
        </w:tc>
        <w:tc>
          <w:tcPr>
            <w:tcW w:w="0" w:type="auto"/>
            <w:hMerge/>
            <w:vAlign w:val="center"/>
          </w:tcPr>
          <w:p>
            <w:pPr/>
          </w:p>
        </w:tc>
        <w:tc>
          <w:tcPr>
            <w:tcW w:w="1276" w:type="dxa"/>
            <w:vAlign w:val="center"/>
          </w:tcPr>
          <w:p>
            <w:pPr>
              <w:pStyle w:val="单元格样式2"/>
            </w:pPr>
            <w:r>
              <w:t xml:space="preserve">根据维修部位计算</w:t>
            </w:r>
          </w:p>
        </w:tc>
        <w:tc>
          <w:tcPr>
            <w:tcW w:w="1843" w:type="dxa"/>
            <w:vAlign w:val="center"/>
          </w:tcPr>
          <w:p>
            <w:pPr>
              <w:pStyle w:val="单元格样式2"/>
            </w:pPr>
            <w:r>
              <w:t xml:space="preserve">冀财综[2021]31号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冀财综[2021]31号</w:t>
            </w:r>
          </w:p>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及时完成工作内容保证工作时效</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冀财综[2021]31号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控制工程成本</w:t>
            </w:r>
          </w:p>
        </w:tc>
        <w:tc>
          <w:tcPr>
            <w:tcW w:w="0" w:type="auto"/>
            <w:hMerge/>
            <w:vAlign w:val="center"/>
          </w:tcPr>
          <w:p>
            <w:pPr/>
          </w:p>
        </w:tc>
        <w:tc>
          <w:tcPr>
            <w:tcW w:w="1276" w:type="dxa"/>
            <w:vAlign w:val="center"/>
          </w:tcPr>
          <w:p>
            <w:pPr>
              <w:pStyle w:val="单元格样式2"/>
            </w:pPr>
            <w:r>
              <w:t xml:space="preserve">23540000</w:t>
            </w:r>
          </w:p>
        </w:tc>
        <w:tc>
          <w:tcPr>
            <w:tcW w:w="1843" w:type="dxa"/>
            <w:vAlign w:val="center"/>
          </w:tcPr>
          <w:p>
            <w:pPr>
              <w:pStyle w:val="单元格样式2"/>
            </w:pPr>
            <w:r>
              <w:t xml:space="preserve">冀财综[2021]31号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项目收入、成本、收益预测的合理性</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冀财综[2021]31号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确保居民生活稳定</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冀财综[2021]31号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生态良好</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冀财综[2021]31号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及时完工</w:t>
            </w:r>
          </w:p>
        </w:tc>
        <w:tc>
          <w:tcPr>
            <w:tcW w:w="2891" w:type="dxa"/>
            <w:hMerge w:val="restart"/>
            <w:vAlign w:val="center"/>
          </w:tcPr>
          <w:p>
            <w:pPr>
              <w:pStyle w:val="单元格样式2"/>
            </w:pPr>
            <w:r>
              <w:t xml:space="preserve">确保保障居民住房等生活问题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冀财综[2021]31号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冀财综[2021]31号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4" w:name="_Toc_4_4_0000000075"/>
      <w:r>
        <w:rPr>
          <w:rFonts w:ascii="方正仿宋_GBK" w:eastAsia="方正仿宋_GBK" w:hAnsi="方正仿宋_GBK" w:cs="方正仿宋_GBK"/>
          <w:color w:val="000000"/>
          <w:sz w:val="28"/>
        </w:rPr>
        <w:t xml:space="preserve">72.建筑施工扬尘治理原厂视频监督监控系统项目电路租用项目绩效目标表</w:t>
      </w:r>
      <w:bookmarkEnd w:id="7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13022922P00JXC413388K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建筑施工扬尘治理原厂视频监督监控系统项目电路租用项目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监控网络电路租用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1.目标内容1：保证建筑施工扬尘治理顺利进行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扬尘治理监控系统</w:t>
            </w:r>
          </w:p>
        </w:tc>
        <w:tc>
          <w:tcPr>
            <w:tcW w:w="2891" w:type="dxa"/>
            <w:hMerge w:val="restart"/>
            <w:vAlign w:val="center"/>
          </w:tcPr>
          <w:p>
            <w:pPr>
              <w:pStyle w:val="单元格样式2"/>
            </w:pPr>
            <w:r>
              <w:t xml:space="preserve">监控系统电电路租用</w:t>
            </w:r>
          </w:p>
        </w:tc>
        <w:tc>
          <w:tcPr>
            <w:tcW w:w="0" w:type="auto"/>
            <w:hMerge/>
            <w:vAlign w:val="center"/>
          </w:tcPr>
          <w:p>
            <w:pPr/>
          </w:p>
        </w:tc>
        <w:tc>
          <w:tcPr>
            <w:tcW w:w="1276" w:type="dxa"/>
            <w:vAlign w:val="center"/>
          </w:tcPr>
          <w:p>
            <w:pPr>
              <w:pStyle w:val="单元格样式2"/>
            </w:pPr>
            <w:r>
              <w:t xml:space="preserve">租用电路设备</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扬尘治理质量</w:t>
            </w:r>
          </w:p>
        </w:tc>
        <w:tc>
          <w:tcPr>
            <w:tcW w:w="2891" w:type="dxa"/>
            <w:hMerge w:val="restart"/>
            <w:vAlign w:val="center"/>
          </w:tcPr>
          <w:p>
            <w:pPr>
              <w:pStyle w:val="单元格样式2"/>
            </w:pPr>
            <w:r>
              <w:t xml:space="preserve">保证扬尘治理质量</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施工扬尘治理时效</w:t>
            </w:r>
          </w:p>
        </w:tc>
        <w:tc>
          <w:tcPr>
            <w:tcW w:w="2891" w:type="dxa"/>
            <w:hMerge w:val="restart"/>
            <w:vAlign w:val="center"/>
          </w:tcPr>
          <w:p>
            <w:pPr>
              <w:pStyle w:val="单元格样式2"/>
            </w:pPr>
            <w:r>
              <w:t xml:space="preserve">保证施工扬尘及时治理</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控制租用电路成本</w:t>
            </w:r>
          </w:p>
        </w:tc>
        <w:tc>
          <w:tcPr>
            <w:tcW w:w="0" w:type="auto"/>
            <w:hMerge/>
            <w:vAlign w:val="center"/>
          </w:tcPr>
          <w:p>
            <w:pPr/>
          </w:p>
        </w:tc>
        <w:tc>
          <w:tcPr>
            <w:tcW w:w="1276" w:type="dxa"/>
            <w:vAlign w:val="center"/>
          </w:tcPr>
          <w:p>
            <w:pPr>
              <w:pStyle w:val="单元格样式2"/>
            </w:pPr>
            <w:r>
              <w:t xml:space="preserve">0.96万元</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hMerge w:val="restart"/>
            <w:vAlign w:val="center"/>
          </w:tcPr>
          <w:p>
            <w:pPr>
              <w:pStyle w:val="单元格样式2"/>
            </w:pPr>
            <w:r>
              <w:t xml:space="preserve">实现经济增长</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w:t>
            </w:r>
          </w:p>
        </w:tc>
        <w:tc>
          <w:tcPr>
            <w:tcW w:w="2891" w:type="dxa"/>
            <w:hMerge w:val="restart"/>
            <w:vAlign w:val="center"/>
          </w:tcPr>
          <w:p>
            <w:pPr>
              <w:pStyle w:val="单元格样式2"/>
            </w:pPr>
            <w:r>
              <w:t xml:space="preserve">维持社会稳定，控制扬尘</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hMerge w:val="restart"/>
            <w:vAlign w:val="center"/>
          </w:tcPr>
          <w:p>
            <w:pPr>
              <w:pStyle w:val="单元格样式2"/>
            </w:pPr>
            <w:r>
              <w:t xml:space="preserve">保护生态环境</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可持续影响</w:t>
            </w:r>
          </w:p>
        </w:tc>
        <w:tc>
          <w:tcPr>
            <w:tcW w:w="2891" w:type="dxa"/>
            <w:hMerge w:val="restart"/>
            <w:vAlign w:val="center"/>
          </w:tcPr>
          <w:p>
            <w:pPr>
              <w:pStyle w:val="单元格样式2"/>
            </w:pPr>
            <w:r>
              <w:t xml:space="preserve">保持扬尘治理可持续性</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社会调查报告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5" w:name="_Toc_4_4_0000000076"/>
      <w:r>
        <w:rPr>
          <w:rFonts w:ascii="方正仿宋_GBK" w:eastAsia="方正仿宋_GBK" w:hAnsi="方正仿宋_GBK" w:cs="方正仿宋_GBK"/>
          <w:color w:val="000000"/>
          <w:sz w:val="28"/>
        </w:rPr>
        <w:t xml:space="preserve">73.兰坡小学及昌盛小区门前道路硬化工程绩效目标表</w:t>
      </w:r>
      <w:bookmarkEnd w:id="7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13022922P00JXC412923Y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兰坡小学及昌盛小区门前道路硬化工程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165500.00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165500.00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兰坡小学及昌盛小区门前道路硬化工程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1.目标内容完成兰坡小学及昌盛小区门前道路硬化工程建设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33.1万元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6" w:name="_Toc_4_4_0000000077"/>
      <w:r>
        <w:rPr>
          <w:rFonts w:ascii="方正仿宋_GBK" w:eastAsia="方正仿宋_GBK" w:hAnsi="方正仿宋_GBK" w:cs="方正仿宋_GBK"/>
          <w:color w:val="000000"/>
          <w:sz w:val="28"/>
        </w:rPr>
        <w:t xml:space="preserve">74.历史建筑测绘费建档费绩效目标表</w:t>
      </w:r>
      <w:bookmarkEnd w:id="7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13022922P00JXC412337H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历史建筑测绘费建档费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历史建筑测绘费建档费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1.目标内容1完成历史建筑测绘建档</w:t>
            </w:r>
          </w:p>
          <w:p>
            <w:pPr>
              <w:pStyle w:val="单元格样式2"/>
            </w:pPr>
            <w:r>
              <w:t xml:space="preserve">2.目标内容2对历史建筑摸清家底、是修缮保护的基础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测绘建档面积</w:t>
            </w:r>
          </w:p>
        </w:tc>
        <w:tc>
          <w:tcPr>
            <w:tcW w:w="2891" w:type="dxa"/>
            <w:hMerge w:val="restart"/>
            <w:vAlign w:val="center"/>
          </w:tcPr>
          <w:p>
            <w:pPr>
              <w:pStyle w:val="单元格样式2"/>
            </w:pPr>
            <w:r>
              <w:t xml:space="preserve">测绘建档面积情况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建档测绘验收达到要求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建档测绘完成及时情况</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历史建筑保护提升情况</w:t>
            </w:r>
          </w:p>
        </w:tc>
        <w:tc>
          <w:tcPr>
            <w:tcW w:w="2891" w:type="dxa"/>
            <w:hMerge w:val="restart"/>
            <w:vAlign w:val="center"/>
          </w:tcPr>
          <w:p>
            <w:pPr>
              <w:pStyle w:val="单元格样式2"/>
            </w:pPr>
            <w:r>
              <w:t xml:space="preserve">11月底前完成</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对历史建筑活化</w:t>
            </w:r>
          </w:p>
        </w:tc>
        <w:tc>
          <w:tcPr>
            <w:tcW w:w="2891" w:type="dxa"/>
            <w:hMerge w:val="restart"/>
            <w:vAlign w:val="center"/>
          </w:tcPr>
          <w:p>
            <w:pPr>
              <w:pStyle w:val="单元格样式2"/>
            </w:pPr>
            <w:r>
              <w:t xml:space="preserve">提升效果显著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历史文化延续</w:t>
            </w:r>
          </w:p>
        </w:tc>
        <w:tc>
          <w:tcPr>
            <w:tcW w:w="2891" w:type="dxa"/>
            <w:hMerge w:val="restart"/>
            <w:vAlign w:val="center"/>
          </w:tcPr>
          <w:p>
            <w:pPr>
              <w:pStyle w:val="单元格样式2"/>
            </w:pPr>
            <w:r>
              <w:t xml:space="preserve">提升效果显著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保护历史文化建筑</w:t>
            </w:r>
          </w:p>
        </w:tc>
        <w:tc>
          <w:tcPr>
            <w:tcW w:w="2891" w:type="dxa"/>
            <w:hMerge w:val="restart"/>
            <w:vAlign w:val="center"/>
          </w:tcPr>
          <w:p>
            <w:pPr>
              <w:pStyle w:val="单元格样式2"/>
            </w:pPr>
            <w:r>
              <w:t xml:space="preserve">提升效果显著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有效的保护历史建筑</w:t>
            </w:r>
          </w:p>
        </w:tc>
        <w:tc>
          <w:tcPr>
            <w:tcW w:w="2891" w:type="dxa"/>
            <w:hMerge w:val="restart"/>
            <w:vAlign w:val="center"/>
          </w:tcPr>
          <w:p>
            <w:pPr>
              <w:pStyle w:val="单元格样式2"/>
            </w:pPr>
            <w:r>
              <w:t xml:space="preserve">有效的保护历史建筑</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反应群众对历史建筑的满意度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7" w:name="_Toc_4_4_0000000078"/>
      <w:r>
        <w:rPr>
          <w:rFonts w:ascii="方正仿宋_GBK" w:eastAsia="方正仿宋_GBK" w:hAnsi="方正仿宋_GBK" w:cs="方正仿宋_GBK"/>
          <w:color w:val="000000"/>
          <w:sz w:val="28"/>
        </w:rPr>
        <w:t xml:space="preserve">75.绿化设计费（华景园、兴玉北路、京哈铁路绿化、京哈铁路硬化）设计费绩效目标表</w:t>
      </w:r>
      <w:bookmarkEnd w:id="7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13022922P00JXC4132934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绿化设计费（华景园、兴玉北路、京哈铁路绿化、京哈铁路硬化）设计费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148150.00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148150.00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绿化设计费（华景园、兴玉北路、京哈铁路绿化、京哈铁路硬化）设计费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按建设预算建设</w:t>
            </w:r>
          </w:p>
        </w:tc>
        <w:tc>
          <w:tcPr>
            <w:tcW w:w="0" w:type="auto"/>
            <w:hMerge/>
            <w:vAlign w:val="center"/>
          </w:tcPr>
          <w:p>
            <w:pPr/>
          </w:p>
        </w:tc>
        <w:tc>
          <w:tcPr>
            <w:tcW w:w="1276" w:type="dxa"/>
            <w:vAlign w:val="center"/>
          </w:tcPr>
          <w:p>
            <w:pPr>
              <w:pStyle w:val="单元格样式2"/>
            </w:pPr>
            <w:r>
              <w:t xml:space="preserve">148150元</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工程验收合格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提升县城绿化效果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提升县城环境效果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县城环境持续性影响</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县政府《请示、报告批示单》2018年第973号服务费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县政府《请示、报告批示单》2018年第973号服务费</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8" w:name="_Toc_4_4_0000000079"/>
      <w:r>
        <w:rPr>
          <w:rFonts w:ascii="方正仿宋_GBK" w:eastAsia="方正仿宋_GBK" w:hAnsi="方正仿宋_GBK" w:cs="方正仿宋_GBK"/>
          <w:color w:val="000000"/>
          <w:sz w:val="28"/>
        </w:rPr>
        <w:t xml:space="preserve">76.绿色建筑专项规划编制费用绩效目标表</w:t>
      </w:r>
      <w:bookmarkEnd w:id="7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13022922P00JXC4131566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绿色建筑专项规划编制费用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绿色建筑专项规划编制费用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1.目标内容1科学编制绿色建筑专项规划，引领绿色建筑健康可持续发展。</w:t>
            </w:r>
          </w:p>
          <w:p>
            <w:pPr>
              <w:pStyle w:val="单元格样式2"/>
            </w:pPr>
            <w:r>
              <w:t xml:space="preserve">2.目标内容2将绿色环保理念应用到建筑的设计、建设和使用中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建设绿色建筑面积</w:t>
            </w:r>
          </w:p>
        </w:tc>
        <w:tc>
          <w:tcPr>
            <w:tcW w:w="2891" w:type="dxa"/>
            <w:hMerge w:val="restart"/>
            <w:vAlign w:val="center"/>
          </w:tcPr>
          <w:p>
            <w:pPr>
              <w:pStyle w:val="单元格样式2"/>
            </w:pPr>
            <w:r>
              <w:t xml:space="preserve">当年度建设绿色建筑的面积</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竣工验收合格率</w:t>
            </w:r>
          </w:p>
        </w:tc>
        <w:tc>
          <w:tcPr>
            <w:tcW w:w="2891" w:type="dxa"/>
            <w:hMerge w:val="restart"/>
            <w:vAlign w:val="center"/>
          </w:tcPr>
          <w:p>
            <w:pPr>
              <w:pStyle w:val="单元格样式2"/>
            </w:pPr>
            <w:r>
              <w:t xml:space="preserve">考核项目竣工验收完成情况</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绿色建筑工程完成率</w:t>
            </w:r>
          </w:p>
        </w:tc>
        <w:tc>
          <w:tcPr>
            <w:tcW w:w="2891" w:type="dxa"/>
            <w:hMerge w:val="restart"/>
            <w:vAlign w:val="center"/>
          </w:tcPr>
          <w:p>
            <w:pPr>
              <w:pStyle w:val="单元格样式2"/>
            </w:pPr>
            <w:r>
              <w:t xml:space="preserve">考核绿色建筑工程完成情况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绿色建筑对居民幸福指数</w:t>
            </w:r>
          </w:p>
        </w:tc>
        <w:tc>
          <w:tcPr>
            <w:tcW w:w="2891" w:type="dxa"/>
            <w:hMerge w:val="restart"/>
            <w:vAlign w:val="center"/>
          </w:tcPr>
          <w:p>
            <w:pPr>
              <w:pStyle w:val="单元格样式2"/>
            </w:pPr>
            <w:r>
              <w:t xml:space="preserve">效果显著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保障居民住房安全</w:t>
            </w:r>
          </w:p>
        </w:tc>
        <w:tc>
          <w:tcPr>
            <w:tcW w:w="2891" w:type="dxa"/>
            <w:hMerge w:val="restart"/>
            <w:vAlign w:val="center"/>
          </w:tcPr>
          <w:p>
            <w:pPr>
              <w:pStyle w:val="单元格样式2"/>
            </w:pPr>
            <w:r>
              <w:t xml:space="preserve">保障居民住房安全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9" w:name="_Toc_4_4_0000000080"/>
      <w:r>
        <w:rPr>
          <w:rFonts w:ascii="方正仿宋_GBK" w:eastAsia="方正仿宋_GBK" w:hAnsi="方正仿宋_GBK" w:cs="方正仿宋_GBK"/>
          <w:color w:val="000000"/>
          <w:sz w:val="28"/>
        </w:rPr>
        <w:t xml:space="preserve">77.农村生活垃圾压缩转运站建设项目绩效目标表</w:t>
      </w:r>
      <w:bookmarkEnd w:id="7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13022922P00JXC413176X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农村生活垃圾压缩转运站建设项目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187500.00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187500.00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农村生活垃圾压缩转运站建设项目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hMerge w:val="restart"/>
            <w:vAlign w:val="center"/>
          </w:tcPr>
          <w:p>
            <w:pPr>
              <w:pStyle w:val="单元格样式2"/>
            </w:pPr>
            <w:r>
              <w:t xml:space="preserve">垃圾数量</w:t>
            </w:r>
          </w:p>
        </w:tc>
        <w:tc>
          <w:tcPr>
            <w:tcW w:w="0" w:type="auto"/>
            <w:hMerge/>
            <w:vAlign w:val="center"/>
          </w:tcPr>
          <w:p>
            <w:pPr/>
          </w:p>
        </w:tc>
        <w:tc>
          <w:tcPr>
            <w:tcW w:w="1276" w:type="dxa"/>
            <w:vAlign w:val="center"/>
          </w:tcPr>
          <w:p>
            <w:pPr>
              <w:pStyle w:val="单元格样式2"/>
            </w:pPr>
            <w:r>
              <w:t xml:space="preserve">立方米米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无害化清运率</w:t>
            </w:r>
          </w:p>
        </w:tc>
        <w:tc>
          <w:tcPr>
            <w:tcW w:w="2891" w:type="dxa"/>
            <w:hMerge w:val="restart"/>
            <w:vAlign w:val="center"/>
          </w:tcPr>
          <w:p>
            <w:pPr>
              <w:pStyle w:val="单元格样式2"/>
            </w:pPr>
            <w:r>
              <w:t xml:space="preserve">无害化清运率</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农村生活垃圾及时处理情况</w:t>
            </w:r>
          </w:p>
        </w:tc>
        <w:tc>
          <w:tcPr>
            <w:tcW w:w="2891" w:type="dxa"/>
            <w:hMerge w:val="restart"/>
            <w:vAlign w:val="center"/>
          </w:tcPr>
          <w:p>
            <w:pPr>
              <w:pStyle w:val="单元格样式2"/>
            </w:pPr>
            <w:r>
              <w:t xml:space="preserve">农村生活垃圾及时处理情况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生活垃圾清运量</w:t>
            </w:r>
          </w:p>
        </w:tc>
        <w:tc>
          <w:tcPr>
            <w:tcW w:w="2891" w:type="dxa"/>
            <w:hMerge w:val="restart"/>
            <w:vAlign w:val="center"/>
          </w:tcPr>
          <w:p>
            <w:pPr>
              <w:pStyle w:val="单元格样式2"/>
            </w:pPr>
            <w:r>
              <w:t xml:space="preserve">生活垃圾清运量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农村环境改善情况</w:t>
            </w:r>
          </w:p>
        </w:tc>
        <w:tc>
          <w:tcPr>
            <w:tcW w:w="2891" w:type="dxa"/>
            <w:hMerge w:val="restart"/>
            <w:vAlign w:val="center"/>
          </w:tcPr>
          <w:p>
            <w:pPr>
              <w:pStyle w:val="单元格样式2"/>
            </w:pPr>
            <w:r>
              <w:t xml:space="preserve">保障压缩转运站正常运行</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农村生活垃圾压缩转运站实施效果</w:t>
            </w:r>
          </w:p>
        </w:tc>
        <w:tc>
          <w:tcPr>
            <w:tcW w:w="2891" w:type="dxa"/>
            <w:hMerge w:val="restart"/>
            <w:vAlign w:val="center"/>
          </w:tcPr>
          <w:p>
            <w:pPr>
              <w:pStyle w:val="单元格样式2"/>
            </w:pPr>
            <w:r>
              <w:t xml:space="preserve">有效实现垃圾压缩转运站的实施效果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农村环境有效提升</w:t>
            </w:r>
          </w:p>
        </w:tc>
        <w:tc>
          <w:tcPr>
            <w:tcW w:w="2891" w:type="dxa"/>
            <w:hMerge w:val="restart"/>
            <w:vAlign w:val="center"/>
          </w:tcPr>
          <w:p>
            <w:pPr>
              <w:pStyle w:val="单元格样式2"/>
            </w:pPr>
            <w:r>
              <w:t xml:space="preserve">农村环境有效提升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反应生活垃圾减量率</w:t>
            </w:r>
          </w:p>
        </w:tc>
        <w:tc>
          <w:tcPr>
            <w:tcW w:w="2891" w:type="dxa"/>
            <w:hMerge w:val="restart"/>
            <w:vAlign w:val="center"/>
          </w:tcPr>
          <w:p>
            <w:pPr>
              <w:pStyle w:val="单元格样式2"/>
            </w:pPr>
            <w:r>
              <w:t xml:space="preserve">反应农村生活垃圾减少</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反应村民对生活环境的满意程度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0" w:name="_Toc_4_4_0000000081"/>
      <w:r>
        <w:rPr>
          <w:rFonts w:ascii="方正仿宋_GBK" w:eastAsia="方正仿宋_GBK" w:hAnsi="方正仿宋_GBK" w:cs="方正仿宋_GBK"/>
          <w:color w:val="000000"/>
          <w:sz w:val="28"/>
        </w:rPr>
        <w:t xml:space="preserve">78.七个乡镇农村既有建筑节能改造项目绩效目标表</w:t>
      </w:r>
      <w:bookmarkEnd w:id="8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13022922P000BR010243W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七个乡镇农村既有建筑节能改造项目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1044000.00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1044000.00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七个乡镇农村既有建筑节能改造项目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改造后农村既有建筑能效水平提升至少达到30%以上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提升节能改造村民幸福指数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提升改造村民住房安全</w:t>
            </w:r>
          </w:p>
        </w:tc>
        <w:tc>
          <w:tcPr>
            <w:tcW w:w="2891" w:type="dxa"/>
            <w:hMerge w:val="restart"/>
            <w:vAlign w:val="center"/>
          </w:tcPr>
          <w:p>
            <w:pPr>
              <w:pStyle w:val="单元格样式2"/>
            </w:pPr>
            <w:r>
              <w:t xml:space="preserve">反应改造后村民住房安全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解决了村民最直接的利益问题</w:t>
            </w:r>
          </w:p>
        </w:tc>
        <w:tc>
          <w:tcPr>
            <w:tcW w:w="2891" w:type="dxa"/>
            <w:hMerge w:val="restart"/>
            <w:vAlign w:val="center"/>
          </w:tcPr>
          <w:p>
            <w:pPr>
              <w:pStyle w:val="单元格样式2"/>
            </w:pPr>
            <w:r>
              <w:t xml:space="preserve">方便村民方便情况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为村民提供更好地居住环境</w:t>
            </w:r>
          </w:p>
        </w:tc>
        <w:tc>
          <w:tcPr>
            <w:tcW w:w="2891" w:type="dxa"/>
            <w:hMerge w:val="restart"/>
            <w:vAlign w:val="center"/>
          </w:tcPr>
          <w:p>
            <w:pPr>
              <w:pStyle w:val="单元格样式2"/>
            </w:pPr>
            <w:r>
              <w:t xml:space="preserve">反应村民居住环境情况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1" w:name="_Toc_4_4_0000000082"/>
      <w:r>
        <w:rPr>
          <w:rFonts w:ascii="方正仿宋_GBK" w:eastAsia="方正仿宋_GBK" w:hAnsi="方正仿宋_GBK" w:cs="方正仿宋_GBK"/>
          <w:color w:val="000000"/>
          <w:sz w:val="28"/>
        </w:rPr>
        <w:t xml:space="preserve">79.七个乡镇农村既有建筑节能改造项目前期服务费绩效目标表</w:t>
      </w:r>
      <w:bookmarkEnd w:id="8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13022922P00JXC412336X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七个乡镇农村既有建筑节能改造项目前期服务费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七个乡镇农村既有建筑节能改造项目前期服务费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1.目标内容1提升农村既有节能改造后效果</w:t>
            </w:r>
          </w:p>
          <w:p>
            <w:pPr>
              <w:pStyle w:val="单元格样式2"/>
            </w:pPr>
            <w:r>
              <w:t xml:space="preserve">2.目标内容2主要对既有居住建筑外维护结构进行改造，改造内容为外墙、屋面、外窗。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改造后农村既有建筑能效水平提升至少达到30%以上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提升节能改造村民幸福指数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提升改造村民住房安全</w:t>
            </w:r>
          </w:p>
        </w:tc>
        <w:tc>
          <w:tcPr>
            <w:tcW w:w="2891" w:type="dxa"/>
            <w:hMerge w:val="restart"/>
            <w:vAlign w:val="center"/>
          </w:tcPr>
          <w:p>
            <w:pPr>
              <w:pStyle w:val="单元格样式2"/>
            </w:pPr>
            <w:r>
              <w:t xml:space="preserve">反应改造后村民住房安全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解决了村民最直接的利益问题</w:t>
            </w:r>
          </w:p>
        </w:tc>
        <w:tc>
          <w:tcPr>
            <w:tcW w:w="2891" w:type="dxa"/>
            <w:hMerge w:val="restart"/>
            <w:vAlign w:val="center"/>
          </w:tcPr>
          <w:p>
            <w:pPr>
              <w:pStyle w:val="单元格样式2"/>
            </w:pPr>
            <w:r>
              <w:t xml:space="preserve">方便村民方便情况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为村民提供更好地居住环境</w:t>
            </w:r>
          </w:p>
        </w:tc>
        <w:tc>
          <w:tcPr>
            <w:tcW w:w="2891" w:type="dxa"/>
            <w:hMerge w:val="restart"/>
            <w:vAlign w:val="center"/>
          </w:tcPr>
          <w:p>
            <w:pPr>
              <w:pStyle w:val="单元格样式2"/>
            </w:pPr>
            <w:r>
              <w:t xml:space="preserve">反应村民居住环境情况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反应村民对节能改造的满意程度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2" w:name="_Toc_4_4_0000000083"/>
      <w:r>
        <w:rPr>
          <w:rFonts w:ascii="方正仿宋_GBK" w:eastAsia="方正仿宋_GBK" w:hAnsi="方正仿宋_GBK" w:cs="方正仿宋_GBK"/>
          <w:color w:val="000000"/>
          <w:sz w:val="28"/>
        </w:rPr>
        <w:t xml:space="preserve">80.燃气安全监管工作宣传费用绩效目标表</w:t>
      </w:r>
      <w:bookmarkEnd w:id="8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13022922P00JXC4117773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燃气安全监管工作宣传费用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燃气安全监管工作宣传费用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1.目标内容1气代煤182087户，电代煤31133户，一年发放宣传条幅、燃气使用明白纸等六次，每户平均2元，总共约40万元</w:t>
            </w:r>
          </w:p>
          <w:p>
            <w:pPr>
              <w:pStyle w:val="单元格样式2"/>
            </w:pPr>
            <w:r>
              <w:t xml:space="preserve">2.目标内容2确保资金支付进度。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总共约40万元</w:t>
            </w:r>
          </w:p>
        </w:tc>
        <w:tc>
          <w:tcPr>
            <w:tcW w:w="0" w:type="auto"/>
            <w:hMerge/>
            <w:vAlign w:val="center"/>
          </w:tcPr>
          <w:p>
            <w:pPr/>
          </w:p>
        </w:tc>
        <w:tc>
          <w:tcPr>
            <w:tcW w:w="1276" w:type="dxa"/>
            <w:vAlign w:val="center"/>
          </w:tcPr>
          <w:p>
            <w:pPr>
              <w:pStyle w:val="单元格样式2"/>
            </w:pPr>
            <w:r>
              <w:t xml:space="preserve">气代煤182087户，电代煤31133户，一年发放宣传条幅、燃气使用明白纸等六次，每户平均2元，总共约40万元</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宣传海报、公告、明白纸等数量</w:t>
            </w:r>
          </w:p>
        </w:tc>
        <w:tc>
          <w:tcPr>
            <w:tcW w:w="2891" w:type="dxa"/>
            <w:hMerge w:val="restart"/>
            <w:vAlign w:val="center"/>
          </w:tcPr>
          <w:p>
            <w:pPr>
              <w:pStyle w:val="单元格样式2"/>
            </w:pPr>
            <w:r>
              <w:t xml:space="preserve">一年发放宣传条幅、燃气使用明白纸等六次，每户平均2元，总共约40万元</w:t>
            </w:r>
          </w:p>
        </w:tc>
        <w:tc>
          <w:tcPr>
            <w:tcW w:w="0" w:type="auto"/>
            <w:hMerge/>
            <w:vAlign w:val="center"/>
          </w:tcPr>
          <w:p>
            <w:pPr/>
          </w:p>
        </w:tc>
        <w:tc>
          <w:tcPr>
            <w:tcW w:w="1276" w:type="dxa"/>
            <w:vAlign w:val="center"/>
          </w:tcPr>
          <w:p>
            <w:pPr>
              <w:pStyle w:val="单元格样式2"/>
            </w:pPr>
            <w:r>
              <w:t xml:space="preserve">一年发放宣传条幅、燃气使用明白纸等六次，每户平均2元，总共约40万元</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宣传海报、公告、明白纸质量</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3" w:name="_Toc_4_4_0000000084"/>
      <w:r>
        <w:rPr>
          <w:rFonts w:ascii="方正仿宋_GBK" w:eastAsia="方正仿宋_GBK" w:hAnsi="方正仿宋_GBK" w:cs="方正仿宋_GBK"/>
          <w:color w:val="000000"/>
          <w:sz w:val="28"/>
        </w:rPr>
        <w:t xml:space="preserve">81.燃气安全监管工作租车费用绩效目标表</w:t>
      </w:r>
      <w:bookmarkEnd w:id="8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13022922P00JXC411779A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燃气安全监管工作租车费用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燃气安全监管工作租车费用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1.目标内容1气代煤182087户，电代煤31133户，安全监管工作租车费用，两辆车每个月约7500元，总共约25万元</w:t>
            </w:r>
          </w:p>
          <w:p>
            <w:pPr>
              <w:pStyle w:val="单元格样式2"/>
            </w:pPr>
            <w:r>
              <w:t xml:space="preserve">2.目标内容2确保资金支付进度。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总共约25万元</w:t>
            </w:r>
          </w:p>
        </w:tc>
        <w:tc>
          <w:tcPr>
            <w:tcW w:w="0" w:type="auto"/>
            <w:hMerge/>
            <w:vAlign w:val="center"/>
          </w:tcPr>
          <w:p>
            <w:pPr/>
          </w:p>
        </w:tc>
        <w:tc>
          <w:tcPr>
            <w:tcW w:w="1276" w:type="dxa"/>
            <w:vAlign w:val="center"/>
          </w:tcPr>
          <w:p>
            <w:pPr>
              <w:pStyle w:val="单元格样式2"/>
            </w:pPr>
            <w:r>
              <w:t xml:space="preserve">安全监管工作租车费用，两辆车每个月约7500元，总共约25万元</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租车数量</w:t>
            </w:r>
          </w:p>
        </w:tc>
        <w:tc>
          <w:tcPr>
            <w:tcW w:w="2891" w:type="dxa"/>
            <w:hMerge w:val="restart"/>
            <w:vAlign w:val="center"/>
          </w:tcPr>
          <w:p>
            <w:pPr>
              <w:pStyle w:val="单元格样式2"/>
            </w:pPr>
            <w:r>
              <w:t xml:space="preserve">两辆车每个月约7500元，总共约25万元</w:t>
            </w:r>
          </w:p>
        </w:tc>
        <w:tc>
          <w:tcPr>
            <w:tcW w:w="0" w:type="auto"/>
            <w:hMerge/>
            <w:vAlign w:val="center"/>
          </w:tcPr>
          <w:p>
            <w:pPr/>
          </w:p>
        </w:tc>
        <w:tc>
          <w:tcPr>
            <w:tcW w:w="1276" w:type="dxa"/>
            <w:vAlign w:val="center"/>
          </w:tcPr>
          <w:p>
            <w:pPr>
              <w:pStyle w:val="单元格样式2"/>
            </w:pPr>
            <w:r>
              <w:t xml:space="preserve">≥2</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租车质量</w:t>
            </w:r>
          </w:p>
        </w:tc>
        <w:tc>
          <w:tcPr>
            <w:tcW w:w="2891" w:type="dxa"/>
            <w:hMerge w:val="restart"/>
            <w:vAlign w:val="center"/>
          </w:tcPr>
          <w:p>
            <w:pPr>
              <w:pStyle w:val="单元格样式2"/>
            </w:pPr>
            <w:r>
              <w:t xml:space="preserve">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4" w:name="_Toc_4_4_0000000085"/>
      <w:r>
        <w:rPr>
          <w:rFonts w:ascii="方正仿宋_GBK" w:eastAsia="方正仿宋_GBK" w:hAnsi="方正仿宋_GBK" w:cs="方正仿宋_GBK"/>
          <w:color w:val="000000"/>
          <w:sz w:val="28"/>
        </w:rPr>
        <w:t xml:space="preserve">82.世纪花园等7个区域冬季供暖运行费绩效目标表</w:t>
      </w:r>
      <w:bookmarkEnd w:id="8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世纪花园等7个区域冬季供暖运行费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16630000.00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16630000.00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世纪花园、田园小区、交通局、街道办、林南仓东六职工家属院、三号小区六个区域2021-2022年度供热工作。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1.世纪花园、田园小区、交通局、街道办、林南仓东六职工家属院、三号小区六个区域2021-2022年度供热工作。</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费用合计1063万元</w:t>
            </w:r>
          </w:p>
        </w:tc>
        <w:tc>
          <w:tcPr>
            <w:tcW w:w="0" w:type="auto"/>
            <w:hMerge/>
            <w:vAlign w:val="center"/>
          </w:tcPr>
          <w:p>
            <w:pPr/>
          </w:p>
        </w:tc>
        <w:tc>
          <w:tcPr>
            <w:tcW w:w="1276" w:type="dxa"/>
            <w:vAlign w:val="center"/>
          </w:tcPr>
          <w:p>
            <w:pPr>
              <w:pStyle w:val="单元格样式2"/>
            </w:pPr>
            <w:r>
              <w:t xml:space="preserve">运行供热期间四项费用合计1063万元</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2021-2022年度2652户、6家单位供热工作</w:t>
            </w:r>
          </w:p>
        </w:tc>
        <w:tc>
          <w:tcPr>
            <w:tcW w:w="2891" w:type="dxa"/>
            <w:hMerge w:val="restart"/>
            <w:vAlign w:val="center"/>
          </w:tcPr>
          <w:p>
            <w:pPr>
              <w:pStyle w:val="单元格样式2"/>
            </w:pPr>
            <w:r>
              <w:t xml:space="preserve">2021-2022年度供热工作</w:t>
            </w:r>
          </w:p>
        </w:tc>
        <w:tc>
          <w:tcPr>
            <w:tcW w:w="0" w:type="auto"/>
            <w:hMerge/>
            <w:vAlign w:val="center"/>
          </w:tcPr>
          <w:p>
            <w:pPr/>
          </w:p>
        </w:tc>
        <w:tc>
          <w:tcPr>
            <w:tcW w:w="1276" w:type="dxa"/>
            <w:vAlign w:val="center"/>
          </w:tcPr>
          <w:p>
            <w:pPr>
              <w:pStyle w:val="单元格样式2"/>
            </w:pPr>
            <w:r>
              <w:t xml:space="preserve">2021-2022年度2652户、6家单位供热工作</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2021-2022年度2652户、6家单位供热工作</w:t>
            </w:r>
          </w:p>
        </w:tc>
        <w:tc>
          <w:tcPr>
            <w:tcW w:w="2891" w:type="dxa"/>
            <w:hMerge w:val="restart"/>
            <w:vAlign w:val="center"/>
          </w:tcPr>
          <w:p>
            <w:pPr>
              <w:pStyle w:val="单元格样式2"/>
            </w:pPr>
            <w:r>
              <w:t xml:space="preserve">2021-2022年度供热工作合格率达到100%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六各区域冬季供暖工程</w:t>
            </w:r>
          </w:p>
        </w:tc>
        <w:tc>
          <w:tcPr>
            <w:tcW w:w="2891" w:type="dxa"/>
            <w:hMerge w:val="restart"/>
            <w:vAlign w:val="center"/>
          </w:tcPr>
          <w:p>
            <w:pPr>
              <w:pStyle w:val="单元格样式2"/>
            </w:pPr>
            <w:r>
              <w:t xml:space="preserve">六各区域冬季供暖工程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县政府授权玉田县新城物业服务有限公司为老旧小区提供供热工作，参照去年实际供热运行开支。</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县政府授权玉田县新城物业服务有限公司为老旧小区提供供热工作，参照去年实际供热运行开支。</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5" w:name="_Toc_4_4_0000000086"/>
      <w:r>
        <w:rPr>
          <w:rFonts w:ascii="方正仿宋_GBK" w:eastAsia="方正仿宋_GBK" w:hAnsi="方正仿宋_GBK" w:cs="方正仿宋_GBK"/>
          <w:color w:val="000000"/>
          <w:sz w:val="28"/>
        </w:rPr>
        <w:t xml:space="preserve">83.双代县级补贴资金绩效目标表</w:t>
      </w:r>
      <w:bookmarkEnd w:id="8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13022922P00JXC411809G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双代县级补贴资金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双代县级补贴资金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县级补贴39880万元</w:t>
            </w:r>
          </w:p>
        </w:tc>
        <w:tc>
          <w:tcPr>
            <w:tcW w:w="0" w:type="auto"/>
            <w:hMerge/>
            <w:vAlign w:val="center"/>
          </w:tcPr>
          <w:p>
            <w:pPr/>
          </w:p>
        </w:tc>
        <w:tc>
          <w:tcPr>
            <w:tcW w:w="1276" w:type="dxa"/>
            <w:vAlign w:val="center"/>
          </w:tcPr>
          <w:p>
            <w:pPr>
              <w:pStyle w:val="单元格样式2"/>
            </w:pPr>
            <w:r>
              <w:t xml:space="preserve">县级补贴42618.21万元</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户数</w:t>
            </w:r>
          </w:p>
        </w:tc>
        <w:tc>
          <w:tcPr>
            <w:tcW w:w="2891" w:type="dxa"/>
            <w:hMerge w:val="restart"/>
            <w:vAlign w:val="center"/>
          </w:tcPr>
          <w:p>
            <w:pPr>
              <w:pStyle w:val="单元格样式2"/>
            </w:pPr>
            <w:r>
              <w:t xml:space="preserve">气代煤182087户，电代煤31133户</w:t>
            </w:r>
          </w:p>
        </w:tc>
        <w:tc>
          <w:tcPr>
            <w:tcW w:w="0" w:type="auto"/>
            <w:hMerge/>
            <w:vAlign w:val="center"/>
          </w:tcPr>
          <w:p>
            <w:pPr/>
          </w:p>
        </w:tc>
        <w:tc>
          <w:tcPr>
            <w:tcW w:w="1276" w:type="dxa"/>
            <w:vAlign w:val="center"/>
          </w:tcPr>
          <w:p>
            <w:pPr>
              <w:pStyle w:val="单元格样式2"/>
            </w:pPr>
            <w:r>
              <w:t xml:space="preserve">≥213220</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hMerge w:val="restart"/>
            <w:vAlign w:val="center"/>
          </w:tcPr>
          <w:p>
            <w:pPr>
              <w:pStyle w:val="单元格样式2"/>
            </w:pPr>
            <w:r>
              <w:t xml:space="preserve">农村气代煤、电代煤采暖炉具采购及安装项目质量合格率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【依据《唐山市气代煤电代煤工作领导小组办公室关于加快推进省达我市2021年电代煤改造任务的通知》（唐代煤办发〔2021〕13号）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6" w:name="_Toc_4_4_0000000087"/>
      <w:r>
        <w:rPr>
          <w:rFonts w:ascii="方正仿宋_GBK" w:eastAsia="方正仿宋_GBK" w:hAnsi="方正仿宋_GBK" w:cs="方正仿宋_GBK"/>
          <w:color w:val="000000"/>
          <w:sz w:val="28"/>
        </w:rPr>
        <w:t xml:space="preserve">84.体育场小区1#、2#、4#、帅府小区C01#、C02#(1-4门)、B02#、B05#、C05#住宅楼节能改造工程绩效目标表</w:t>
      </w:r>
      <w:bookmarkEnd w:id="8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13022922P00JXC4131514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体育场小区1#、2#、4#、帅府小区C01#、C02#(1-4门)、B02#、B05#、C05#住宅楼节能改造工程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262260.00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262260.00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体育场小区1#、2#、4#、帅府小区C01#、C02#(1-4门)、B02#、B05#、C05#住宅楼节能改造工程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7" w:name="_Toc_4_4_0000000088"/>
      <w:r>
        <w:rPr>
          <w:rFonts w:ascii="方正仿宋_GBK" w:eastAsia="方正仿宋_GBK" w:hAnsi="方正仿宋_GBK" w:cs="方正仿宋_GBK"/>
          <w:color w:val="000000"/>
          <w:sz w:val="28"/>
        </w:rPr>
        <w:t xml:space="preserve">85.田岭街（旭升路-青阳路）道路工程绩效目标表</w:t>
      </w:r>
      <w:bookmarkEnd w:id="8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13022922P00JXC412889J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田岭街（旭升路-青阳路）道路工程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861984.80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861984.80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田岭街（旭升路-青阳路）道路工程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1.目标内容1完成田岭街（旭升路-青阳路）道路工程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≥1001项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建筑质量达标率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430.9923万元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8" w:name="_Toc_4_4_0000000089"/>
      <w:r>
        <w:rPr>
          <w:rFonts w:ascii="方正仿宋_GBK" w:eastAsia="方正仿宋_GBK" w:hAnsi="方正仿宋_GBK" w:cs="方正仿宋_GBK"/>
          <w:color w:val="000000"/>
          <w:sz w:val="28"/>
        </w:rPr>
        <w:t xml:space="preserve">86.田岭街（旭升路-青阳路）道路工程绩效目标表</w:t>
      </w:r>
      <w:bookmarkEnd w:id="8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13022922P00JXC4133169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田岭街（旭升路-青阳路）道路工程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155300.00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155300.00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田岭街（旭升路-青阳路）道路工程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1.目标内容1工程完成验收，投入正常使用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一个标段</w:t>
            </w:r>
          </w:p>
        </w:tc>
        <w:tc>
          <w:tcPr>
            <w:tcW w:w="2891" w:type="dxa"/>
            <w:hMerge w:val="restart"/>
            <w:vAlign w:val="center"/>
          </w:tcPr>
          <w:p>
            <w:pPr>
              <w:pStyle w:val="单元格样式2"/>
            </w:pPr>
            <w:r>
              <w:t xml:space="preserve">质量合格，全部完成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本年计划</w:t>
            </w:r>
          </w:p>
        </w:tc>
        <w:tc>
          <w:tcPr>
            <w:tcW w:w="2891" w:type="dxa"/>
            <w:hMerge w:val="restart"/>
            <w:vAlign w:val="center"/>
          </w:tcPr>
          <w:p>
            <w:pPr>
              <w:pStyle w:val="单元格样式2"/>
            </w:pPr>
            <w:r>
              <w:t xml:space="preserve">全部完成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及时完成</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县政府专题会议纪要（2018）2号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县政府专题会议纪要（2018）2号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基建类项目持续使用年限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县政府专题会议纪要（2018）2号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县政府专题会议纪要（2018）2号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9" w:name="_Toc_4_4_0000000090"/>
      <w:r>
        <w:rPr>
          <w:rFonts w:ascii="方正仿宋_GBK" w:eastAsia="方正仿宋_GBK" w:hAnsi="方正仿宋_GBK" w:cs="方正仿宋_GBK"/>
          <w:color w:val="000000"/>
          <w:sz w:val="28"/>
        </w:rPr>
        <w:t xml:space="preserve">87.田岭街（振玉路-旭升路）工程前期费用绩效目标表</w:t>
      </w:r>
      <w:bookmarkEnd w:id="8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13022922P00JXC413317W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田岭街（振玉路-旭升路）工程前期费用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159450.00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159450.00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田岭街（振玉路-旭升路）工程前期费用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1.目标内容1前期正常运转保证后续手续使用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4个手续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及时完成保证后续手续使用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基建类项目持续使用年限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21年转存</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0" w:name="_Toc_4_4_0000000091"/>
      <w:r>
        <w:rPr>
          <w:rFonts w:ascii="方正仿宋_GBK" w:eastAsia="方正仿宋_GBK" w:hAnsi="方正仿宋_GBK" w:cs="方正仿宋_GBK"/>
          <w:color w:val="000000"/>
          <w:sz w:val="28"/>
        </w:rPr>
        <w:t xml:space="preserve">88.万润雅郡、伯雍壹品、等小区周边道路前期费用绩效目标表</w:t>
      </w:r>
      <w:bookmarkEnd w:id="9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13022922P00JXC413273C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万润雅郡、伯雍壹品、等小区周边道路前期费用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142000.00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142000.00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万润雅郡、伯雍壹品、等小区周边道路前期费用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1.目标内容1前期正常运转，保证后续手续使用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4个手续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及时完成保证后续手续使用</w:t>
            </w:r>
          </w:p>
        </w:tc>
        <w:tc>
          <w:tcPr>
            <w:tcW w:w="0" w:type="auto"/>
            <w:hMerge/>
            <w:vAlign w:val="center"/>
          </w:tcPr>
          <w:p>
            <w:pPr/>
          </w:p>
        </w:tc>
        <w:tc>
          <w:tcPr>
            <w:tcW w:w="1276" w:type="dxa"/>
            <w:vAlign w:val="center"/>
          </w:tcPr>
          <w:p>
            <w:pPr>
              <w:pStyle w:val="单元格样式2"/>
            </w:pPr>
            <w:r>
              <w:t xml:space="preserve">及时完成</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基建类项目持续使用时间（年）</w:t>
            </w:r>
          </w:p>
        </w:tc>
        <w:tc>
          <w:tcPr>
            <w:tcW w:w="2891" w:type="dxa"/>
            <w:hMerge w:val="restart"/>
            <w:vAlign w:val="center"/>
          </w:tcPr>
          <w:p>
            <w:pPr>
              <w:pStyle w:val="单元格样式2"/>
            </w:pPr>
            <w:r>
              <w:t xml:space="preserve">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21年转存</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1" w:name="_Toc_4_4_0000000092"/>
      <w:r>
        <w:rPr>
          <w:rFonts w:ascii="方正仿宋_GBK" w:eastAsia="方正仿宋_GBK" w:hAnsi="方正仿宋_GBK" w:cs="方正仿宋_GBK"/>
          <w:color w:val="000000"/>
          <w:sz w:val="28"/>
        </w:rPr>
        <w:t xml:space="preserve">89.文明街（燕山路—旭升路）改造工程宗地图测量绩效目标表</w:t>
      </w:r>
      <w:bookmarkEnd w:id="9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13022922P00JXC413270H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文明街（燕山路—旭升路）改造工程宗地图测量</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33135.00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33135.00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文明街（燕山路—旭升路）改造工程宗地图测量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1.目标内容1测绘成果完成，保证下部设计使用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测绘成果</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工程质量检查时间</w:t>
            </w:r>
          </w:p>
        </w:tc>
        <w:tc>
          <w:tcPr>
            <w:tcW w:w="2891" w:type="dxa"/>
            <w:hMerge w:val="restart"/>
            <w:vAlign w:val="center"/>
          </w:tcPr>
          <w:p>
            <w:pPr>
              <w:pStyle w:val="单元格样式2"/>
            </w:pPr>
            <w:r>
              <w:t xml:space="preserve">每周抽查检查一次</w:t>
            </w:r>
          </w:p>
        </w:tc>
        <w:tc>
          <w:tcPr>
            <w:tcW w:w="0" w:type="auto"/>
            <w:hMerge/>
            <w:vAlign w:val="center"/>
          </w:tcPr>
          <w:p>
            <w:pPr/>
          </w:p>
        </w:tc>
        <w:tc>
          <w:tcPr>
            <w:tcW w:w="1276" w:type="dxa"/>
            <w:vAlign w:val="center"/>
          </w:tcPr>
          <w:p>
            <w:pPr>
              <w:pStyle w:val="单元格样式2"/>
            </w:pPr>
            <w:r>
              <w:t xml:space="preserve">抽查合格</w:t>
            </w:r>
          </w:p>
        </w:tc>
        <w:tc>
          <w:tcPr>
            <w:tcW w:w="1843" w:type="dxa"/>
            <w:vAlign w:val="center"/>
          </w:tcPr>
          <w:p>
            <w:pPr>
              <w:pStyle w:val="单元格样式2"/>
            </w:pPr>
            <w:r>
              <w:t xml:space="preserve">县长办公室会议纪要（2020）21号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县长办公室会议纪要（2020）21号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完善成果</w:t>
            </w:r>
          </w:p>
        </w:tc>
        <w:tc>
          <w:tcPr>
            <w:tcW w:w="2891" w:type="dxa"/>
            <w:hMerge w:val="restart"/>
            <w:vAlign w:val="center"/>
          </w:tcPr>
          <w:p>
            <w:pPr>
              <w:pStyle w:val="单元格样式2"/>
            </w:pPr>
            <w:r>
              <w:t xml:space="preserve">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县长办公室会议纪要（2020）21号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县长办公室会议纪要（2020）21号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2" w:name="_Toc_4_4_0000000093"/>
      <w:r>
        <w:rPr>
          <w:rFonts w:ascii="方正仿宋_GBK" w:eastAsia="方正仿宋_GBK" w:hAnsi="方正仿宋_GBK" w:cs="方正仿宋_GBK"/>
          <w:color w:val="000000"/>
          <w:sz w:val="28"/>
        </w:rPr>
        <w:t xml:space="preserve">90.无终街（西环路至旭升路段）电力管廊工程绩效目标表</w:t>
      </w:r>
      <w:bookmarkEnd w:id="9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13022922P00JXC412915A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无终街（西环路至旭升路段）电力管廊工程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181750.00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181750.00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无终街（西环路至旭升路段）电力管廊工程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1.目标内容完成无终街（西环路至旭升路段）电力管廊工程建设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337.4573万元</w:t>
            </w:r>
          </w:p>
        </w:tc>
        <w:tc>
          <w:tcPr>
            <w:tcW w:w="0" w:type="auto"/>
            <w:hMerge/>
            <w:vAlign w:val="center"/>
          </w:tcPr>
          <w:p>
            <w:pPr/>
          </w:p>
        </w:tc>
        <w:tc>
          <w:tcPr>
            <w:tcW w:w="1276" w:type="dxa"/>
            <w:vAlign w:val="center"/>
          </w:tcPr>
          <w:p>
            <w:pPr>
              <w:pStyle w:val="单元格样式2"/>
            </w:pPr>
            <w:r>
              <w:t xml:space="preserve">工程费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3" w:name="_Toc_4_4_0000000094"/>
      <w:r>
        <w:rPr>
          <w:rFonts w:ascii="方正仿宋_GBK" w:eastAsia="方正仿宋_GBK" w:hAnsi="方正仿宋_GBK" w:cs="方正仿宋_GBK"/>
          <w:color w:val="000000"/>
          <w:sz w:val="28"/>
        </w:rPr>
        <w:t xml:space="preserve">91.西王庄片区综合开发建设项目绩效目标表</w:t>
      </w:r>
      <w:bookmarkEnd w:id="9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13022922P00JXC411787Y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西王庄片区综合开发建设项目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139000.00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139000.00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西王庄片区综合开发建设项目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可研报告预估价22454万元。</w:t>
            </w:r>
          </w:p>
        </w:tc>
        <w:tc>
          <w:tcPr>
            <w:tcW w:w="0" w:type="auto"/>
            <w:hMerge/>
            <w:vAlign w:val="center"/>
          </w:tcPr>
          <w:p>
            <w:pPr/>
          </w:p>
        </w:tc>
        <w:tc>
          <w:tcPr>
            <w:tcW w:w="1276" w:type="dxa"/>
            <w:vAlign w:val="center"/>
          </w:tcPr>
          <w:p>
            <w:pPr>
              <w:pStyle w:val="单元格样式2"/>
            </w:pPr>
            <w:r>
              <w:t xml:space="preserve">可研报告预估价22454万元。</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项目总用地面积33831.33㎡（含代建道路面积12491.5㎡），建设用地面积21339.83㎡（约为32亩）。总建筑面积52094㎡。</w:t>
            </w:r>
          </w:p>
        </w:tc>
        <w:tc>
          <w:tcPr>
            <w:tcW w:w="2891" w:type="dxa"/>
            <w:hMerge w:val="restart"/>
            <w:vAlign w:val="center"/>
          </w:tcPr>
          <w:p>
            <w:pPr>
              <w:pStyle w:val="单元格样式2"/>
            </w:pPr>
            <w:r>
              <w:t xml:space="preserve">项目总用地面积33831.33㎡（含代建道路面积12491.5㎡），建设用地面积21339.83㎡（约为32亩）。总建筑面积52094㎡。</w:t>
            </w:r>
          </w:p>
        </w:tc>
        <w:tc>
          <w:tcPr>
            <w:tcW w:w="0" w:type="auto"/>
            <w:hMerge/>
            <w:vAlign w:val="center"/>
          </w:tcPr>
          <w:p>
            <w:pPr/>
          </w:p>
        </w:tc>
        <w:tc>
          <w:tcPr>
            <w:tcW w:w="1276" w:type="dxa"/>
            <w:vAlign w:val="center"/>
          </w:tcPr>
          <w:p>
            <w:pPr>
              <w:pStyle w:val="单元格样式2"/>
            </w:pPr>
            <w:r>
              <w:t xml:space="preserve">项目总用地面积33831.33㎡（含代建道路面积12491.5㎡），建设用地面积21339.83㎡（约为32亩）。总建筑面积52094㎡。</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完成合格的可研编制、可研评审、一案两书</w:t>
            </w:r>
          </w:p>
        </w:tc>
        <w:tc>
          <w:tcPr>
            <w:tcW w:w="2891" w:type="dxa"/>
            <w:hMerge w:val="restart"/>
            <w:vAlign w:val="center"/>
          </w:tcPr>
          <w:p>
            <w:pPr>
              <w:pStyle w:val="单元格样式2"/>
            </w:pPr>
            <w:r>
              <w:t xml:space="preserve">完成合格的可研编制、可研评审、一案两书。</w:t>
            </w:r>
          </w:p>
        </w:tc>
        <w:tc>
          <w:tcPr>
            <w:tcW w:w="0" w:type="auto"/>
            <w:hMerge/>
            <w:vAlign w:val="center"/>
          </w:tcPr>
          <w:p>
            <w:pPr/>
          </w:p>
        </w:tc>
        <w:tc>
          <w:tcPr>
            <w:tcW w:w="1276" w:type="dxa"/>
            <w:vAlign w:val="center"/>
          </w:tcPr>
          <w:p>
            <w:pPr>
              <w:pStyle w:val="单元格样式2"/>
            </w:pPr>
            <w:r>
              <w:t xml:space="preserve">完成合格的可研编制、可研评审、一案两书。</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改善人民的居住生活环境</w:t>
            </w:r>
          </w:p>
        </w:tc>
        <w:tc>
          <w:tcPr>
            <w:tcW w:w="2891" w:type="dxa"/>
            <w:hMerge w:val="restart"/>
            <w:vAlign w:val="center"/>
          </w:tcPr>
          <w:p>
            <w:pPr>
              <w:pStyle w:val="单元格样式2"/>
            </w:pPr>
            <w:r>
              <w:t xml:space="preserve">改善人民的居住生活环境</w:t>
            </w:r>
          </w:p>
        </w:tc>
        <w:tc>
          <w:tcPr>
            <w:tcW w:w="0" w:type="auto"/>
            <w:hMerge/>
            <w:vAlign w:val="center"/>
          </w:tcPr>
          <w:p>
            <w:pP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改善人民的居住生活环境</w:t>
            </w:r>
          </w:p>
        </w:tc>
        <w:tc>
          <w:tcPr>
            <w:tcW w:w="2891" w:type="dxa"/>
            <w:hMerge w:val="restart"/>
            <w:vAlign w:val="center"/>
          </w:tcPr>
          <w:p>
            <w:pPr>
              <w:pStyle w:val="单元格样式2"/>
            </w:pPr>
            <w:r>
              <w:t xml:space="preserve">改善人民的居住生活环境</w:t>
            </w:r>
          </w:p>
        </w:tc>
        <w:tc>
          <w:tcPr>
            <w:tcW w:w="0" w:type="auto"/>
            <w:hMerge/>
            <w:vAlign w:val="center"/>
          </w:tcPr>
          <w:p>
            <w:pP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带动玉田县发展</w:t>
            </w:r>
          </w:p>
        </w:tc>
        <w:tc>
          <w:tcPr>
            <w:tcW w:w="2891" w:type="dxa"/>
            <w:hMerge w:val="restart"/>
            <w:vAlign w:val="center"/>
          </w:tcPr>
          <w:p>
            <w:pPr>
              <w:pStyle w:val="单元格样式2"/>
            </w:pPr>
            <w:r>
              <w:t xml:space="preserve">带动地区发展</w:t>
            </w:r>
          </w:p>
        </w:tc>
        <w:tc>
          <w:tcPr>
            <w:tcW w:w="0" w:type="auto"/>
            <w:hMerge/>
            <w:vAlign w:val="center"/>
          </w:tcPr>
          <w:p>
            <w:pPr/>
          </w:p>
        </w:tc>
        <w:tc>
          <w:tcPr>
            <w:tcW w:w="1276" w:type="dxa"/>
            <w:vAlign w:val="center"/>
          </w:tcPr>
          <w:p>
            <w:pPr>
              <w:pStyle w:val="单元格样式2"/>
            </w:pPr>
            <w:r>
              <w:t xml:space="preserve">带动地区发展</w:t>
            </w:r>
          </w:p>
        </w:tc>
        <w:tc>
          <w:tcPr>
            <w:tcW w:w="1843" w:type="dxa"/>
            <w:vAlign w:val="center"/>
          </w:tcPr>
          <w:p>
            <w:pPr>
              <w:pStyle w:val="单元格样式2"/>
            </w:pPr>
            <w:r>
              <w:t xml:space="preserve">根据玉田县人民政府县长办公会议纪要【2020】21号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根据玉田县人民政府县长办公会议纪要【2020】21号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4" w:name="_Toc_4_4_0000000095"/>
      <w:r>
        <w:rPr>
          <w:rFonts w:ascii="方正仿宋_GBK" w:eastAsia="方正仿宋_GBK" w:hAnsi="方正仿宋_GBK" w:cs="方正仿宋_GBK"/>
          <w:color w:val="000000"/>
          <w:sz w:val="28"/>
        </w:rPr>
        <w:t xml:space="preserve">92.兴旺小区住宅楼节能改造工程前期服务费绩效目标表</w:t>
      </w:r>
      <w:bookmarkEnd w:id="9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13022922P00JXC412658Q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兴旺小区住宅楼节能改造工程前期服务费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135156.00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135156.00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兴旺小区住宅楼节能改造工程前期服务费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1.目标内容1提升既有节能改造后效果</w:t>
            </w:r>
          </w:p>
          <w:p>
            <w:pPr>
              <w:pStyle w:val="单元格样式2"/>
            </w:pPr>
            <w:r>
              <w:t xml:space="preserve">2.目标内容2主要对既有居住建筑外维护结构进行改造，改造内容为外墙、屋面、外窗。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5" w:name="_Toc_4_4_0000000096"/>
      <w:r>
        <w:rPr>
          <w:rFonts w:ascii="方正仿宋_GBK" w:eastAsia="方正仿宋_GBK" w:hAnsi="方正仿宋_GBK" w:cs="方正仿宋_GBK"/>
          <w:color w:val="000000"/>
          <w:sz w:val="28"/>
        </w:rPr>
        <w:t xml:space="preserve">93.兴玉路（伯雍西街-无终西街）翻修改造工程前期费用绩效目标表</w:t>
      </w:r>
      <w:bookmarkEnd w:id="9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13022922P00JXC413272Q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兴玉路（伯雍西街-无终西街）翻修改造工程前期费用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兴玉路（伯雍西街-无终西街）翻修改造工程前期费用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1.目标内容1前期正常运转，保证后期手续使用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2个手续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保证后期手续及时进行</w:t>
            </w:r>
          </w:p>
        </w:tc>
        <w:tc>
          <w:tcPr>
            <w:tcW w:w="0" w:type="auto"/>
            <w:hMerge/>
            <w:vAlign w:val="center"/>
          </w:tcPr>
          <w:p>
            <w:pPr/>
          </w:p>
        </w:tc>
        <w:tc>
          <w:tcPr>
            <w:tcW w:w="1276" w:type="dxa"/>
            <w:vAlign w:val="center"/>
          </w:tcPr>
          <w:p>
            <w:pPr>
              <w:pStyle w:val="单元格样式2"/>
            </w:pPr>
            <w:r>
              <w:t xml:space="preserve">及时完成</w:t>
            </w:r>
          </w:p>
        </w:tc>
        <w:tc>
          <w:tcPr>
            <w:tcW w:w="1843" w:type="dxa"/>
            <w:vAlign w:val="center"/>
          </w:tcPr>
          <w:p>
            <w:pPr>
              <w:pStyle w:val="单元格样式2"/>
            </w:pPr>
            <w:r>
              <w:t xml:space="preserve">21年转存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正常运转</w:t>
            </w:r>
          </w:p>
        </w:tc>
        <w:tc>
          <w:tcPr>
            <w:tcW w:w="2891" w:type="dxa"/>
            <w:hMerge w:val="restart"/>
            <w:vAlign w:val="center"/>
          </w:tcPr>
          <w:p>
            <w:pPr>
              <w:pStyle w:val="单元格样式2"/>
            </w:pPr>
            <w:r>
              <w:t xml:space="preserve">使用年限</w:t>
            </w:r>
          </w:p>
        </w:tc>
        <w:tc>
          <w:tcPr>
            <w:tcW w:w="0" w:type="auto"/>
            <w:hMerge/>
            <w:vAlign w:val="center"/>
          </w:tcPr>
          <w:p>
            <w:pPr/>
          </w:p>
        </w:tc>
        <w:tc>
          <w:tcPr>
            <w:tcW w:w="1276" w:type="dxa"/>
            <w:vAlign w:val="center"/>
          </w:tcPr>
          <w:p>
            <w:pPr>
              <w:pStyle w:val="单元格样式2"/>
            </w:pPr>
            <w:r>
              <w:t xml:space="preserve">年限1年</w:t>
            </w:r>
          </w:p>
        </w:tc>
        <w:tc>
          <w:tcPr>
            <w:tcW w:w="1843" w:type="dxa"/>
            <w:vAlign w:val="center"/>
          </w:tcPr>
          <w:p>
            <w:pPr>
              <w:pStyle w:val="单元格样式2"/>
            </w:pPr>
            <w:r>
              <w:t xml:space="preserve">21年转存</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≥80</w:t>
            </w:r>
          </w:p>
        </w:tc>
        <w:tc>
          <w:tcPr>
            <w:tcW w:w="1843" w:type="dxa"/>
            <w:vAlign w:val="center"/>
          </w:tcPr>
          <w:p>
            <w:pPr>
              <w:pStyle w:val="单元格样式2"/>
            </w:pPr>
            <w:r>
              <w:t xml:space="preserve">21年转存</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6" w:name="_Toc_4_4_0000000097"/>
      <w:r>
        <w:rPr>
          <w:rFonts w:ascii="方正仿宋_GBK" w:eastAsia="方正仿宋_GBK" w:hAnsi="方正仿宋_GBK" w:cs="方正仿宋_GBK"/>
          <w:color w:val="000000"/>
          <w:sz w:val="28"/>
        </w:rPr>
        <w:t xml:space="preserve">94.徐家屯片区综合开发建设项目绩效目标表</w:t>
      </w:r>
      <w:bookmarkEnd w:id="9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13022922P00JXC411786B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徐家屯片区综合开发建设项目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158850.00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158850.00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徐家屯片区综合开发建设项目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可研报告预估价55655万元。</w:t>
            </w:r>
          </w:p>
        </w:tc>
        <w:tc>
          <w:tcPr>
            <w:tcW w:w="0" w:type="auto"/>
            <w:hMerge/>
            <w:vAlign w:val="center"/>
          </w:tcPr>
          <w:p>
            <w:pPr/>
          </w:p>
        </w:tc>
        <w:tc>
          <w:tcPr>
            <w:tcW w:w="1276" w:type="dxa"/>
            <w:vAlign w:val="center"/>
          </w:tcPr>
          <w:p>
            <w:pPr>
              <w:pStyle w:val="单元格样式2"/>
            </w:pPr>
            <w:r>
              <w:t xml:space="preserve">可研报告预估价55655万元。</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项目总占地面积为90320㎡，总建筑面积111000㎡。其中地上建筑面积36000㎡，地下建筑面积75000㎡。</w:t>
            </w:r>
          </w:p>
        </w:tc>
        <w:tc>
          <w:tcPr>
            <w:tcW w:w="2891" w:type="dxa"/>
            <w:hMerge w:val="restart"/>
            <w:vAlign w:val="center"/>
          </w:tcPr>
          <w:p>
            <w:pPr>
              <w:pStyle w:val="单元格样式2"/>
            </w:pPr>
            <w:r>
              <w:t xml:space="preserve">项目总占地面积为90320㎡，总建筑面积111000㎡。其中地上建筑面积36000㎡，地下建筑面积75000㎡。</w:t>
            </w:r>
          </w:p>
        </w:tc>
        <w:tc>
          <w:tcPr>
            <w:tcW w:w="0" w:type="auto"/>
            <w:hMerge/>
            <w:vAlign w:val="center"/>
          </w:tcPr>
          <w:p>
            <w:pPr/>
          </w:p>
        </w:tc>
        <w:tc>
          <w:tcPr>
            <w:tcW w:w="1276" w:type="dxa"/>
            <w:vAlign w:val="center"/>
          </w:tcPr>
          <w:p>
            <w:pPr>
              <w:pStyle w:val="单元格样式2"/>
            </w:pPr>
            <w:r>
              <w:t xml:space="preserve">项目总占地面积为90320㎡，总建筑面积111000㎡。其中地上建筑面积36000㎡，地下建筑面积75000㎡。</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完成合格的可研编制、可研评审、一案两书</w:t>
            </w:r>
          </w:p>
        </w:tc>
        <w:tc>
          <w:tcPr>
            <w:tcW w:w="2891" w:type="dxa"/>
            <w:hMerge w:val="restart"/>
            <w:vAlign w:val="center"/>
          </w:tcPr>
          <w:p>
            <w:pPr>
              <w:pStyle w:val="单元格样式2"/>
            </w:pPr>
            <w:r>
              <w:t xml:space="preserve">完成合格的可研编制、可研评审、一案两书</w:t>
            </w:r>
          </w:p>
        </w:tc>
        <w:tc>
          <w:tcPr>
            <w:tcW w:w="0" w:type="auto"/>
            <w:hMerge/>
            <w:vAlign w:val="center"/>
          </w:tcPr>
          <w:p>
            <w:pPr/>
          </w:p>
        </w:tc>
        <w:tc>
          <w:tcPr>
            <w:tcW w:w="1276" w:type="dxa"/>
            <w:vAlign w:val="center"/>
          </w:tcPr>
          <w:p>
            <w:pPr>
              <w:pStyle w:val="单元格样式2"/>
            </w:pPr>
            <w:r>
              <w:t xml:space="preserve">完成合格的可研编制、可研评审、一案两书</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改善人民的居住生活环境</w:t>
            </w:r>
          </w:p>
        </w:tc>
        <w:tc>
          <w:tcPr>
            <w:tcW w:w="2891" w:type="dxa"/>
            <w:hMerge w:val="restart"/>
            <w:vAlign w:val="center"/>
          </w:tcPr>
          <w:p>
            <w:pPr>
              <w:pStyle w:val="单元格样式2"/>
            </w:pPr>
            <w:r>
              <w:t xml:space="preserve">改善人民的居住生活环境</w:t>
            </w:r>
          </w:p>
        </w:tc>
        <w:tc>
          <w:tcPr>
            <w:tcW w:w="0" w:type="auto"/>
            <w:hMerge/>
            <w:vAlign w:val="center"/>
          </w:tcPr>
          <w:p>
            <w:pP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改善人民的居住生活环境</w:t>
            </w:r>
          </w:p>
        </w:tc>
        <w:tc>
          <w:tcPr>
            <w:tcW w:w="2891" w:type="dxa"/>
            <w:hMerge w:val="restart"/>
            <w:vAlign w:val="center"/>
          </w:tcPr>
          <w:p>
            <w:pPr>
              <w:pStyle w:val="单元格样式2"/>
            </w:pPr>
            <w:r>
              <w:t xml:space="preserve">改善人民的居住生活环境</w:t>
            </w:r>
          </w:p>
        </w:tc>
        <w:tc>
          <w:tcPr>
            <w:tcW w:w="0" w:type="auto"/>
            <w:hMerge/>
            <w:vAlign w:val="center"/>
          </w:tcPr>
          <w:p>
            <w:pP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带动玉田县发展</w:t>
            </w:r>
          </w:p>
        </w:tc>
        <w:tc>
          <w:tcPr>
            <w:tcW w:w="2891" w:type="dxa"/>
            <w:hMerge w:val="restart"/>
            <w:vAlign w:val="center"/>
          </w:tcPr>
          <w:p>
            <w:pPr>
              <w:pStyle w:val="单元格样式2"/>
            </w:pPr>
            <w:r>
              <w:t xml:space="preserve">带动地区发展</w:t>
            </w:r>
          </w:p>
        </w:tc>
        <w:tc>
          <w:tcPr>
            <w:tcW w:w="0" w:type="auto"/>
            <w:hMerge/>
            <w:vAlign w:val="center"/>
          </w:tcPr>
          <w:p>
            <w:pPr/>
          </w:p>
        </w:tc>
        <w:tc>
          <w:tcPr>
            <w:tcW w:w="1276" w:type="dxa"/>
            <w:vAlign w:val="center"/>
          </w:tcPr>
          <w:p>
            <w:pPr>
              <w:pStyle w:val="单元格样式2"/>
            </w:pPr>
            <w:r>
              <w:t xml:space="preserve">带动地区发展</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根据玉田县发展和改革局文件【2020】87号，原则同意唐山市规划建筑设计研究院关于《徐家屯片区综合开发建设项目可行性研究报告》,准许项目建设。</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7" w:name="_Toc_4_4_0000000098"/>
      <w:r>
        <w:rPr>
          <w:rFonts w:ascii="方正仿宋_GBK" w:eastAsia="方正仿宋_GBK" w:hAnsi="方正仿宋_GBK" w:cs="方正仿宋_GBK"/>
          <w:color w:val="000000"/>
          <w:sz w:val="28"/>
        </w:rPr>
        <w:t xml:space="preserve">95.旭升足球场设计费绩效目标表</w:t>
      </w:r>
      <w:bookmarkEnd w:id="9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13022922P00JXC4133916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旭升足球场设计费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旭升足球场设计费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1.目标内容1：旭升足球场设计工作及时完成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足球场设计</w:t>
            </w:r>
          </w:p>
        </w:tc>
        <w:tc>
          <w:tcPr>
            <w:tcW w:w="2891" w:type="dxa"/>
            <w:hMerge w:val="restart"/>
            <w:vAlign w:val="center"/>
          </w:tcPr>
          <w:p>
            <w:pPr>
              <w:pStyle w:val="单元格样式2"/>
            </w:pPr>
            <w:r>
              <w:t xml:space="preserve">旭升足球场设计数</w:t>
            </w:r>
          </w:p>
        </w:tc>
        <w:tc>
          <w:tcPr>
            <w:tcW w:w="0" w:type="auto"/>
            <w:hMerge/>
            <w:vAlign w:val="center"/>
          </w:tcPr>
          <w:p>
            <w:pPr/>
          </w:p>
        </w:tc>
        <w:tc>
          <w:tcPr>
            <w:tcW w:w="1276" w:type="dxa"/>
            <w:vAlign w:val="center"/>
          </w:tcPr>
          <w:p>
            <w:pPr>
              <w:pStyle w:val="单元格样式2"/>
            </w:pPr>
            <w:r>
              <w:t xml:space="preserve">足球场</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保证设计质量</w:t>
            </w:r>
          </w:p>
        </w:tc>
        <w:tc>
          <w:tcPr>
            <w:tcW w:w="2891" w:type="dxa"/>
            <w:hMerge w:val="restart"/>
            <w:vAlign w:val="center"/>
          </w:tcPr>
          <w:p>
            <w:pPr>
              <w:pStyle w:val="单元格样式2"/>
            </w:pPr>
            <w:r>
              <w:t xml:space="preserve">设计质量优良</w:t>
            </w:r>
          </w:p>
        </w:tc>
        <w:tc>
          <w:tcPr>
            <w:tcW w:w="0" w:type="auto"/>
            <w:hMerge/>
            <w:vAlign w:val="center"/>
          </w:tcPr>
          <w:p>
            <w:pPr/>
          </w:p>
        </w:tc>
        <w:tc>
          <w:tcPr>
            <w:tcW w:w="1276" w:type="dxa"/>
            <w:vAlign w:val="center"/>
          </w:tcPr>
          <w:p>
            <w:pPr>
              <w:pStyle w:val="单元格样式2"/>
            </w:pPr>
            <w:r>
              <w:t xml:space="preserve">良好</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w:t>
            </w:r>
          </w:p>
        </w:tc>
        <w:tc>
          <w:tcPr>
            <w:tcW w:w="2891" w:type="dxa"/>
            <w:hMerge w:val="restart"/>
            <w:vAlign w:val="center"/>
          </w:tcPr>
          <w:p>
            <w:pPr>
              <w:pStyle w:val="单元格样式2"/>
            </w:pPr>
            <w:r>
              <w:t xml:space="preserve">保证设计及时进行</w:t>
            </w:r>
          </w:p>
        </w:tc>
        <w:tc>
          <w:tcPr>
            <w:tcW w:w="0" w:type="auto"/>
            <w:hMerge/>
            <w:vAlign w:val="center"/>
          </w:tcPr>
          <w:p>
            <w:pPr/>
          </w:p>
        </w:tc>
        <w:tc>
          <w:tcPr>
            <w:tcW w:w="1276" w:type="dxa"/>
            <w:vAlign w:val="center"/>
          </w:tcPr>
          <w:p>
            <w:pPr>
              <w:pStyle w:val="单元格样式2"/>
            </w:pPr>
            <w:r>
              <w:t xml:space="preserve">及时性</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设计费成本</w:t>
            </w:r>
          </w:p>
        </w:tc>
        <w:tc>
          <w:tcPr>
            <w:tcW w:w="0" w:type="auto"/>
            <w:hMerge/>
            <w:vAlign w:val="center"/>
          </w:tcPr>
          <w:p>
            <w:pPr/>
          </w:p>
        </w:tc>
        <w:tc>
          <w:tcPr>
            <w:tcW w:w="1276" w:type="dxa"/>
            <w:vAlign w:val="center"/>
          </w:tcPr>
          <w:p>
            <w:pPr>
              <w:pStyle w:val="单元格样式2"/>
            </w:pPr>
            <w:r>
              <w:t xml:space="preserve">3万元</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hMerge w:val="restart"/>
            <w:vAlign w:val="center"/>
          </w:tcPr>
          <w:p>
            <w:pPr>
              <w:pStyle w:val="单元格样式2"/>
            </w:pPr>
            <w:r>
              <w:t xml:space="preserve">促进周边经济发展</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保持社会稳定</w:t>
            </w:r>
          </w:p>
        </w:tc>
        <w:tc>
          <w:tcPr>
            <w:tcW w:w="2891" w:type="dxa"/>
            <w:hMerge w:val="restart"/>
            <w:vAlign w:val="center"/>
          </w:tcPr>
          <w:p>
            <w:pPr>
              <w:pStyle w:val="单元格样式2"/>
            </w:pPr>
            <w:r>
              <w:t xml:space="preserve">保持周边社会稳定性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保证生态良好</w:t>
            </w:r>
          </w:p>
        </w:tc>
        <w:tc>
          <w:tcPr>
            <w:tcW w:w="2891" w:type="dxa"/>
            <w:hMerge w:val="restart"/>
            <w:vAlign w:val="center"/>
          </w:tcPr>
          <w:p>
            <w:pPr>
              <w:pStyle w:val="单元格样式2"/>
            </w:pPr>
            <w:r>
              <w:t xml:space="preserve">维持生态发展稳定</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足球场使用年限</w:t>
            </w:r>
          </w:p>
        </w:tc>
        <w:tc>
          <w:tcPr>
            <w:tcW w:w="0" w:type="auto"/>
            <w:hMerge/>
            <w:vAlign w:val="center"/>
          </w:tcPr>
          <w:p>
            <w:pPr/>
          </w:p>
        </w:tc>
        <w:tc>
          <w:tcPr>
            <w:tcW w:w="1276" w:type="dxa"/>
            <w:vAlign w:val="center"/>
          </w:tcPr>
          <w:p>
            <w:pPr>
              <w:pStyle w:val="单元格样式2"/>
            </w:pPr>
            <w:r>
              <w:t xml:space="preserve">≥20年</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合同</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8" w:name="_Toc_4_4_0000000099"/>
      <w:r>
        <w:rPr>
          <w:rFonts w:ascii="方正仿宋_GBK" w:eastAsia="方正仿宋_GBK" w:hAnsi="方正仿宋_GBK" w:cs="方正仿宋_GBK"/>
          <w:color w:val="000000"/>
          <w:sz w:val="28"/>
        </w:rPr>
        <w:t xml:space="preserve">96.燕山路（文明街-伯雍街）雨污管道及道路改造工程绩效目标表</w:t>
      </w:r>
      <w:bookmarkEnd w:id="9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13022922P00JXC4129204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燕山路（文明街-伯雍街）雨污管道及道路改造工程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燕山路（文明街-伯雍街）雨污管道及道路改造工程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1.目标内容完燕山路（文明街-伯雍街）雨污管道及道路改造工程建设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完成质量指标达标率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按照竣工时间及时完成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22万元</w:t>
            </w:r>
          </w:p>
        </w:tc>
        <w:tc>
          <w:tcPr>
            <w:tcW w:w="0" w:type="auto"/>
            <w:hMerge/>
            <w:vAlign w:val="center"/>
          </w:tcPr>
          <w:p>
            <w:pPr/>
          </w:p>
        </w:tc>
        <w:tc>
          <w:tcPr>
            <w:tcW w:w="1276" w:type="dxa"/>
            <w:vAlign w:val="center"/>
          </w:tcPr>
          <w:p>
            <w:pPr>
              <w:pStyle w:val="单元格样式2"/>
            </w:pPr>
            <w:r>
              <w:t xml:space="preserve">前期费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稳定水平提升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9" w:name="_Toc_4_4_0000000100"/>
      <w:r>
        <w:rPr>
          <w:rFonts w:ascii="方正仿宋_GBK" w:eastAsia="方正仿宋_GBK" w:hAnsi="方正仿宋_GBK" w:cs="方正仿宋_GBK"/>
          <w:color w:val="000000"/>
          <w:sz w:val="28"/>
        </w:rPr>
        <w:t xml:space="preserve">97.医药公寓1#、3#、世纪花园小区1#-12#住宅楼节能改造工程绩效目标表</w:t>
      </w:r>
      <w:bookmarkEnd w:id="9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13022922P00JXC413152P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医药公寓1#、3#、世纪花园小区1#-12#住宅楼节能改造工程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266280.00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266280.00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医药公寓1#、3#、世纪花园小区1#-12#住宅楼节能改造工程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0" w:name="_Toc_4_4_0000000101"/>
      <w:r>
        <w:rPr>
          <w:rFonts w:ascii="方正仿宋_GBK" w:eastAsia="方正仿宋_GBK" w:hAnsi="方正仿宋_GBK" w:cs="方正仿宋_GBK"/>
          <w:color w:val="000000"/>
          <w:sz w:val="28"/>
        </w:rPr>
        <w:t xml:space="preserve">98.玉安楼小区1-8#住宅楼节能改造工程绩效目标表</w:t>
      </w:r>
      <w:bookmarkEnd w:id="10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13022922P00JXC413154Y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玉安楼小区1-8#住宅楼节能改造工程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213210.00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213210.00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玉安楼小区1-8#住宅楼节能改造工程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1.目标内容1主要对既有居住建筑外维护结构进行改造，改造内容为外墙、屋面、外窗。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1" w:name="_Toc_4_4_0000000102"/>
      <w:r>
        <w:rPr>
          <w:rFonts w:ascii="方正仿宋_GBK" w:eastAsia="方正仿宋_GBK" w:hAnsi="方正仿宋_GBK" w:cs="方正仿宋_GBK"/>
          <w:color w:val="000000"/>
          <w:sz w:val="28"/>
        </w:rPr>
        <w:t xml:space="preserve">99.玉田润城工程-外环线系统工程施工（东、西环）绩效目标表</w:t>
      </w:r>
      <w:bookmarkEnd w:id="10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13022922P00JXC412921P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玉田润城工程-外环线系统工程施工（东、西环）</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润城工程-外环线系统工程施工（东、西环）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1.目标内容完玉田润城工程-外环线系统工程施工（东、西环）建设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完成工程数量</w:t>
            </w:r>
          </w:p>
        </w:tc>
        <w:tc>
          <w:tcPr>
            <w:tcW w:w="0" w:type="auto"/>
            <w:hMerge/>
            <w:vAlign w:val="center"/>
          </w:tcPr>
          <w:p>
            <w:pPr/>
          </w:p>
        </w:tc>
        <w:tc>
          <w:tcPr>
            <w:tcW w:w="1276" w:type="dxa"/>
            <w:vAlign w:val="center"/>
          </w:tcPr>
          <w:p>
            <w:pPr>
              <w:pStyle w:val="单元格样式2"/>
            </w:pPr>
            <w:r>
              <w:t xml:space="preserve">2项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完成质量指标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248.32万元</w:t>
            </w:r>
          </w:p>
        </w:tc>
        <w:tc>
          <w:tcPr>
            <w:tcW w:w="0" w:type="auto"/>
            <w:hMerge/>
            <w:vAlign w:val="center"/>
          </w:tcPr>
          <w:p>
            <w:pPr/>
          </w:p>
        </w:tc>
        <w:tc>
          <w:tcPr>
            <w:tcW w:w="1276" w:type="dxa"/>
            <w:vAlign w:val="center"/>
          </w:tcPr>
          <w:p>
            <w:pPr>
              <w:pStyle w:val="单元格样式2"/>
            </w:pPr>
            <w:r>
              <w:t xml:space="preserve">建设费用</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完成生态环境质量的改善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完成可持续影响指标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2" w:name="_Toc_4_4_0000000103"/>
      <w:r>
        <w:rPr>
          <w:rFonts w:ascii="方正仿宋_GBK" w:eastAsia="方正仿宋_GBK" w:hAnsi="方正仿宋_GBK" w:cs="方正仿宋_GBK"/>
          <w:color w:val="000000"/>
          <w:sz w:val="28"/>
        </w:rPr>
        <w:t xml:space="preserve">100.玉田县2021年农村气代煤改造第三方安全评估采购项目绩效目标表</w:t>
      </w:r>
      <w:bookmarkEnd w:id="10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13022922P00JXC4117748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玉田县2021年农村气代煤改造第三方安全评估采购项目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645000.00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645000.00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2021年农村气代煤改造第三方安全评估采购项目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1.目标内容1完成30690户安评验收</w:t>
            </w:r>
          </w:p>
          <w:p>
            <w:pPr>
              <w:pStyle w:val="单元格样式2"/>
            </w:pPr>
            <w:r>
              <w:t xml:space="preserve">2.目标内容2确保资金支付进度。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中标合同价2015万元</w:t>
            </w:r>
          </w:p>
        </w:tc>
        <w:tc>
          <w:tcPr>
            <w:tcW w:w="0" w:type="auto"/>
            <w:hMerge/>
            <w:vAlign w:val="center"/>
          </w:tcPr>
          <w:p>
            <w:pPr/>
          </w:p>
        </w:tc>
        <w:tc>
          <w:tcPr>
            <w:tcW w:w="1276" w:type="dxa"/>
            <w:vAlign w:val="center"/>
          </w:tcPr>
          <w:p>
            <w:pPr>
              <w:pStyle w:val="单元格样式2"/>
            </w:pPr>
            <w:r>
              <w:t xml:space="preserve">中标合同价215万元</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2021年气代煤30690户安评验收</w:t>
            </w:r>
          </w:p>
        </w:tc>
        <w:tc>
          <w:tcPr>
            <w:tcW w:w="2891" w:type="dxa"/>
            <w:hMerge w:val="restart"/>
            <w:vAlign w:val="center"/>
          </w:tcPr>
          <w:p>
            <w:pPr>
              <w:pStyle w:val="单元格样式2"/>
            </w:pPr>
            <w:r>
              <w:t xml:space="preserve">完成2021年气代煤30690户安评验收</w:t>
            </w:r>
          </w:p>
        </w:tc>
        <w:tc>
          <w:tcPr>
            <w:tcW w:w="0" w:type="auto"/>
            <w:hMerge/>
            <w:vAlign w:val="center"/>
          </w:tcPr>
          <w:p>
            <w:pPr/>
          </w:p>
        </w:tc>
        <w:tc>
          <w:tcPr>
            <w:tcW w:w="1276" w:type="dxa"/>
            <w:vAlign w:val="center"/>
          </w:tcPr>
          <w:p>
            <w:pPr>
              <w:pStyle w:val="单元格样式2"/>
            </w:pPr>
            <w:r>
              <w:t xml:space="preserve">2021年气代煤30690户安评验收</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2021年气代煤30690户安评合格</w:t>
            </w:r>
          </w:p>
        </w:tc>
        <w:tc>
          <w:tcPr>
            <w:tcW w:w="2891" w:type="dxa"/>
            <w:hMerge w:val="restart"/>
            <w:vAlign w:val="center"/>
          </w:tcPr>
          <w:p>
            <w:pPr>
              <w:pStyle w:val="单元格样式2"/>
            </w:pPr>
            <w:r>
              <w:t xml:space="preserve">2021年气代煤30690户安评合格率达到100%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hMerge w:val="restart"/>
            <w:vAlign w:val="center"/>
          </w:tcPr>
          <w:p>
            <w:pPr>
              <w:pStyle w:val="单元格样式2"/>
            </w:pPr>
            <w:r>
              <w:t xml:space="preserve">安全运行双代工程</w:t>
            </w:r>
          </w:p>
        </w:tc>
        <w:tc>
          <w:tcPr>
            <w:tcW w:w="0" w:type="auto"/>
            <w:hMerge/>
            <w:vAlign w:val="center"/>
          </w:tcPr>
          <w:p>
            <w:pP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改善周边生态环境</w:t>
            </w:r>
          </w:p>
        </w:tc>
        <w:tc>
          <w:tcPr>
            <w:tcW w:w="0" w:type="auto"/>
            <w:hMerge/>
            <w:vAlign w:val="center"/>
          </w:tcPr>
          <w:p>
            <w:pP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hMerge w:val="restart"/>
            <w:vAlign w:val="center"/>
          </w:tcPr>
          <w:p>
            <w:pPr>
              <w:pStyle w:val="单元格样式2"/>
            </w:pPr>
            <w:r>
              <w:t xml:space="preserve">带动周边地区发展</w:t>
            </w:r>
          </w:p>
        </w:tc>
        <w:tc>
          <w:tcPr>
            <w:tcW w:w="0" w:type="auto"/>
            <w:hMerge/>
            <w:vAlign w:val="center"/>
          </w:tcPr>
          <w:p>
            <w:pP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按照河北省气代煤电代煤工作领导小组办公室《关于开展农村燃气安全隐患整改工作的通知》（冀代煤办【2019】15号）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3" w:name="_Toc_4_4_0000000104"/>
      <w:r>
        <w:rPr>
          <w:rFonts w:ascii="方正仿宋_GBK" w:eastAsia="方正仿宋_GBK" w:hAnsi="方正仿宋_GBK" w:cs="方正仿宋_GBK"/>
          <w:color w:val="000000"/>
          <w:sz w:val="28"/>
        </w:rPr>
        <w:t xml:space="preserve">101.玉田县保障性住房租赁补贴绩效目标表</w:t>
      </w:r>
      <w:bookmarkEnd w:id="10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13022922P00JXC411793C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玉田县保障性住房租赁补贴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2022年保障性住房租赁补贴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1.确保及时发放保障性住房租赁补贴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发放住房补贴数量</w:t>
            </w:r>
          </w:p>
        </w:tc>
        <w:tc>
          <w:tcPr>
            <w:tcW w:w="2891" w:type="dxa"/>
            <w:hMerge w:val="restart"/>
            <w:vAlign w:val="center"/>
          </w:tcPr>
          <w:p>
            <w:pPr>
              <w:pStyle w:val="单元格样式2"/>
            </w:pPr>
            <w:r>
              <w:t xml:space="preserve">住房补贴发放数量准确</w:t>
            </w:r>
          </w:p>
        </w:tc>
        <w:tc>
          <w:tcPr>
            <w:tcW w:w="0" w:type="auto"/>
            <w:hMerge/>
            <w:vAlign w:val="center"/>
          </w:tcPr>
          <w:p>
            <w:pPr/>
          </w:p>
        </w:tc>
        <w:tc>
          <w:tcPr>
            <w:tcW w:w="1276" w:type="dxa"/>
            <w:vAlign w:val="center"/>
          </w:tcPr>
          <w:p>
            <w:pPr>
              <w:pStyle w:val="单元格样式2"/>
            </w:pPr>
            <w:r>
              <w:t xml:space="preserve">根据申请（退出）人数计算</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保证发放质量</w:t>
            </w:r>
          </w:p>
        </w:tc>
        <w:tc>
          <w:tcPr>
            <w:tcW w:w="2891" w:type="dxa"/>
            <w:hMerge w:val="restart"/>
            <w:vAlign w:val="center"/>
          </w:tcPr>
          <w:p>
            <w:pPr>
              <w:pStyle w:val="单元格样式2"/>
            </w:pPr>
            <w:r>
              <w:t xml:space="preserve">保证住房补贴发放质量</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发放及时性</w:t>
            </w:r>
          </w:p>
        </w:tc>
        <w:tc>
          <w:tcPr>
            <w:tcW w:w="2891" w:type="dxa"/>
            <w:hMerge w:val="restart"/>
            <w:vAlign w:val="center"/>
          </w:tcPr>
          <w:p>
            <w:pPr>
              <w:pStyle w:val="单元格样式2"/>
            </w:pPr>
            <w:r>
              <w:t xml:space="preserve">及时及时发放2022年住房租赁补贴</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住房补贴发放成本</w:t>
            </w:r>
          </w:p>
        </w:tc>
        <w:tc>
          <w:tcPr>
            <w:tcW w:w="2891" w:type="dxa"/>
            <w:hMerge w:val="restart"/>
            <w:vAlign w:val="center"/>
          </w:tcPr>
          <w:p>
            <w:pPr>
              <w:pStyle w:val="单元格样式2"/>
            </w:pPr>
            <w:r>
              <w:t xml:space="preserve">按政策要求发放</w:t>
            </w:r>
          </w:p>
        </w:tc>
        <w:tc>
          <w:tcPr>
            <w:tcW w:w="0" w:type="auto"/>
            <w:hMerge/>
            <w:vAlign w:val="center"/>
          </w:tcPr>
          <w:p>
            <w:pPr/>
          </w:p>
        </w:tc>
        <w:tc>
          <w:tcPr>
            <w:tcW w:w="1276" w:type="dxa"/>
            <w:vAlign w:val="center"/>
          </w:tcPr>
          <w:p>
            <w:pPr>
              <w:pStyle w:val="单元格样式2"/>
            </w:pPr>
            <w:r>
              <w:t xml:space="preserve">发放补贴</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预测的合理性</w:t>
            </w:r>
          </w:p>
        </w:tc>
        <w:tc>
          <w:tcPr>
            <w:tcW w:w="2891" w:type="dxa"/>
            <w:hMerge w:val="restart"/>
            <w:vAlign w:val="center"/>
          </w:tcPr>
          <w:p>
            <w:pPr>
              <w:pStyle w:val="单元格样式2"/>
            </w:pPr>
            <w:r>
              <w:t xml:space="preserve">促进发展保证经济稳定</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确保享受城镇住房租赁补贴人员生活问题</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保持生态稳定</w:t>
            </w:r>
          </w:p>
        </w:tc>
        <w:tc>
          <w:tcPr>
            <w:tcW w:w="2891" w:type="dxa"/>
            <w:hMerge w:val="restart"/>
            <w:vAlign w:val="center"/>
          </w:tcPr>
          <w:p>
            <w:pPr>
              <w:pStyle w:val="单元格样式2"/>
            </w:pPr>
            <w:r>
              <w:t xml:space="preserve">促进生态稳定性</w:t>
            </w:r>
          </w:p>
        </w:tc>
        <w:tc>
          <w:tcPr>
            <w:tcW w:w="0" w:type="auto"/>
            <w:hMerge/>
            <w:vAlign w:val="center"/>
          </w:tcPr>
          <w:p>
            <w:pP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hMerge w:val="restart"/>
            <w:vAlign w:val="center"/>
          </w:tcPr>
          <w:p>
            <w:pPr>
              <w:pStyle w:val="单元格样式2"/>
            </w:pPr>
            <w:r>
              <w:t xml:space="preserve">补贴发放可持续性</w:t>
            </w:r>
          </w:p>
        </w:tc>
        <w:tc>
          <w:tcPr>
            <w:tcW w:w="0" w:type="auto"/>
            <w:hMerge/>
            <w:vAlign w:val="center"/>
          </w:tcPr>
          <w:p>
            <w:pPr/>
          </w:p>
        </w:tc>
        <w:tc>
          <w:tcPr>
            <w:tcW w:w="1276" w:type="dxa"/>
            <w:vAlign w:val="center"/>
          </w:tcPr>
          <w:p>
            <w:pPr>
              <w:pStyle w:val="单元格样式2"/>
            </w:pPr>
            <w:r>
              <w:t xml:space="preserve">持续发放</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4" w:name="_Toc_4_4_0000000105"/>
      <w:r>
        <w:rPr>
          <w:rFonts w:ascii="方正仿宋_GBK" w:eastAsia="方正仿宋_GBK" w:hAnsi="方正仿宋_GBK" w:cs="方正仿宋_GBK"/>
          <w:color w:val="000000"/>
          <w:sz w:val="28"/>
        </w:rPr>
        <w:t xml:space="preserve">102.玉田县城北运动休闲公园（前期费用）绩效目标表</w:t>
      </w:r>
      <w:bookmarkEnd w:id="10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13022922P00JXC413296Y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玉田县城北运动休闲公园（前期费用）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179950.00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179950.00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玉田县城北运动休闲公园（前期费用）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1.债券前期费用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w:t>
            </w:r>
          </w:p>
        </w:tc>
        <w:tc>
          <w:tcPr>
            <w:tcW w:w="0" w:type="auto"/>
            <w:hMerge/>
            <w:vAlign w:val="center"/>
          </w:tcPr>
          <w:p>
            <w:pPr/>
          </w:p>
        </w:tc>
        <w:tc>
          <w:tcPr>
            <w:tcW w:w="1276" w:type="dxa"/>
            <w:vAlign w:val="center"/>
          </w:tcPr>
          <w:p>
            <w:pPr>
              <w:pStyle w:val="单元格样式2"/>
            </w:pPr>
            <w:r>
              <w:t xml:space="preserve">179950元</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债券前期手续</w:t>
            </w:r>
          </w:p>
        </w:tc>
        <w:tc>
          <w:tcPr>
            <w:tcW w:w="2891" w:type="dxa"/>
            <w:hMerge w:val="restart"/>
            <w:vAlign w:val="center"/>
          </w:tcPr>
          <w:p>
            <w:pPr>
              <w:pStyle w:val="单元格样式2"/>
            </w:pPr>
            <w:r>
              <w:t xml:space="preserve">项目测绘、可研、可研评审、一案两书</w:t>
            </w:r>
          </w:p>
        </w:tc>
        <w:tc>
          <w:tcPr>
            <w:tcW w:w="0" w:type="auto"/>
            <w:hMerge/>
            <w:vAlign w:val="center"/>
          </w:tcPr>
          <w:p>
            <w:pPr/>
          </w:p>
        </w:tc>
        <w:tc>
          <w:tcPr>
            <w:tcW w:w="1276" w:type="dxa"/>
            <w:vAlign w:val="center"/>
          </w:tcPr>
          <w:p>
            <w:pPr>
              <w:pStyle w:val="单元格样式2"/>
            </w:pPr>
            <w:r>
              <w:t xml:space="preserve">测绘、可研、可研评审、一案两书</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提升县城经济显著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提升县城形象显著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提升县城环境显著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对县城环境影响显著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会议纪要〔2020〕21号债券项目测绘、可研、可研评审、一案两书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5" w:name="_Toc_4_4_0000000106"/>
      <w:r>
        <w:rPr>
          <w:rFonts w:ascii="方正仿宋_GBK" w:eastAsia="方正仿宋_GBK" w:hAnsi="方正仿宋_GBK" w:cs="方正仿宋_GBK"/>
          <w:color w:val="000000"/>
          <w:sz w:val="28"/>
        </w:rPr>
        <w:t xml:space="preserve">103.玉田县城区背街小巷整治提升工程绩效目标表</w:t>
      </w:r>
      <w:bookmarkEnd w:id="10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13022922P00JXC4129037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玉田县城区背街小巷整治提升工程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228200.00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228200.00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城区背街小巷整治提升工程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1.目标内容完玉田县城区背街小巷整治提升工程建设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45.64万元</w:t>
            </w:r>
          </w:p>
        </w:tc>
        <w:tc>
          <w:tcPr>
            <w:tcW w:w="0" w:type="auto"/>
            <w:hMerge/>
            <w:vAlign w:val="center"/>
          </w:tcPr>
          <w:p>
            <w:pPr/>
          </w:p>
        </w:tc>
        <w:tc>
          <w:tcPr>
            <w:tcW w:w="1276" w:type="dxa"/>
            <w:vAlign w:val="center"/>
          </w:tcPr>
          <w:p>
            <w:pPr>
              <w:pStyle w:val="单元格样式2"/>
            </w:pPr>
            <w:r>
              <w:t xml:space="preserve">前期费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符合城市发展</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6" w:name="_Toc_4_4_0000000107"/>
      <w:r>
        <w:rPr>
          <w:rFonts w:ascii="方正仿宋_GBK" w:eastAsia="方正仿宋_GBK" w:hAnsi="方正仿宋_GBK" w:cs="方正仿宋_GBK"/>
          <w:color w:val="000000"/>
          <w:sz w:val="28"/>
        </w:rPr>
        <w:t xml:space="preserve">104.玉田县城区公共停车场（2000个停车位）绩效目标表</w:t>
      </w:r>
      <w:bookmarkEnd w:id="10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13022922P00JXC411912C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玉田县城区公共停车场（2000个停车位）</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城区公共停车场（2000个停车位）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1.目标内容1玉田县城区公共停车场（2000个停车位）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建设预算2182.8943万元</w:t>
            </w:r>
          </w:p>
        </w:tc>
        <w:tc>
          <w:tcPr>
            <w:tcW w:w="0" w:type="auto"/>
            <w:hMerge/>
            <w:vAlign w:val="center"/>
          </w:tcPr>
          <w:p>
            <w:pPr/>
          </w:p>
        </w:tc>
        <w:tc>
          <w:tcPr>
            <w:tcW w:w="1276" w:type="dxa"/>
            <w:vAlign w:val="center"/>
          </w:tcPr>
          <w:p>
            <w:pPr>
              <w:pStyle w:val="单元格样式2"/>
            </w:pPr>
            <w:r>
              <w:t xml:space="preserve">≥2182.89万元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7" w:name="_Toc_4_4_0000000108"/>
      <w:r>
        <w:rPr>
          <w:rFonts w:ascii="方正仿宋_GBK" w:eastAsia="方正仿宋_GBK" w:hAnsi="方正仿宋_GBK" w:cs="方正仿宋_GBK"/>
          <w:color w:val="000000"/>
          <w:sz w:val="28"/>
        </w:rPr>
        <w:t xml:space="preserve">105.玉田县城区公共停车场（2000个停车位）工程（前期费用）绩效目标表</w:t>
      </w:r>
      <w:bookmarkEnd w:id="10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13022922P00JXC413294P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玉田县城区公共停车场（2000个停车位）工程（前期费用）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174650.00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174650.00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玉田县城区公共停车场（2000个停车位）工程（前期费用）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1.为提升城区停车空间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按约定完成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w:t>
            </w:r>
          </w:p>
        </w:tc>
        <w:tc>
          <w:tcPr>
            <w:tcW w:w="0" w:type="auto"/>
            <w:hMerge/>
            <w:vAlign w:val="center"/>
          </w:tcPr>
          <w:p>
            <w:pPr/>
          </w:p>
        </w:tc>
        <w:tc>
          <w:tcPr>
            <w:tcW w:w="1276" w:type="dxa"/>
            <w:vAlign w:val="center"/>
          </w:tcPr>
          <w:p>
            <w:pPr>
              <w:pStyle w:val="单元格样式2"/>
            </w:pPr>
            <w:r>
              <w:t xml:space="preserve">174650元</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债券前期手续</w:t>
            </w:r>
          </w:p>
        </w:tc>
        <w:tc>
          <w:tcPr>
            <w:tcW w:w="2891" w:type="dxa"/>
            <w:hMerge w:val="restart"/>
            <w:vAlign w:val="center"/>
          </w:tcPr>
          <w:p>
            <w:pPr>
              <w:pStyle w:val="单元格样式2"/>
            </w:pPr>
            <w:r>
              <w:t xml:space="preserve">项目测绘、可研、可研评审、一案两书</w:t>
            </w:r>
          </w:p>
        </w:tc>
        <w:tc>
          <w:tcPr>
            <w:tcW w:w="0" w:type="auto"/>
            <w:hMerge/>
            <w:vAlign w:val="center"/>
          </w:tcPr>
          <w:p>
            <w:pPr/>
          </w:p>
        </w:tc>
        <w:tc>
          <w:tcPr>
            <w:tcW w:w="1276" w:type="dxa"/>
            <w:vAlign w:val="center"/>
          </w:tcPr>
          <w:p>
            <w:pPr>
              <w:pStyle w:val="单元格样式2"/>
            </w:pPr>
            <w:r>
              <w:t xml:space="preserve">测绘、可研、可研评审、一案两书</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县城经济提升显著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县城形象提升显著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县城环境提升显著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县城发展影响显著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会议纪要〔2020〕21号债券项目测绘、可研、可研评审、一案两书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8" w:name="_Toc_4_4_0000000109"/>
      <w:r>
        <w:rPr>
          <w:rFonts w:ascii="方正仿宋_GBK" w:eastAsia="方正仿宋_GBK" w:hAnsi="方正仿宋_GBK" w:cs="方正仿宋_GBK"/>
          <w:color w:val="000000"/>
          <w:sz w:val="28"/>
        </w:rPr>
        <w:t xml:space="preserve">106.玉田县城区排水管网提升改造工程前期费用绩效目标表</w:t>
      </w:r>
      <w:bookmarkEnd w:id="10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13022922P00JXC413318G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玉田县城区排水管网提升改造工程前期费用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玉田县城区排水管网提升改造工程前期费用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1.目标内容1前期正常运转，保证后期手续使用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各项费用投入</w:t>
            </w:r>
          </w:p>
        </w:tc>
        <w:tc>
          <w:tcPr>
            <w:tcW w:w="2891" w:type="dxa"/>
            <w:hMerge w:val="restart"/>
            <w:vAlign w:val="center"/>
          </w:tcPr>
          <w:p>
            <w:pPr>
              <w:pStyle w:val="单元格样式2"/>
            </w:pPr>
            <w:r>
              <w:t xml:space="preserve">全部成果投入使用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2个手续</w:t>
            </w:r>
          </w:p>
        </w:tc>
        <w:tc>
          <w:tcPr>
            <w:tcW w:w="2891" w:type="dxa"/>
            <w:hMerge w:val="restart"/>
            <w:vAlign w:val="center"/>
          </w:tcPr>
          <w:p>
            <w:pPr>
              <w:pStyle w:val="单元格样式2"/>
            </w:pPr>
            <w:r>
              <w:t xml:space="preserve">完成成果</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各项成果</w:t>
            </w:r>
          </w:p>
        </w:tc>
        <w:tc>
          <w:tcPr>
            <w:tcW w:w="2891" w:type="dxa"/>
            <w:hMerge w:val="restart"/>
            <w:vAlign w:val="center"/>
          </w:tcPr>
          <w:p>
            <w:pPr>
              <w:pStyle w:val="单元格样式2"/>
            </w:pPr>
            <w:r>
              <w:t xml:space="preserve">全部合格并已投入使用</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及时完成保证后期手续使用</w:t>
            </w:r>
          </w:p>
        </w:tc>
        <w:tc>
          <w:tcPr>
            <w:tcW w:w="0" w:type="auto"/>
            <w:hMerge/>
            <w:vAlign w:val="center"/>
          </w:tcPr>
          <w:p>
            <w:pPr/>
          </w:p>
        </w:tc>
        <w:tc>
          <w:tcPr>
            <w:tcW w:w="1276" w:type="dxa"/>
            <w:vAlign w:val="center"/>
          </w:tcPr>
          <w:p>
            <w:pPr>
              <w:pStyle w:val="单元格样式2"/>
            </w:pPr>
            <w:r>
              <w:t xml:space="preserve">及时完成</w:t>
            </w:r>
          </w:p>
        </w:tc>
        <w:tc>
          <w:tcPr>
            <w:tcW w:w="1843" w:type="dxa"/>
            <w:vAlign w:val="center"/>
          </w:tcPr>
          <w:p>
            <w:pPr>
              <w:pStyle w:val="单元格样式2"/>
            </w:pPr>
            <w:r>
              <w:t xml:space="preserve">21年转存</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百分比</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提升周边地区经济发展</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项目建成效果显著</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21年转存</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周边地区居民满意度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21年转存</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9" w:name="_Toc_4_4_0000000110"/>
      <w:r>
        <w:rPr>
          <w:rFonts w:ascii="方正仿宋_GBK" w:eastAsia="方正仿宋_GBK" w:hAnsi="方正仿宋_GBK" w:cs="方正仿宋_GBK"/>
          <w:color w:val="000000"/>
          <w:sz w:val="28"/>
        </w:rPr>
        <w:t xml:space="preserve">107.玉田县第三水厂及管网工程绩效目标表</w:t>
      </w:r>
      <w:bookmarkEnd w:id="10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13022922P00JXC4131785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玉田县第三水厂及管网工程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第三水厂及管网工程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1.目标内容1玉田县第三水厂及管网建设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工程数量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保证完成质量</w:t>
            </w:r>
          </w:p>
        </w:tc>
        <w:tc>
          <w:tcPr>
            <w:tcW w:w="2891" w:type="dxa"/>
            <w:hMerge w:val="restart"/>
            <w:vAlign w:val="center"/>
          </w:tcPr>
          <w:p>
            <w:pPr>
              <w:pStyle w:val="单元格样式2"/>
            </w:pPr>
            <w:r>
              <w:t xml:space="preserve">保证完成质量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保证时效，按时完成</w:t>
            </w:r>
          </w:p>
        </w:tc>
        <w:tc>
          <w:tcPr>
            <w:tcW w:w="2891" w:type="dxa"/>
            <w:hMerge w:val="restart"/>
            <w:vAlign w:val="center"/>
          </w:tcPr>
          <w:p>
            <w:pPr>
              <w:pStyle w:val="单元格样式2"/>
            </w:pPr>
            <w:r>
              <w:t xml:space="preserve">保证时效，按时完成</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控制成本</w:t>
            </w:r>
          </w:p>
        </w:tc>
        <w:tc>
          <w:tcPr>
            <w:tcW w:w="0" w:type="auto"/>
            <w:hMerge/>
            <w:vAlign w:val="center"/>
          </w:tcPr>
          <w:p>
            <w:pPr/>
          </w:p>
        </w:tc>
        <w:tc>
          <w:tcPr>
            <w:tcW w:w="1276" w:type="dxa"/>
            <w:vAlign w:val="center"/>
          </w:tcPr>
          <w:p>
            <w:pPr>
              <w:pStyle w:val="单元格样式2"/>
            </w:pPr>
            <w:r>
              <w:t xml:space="preserve">221000</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经济效益指标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县长办公会议纪要【2020】21号。资金明细：玉田县第三水厂及管网工程可行性研究报告19.5万元。工程咨询服务合同2.6万元。</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0" w:name="_Toc_4_4_0000000111"/>
      <w:r>
        <w:rPr>
          <w:rFonts w:ascii="方正仿宋_GBK" w:eastAsia="方正仿宋_GBK" w:hAnsi="方正仿宋_GBK" w:cs="方正仿宋_GBK"/>
          <w:color w:val="000000"/>
          <w:sz w:val="28"/>
        </w:rPr>
        <w:t xml:space="preserve">108.玉田县文明街两侧苗木价格评估绩效目标表</w:t>
      </w:r>
      <w:bookmarkEnd w:id="1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13022922P00JXC413310K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玉田县文明街两侧苗木价格评估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玉田县文明街两侧苗木价格评估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w:t>
            </w:r>
          </w:p>
        </w:tc>
        <w:tc>
          <w:tcPr>
            <w:tcW w:w="0" w:type="auto"/>
            <w:hMerge/>
            <w:vAlign w:val="center"/>
          </w:tcPr>
          <w:p>
            <w:pPr/>
          </w:p>
        </w:tc>
        <w:tc>
          <w:tcPr>
            <w:tcW w:w="1276" w:type="dxa"/>
            <w:vAlign w:val="center"/>
          </w:tcPr>
          <w:p>
            <w:pPr>
              <w:pStyle w:val="单元格样式2"/>
            </w:pPr>
            <w:r>
              <w:t xml:space="preserve">1.25万元</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苗木数量清点评估</w:t>
            </w:r>
          </w:p>
        </w:tc>
        <w:tc>
          <w:tcPr>
            <w:tcW w:w="2891" w:type="dxa"/>
            <w:hMerge w:val="restart"/>
            <w:vAlign w:val="center"/>
          </w:tcPr>
          <w:p>
            <w:pPr>
              <w:pStyle w:val="单元格样式2"/>
            </w:pPr>
            <w:r>
              <w:t xml:space="preserve">苗木数量清点评估</w:t>
            </w:r>
          </w:p>
        </w:tc>
        <w:tc>
          <w:tcPr>
            <w:tcW w:w="0" w:type="auto"/>
            <w:hMerge/>
            <w:vAlign w:val="center"/>
          </w:tcPr>
          <w:p>
            <w:pPr/>
          </w:p>
        </w:tc>
        <w:tc>
          <w:tcPr>
            <w:tcW w:w="1276" w:type="dxa"/>
            <w:vAlign w:val="center"/>
          </w:tcPr>
          <w:p>
            <w:pPr>
              <w:pStyle w:val="单元格样式2"/>
            </w:pPr>
            <w:r>
              <w:t xml:space="preserve">苗木数量清点评估</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服务费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县城经济提升显著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县城形象提升显著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县城环境提升显著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服务费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县城环境影响显著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服务费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服务费</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1" w:name="_Toc_4_4_0000000112"/>
      <w:r>
        <w:rPr>
          <w:rFonts w:ascii="方正仿宋_GBK" w:eastAsia="方正仿宋_GBK" w:hAnsi="方正仿宋_GBK" w:cs="方正仿宋_GBK"/>
          <w:color w:val="000000"/>
          <w:sz w:val="28"/>
        </w:rPr>
        <w:t xml:space="preserve">109.玉田县县城社区综合服务站建设项目绩效目标表</w:t>
      </w:r>
      <w:bookmarkEnd w:id="1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13022922P00JXC411785P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玉田县县城社区综合服务站建设项目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183900.00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183900.00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县城社区综合服务站建设项目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hMerge w:val="restart"/>
            <w:vAlign w:val="center"/>
          </w:tcPr>
          <w:p>
            <w:pPr>
              <w:pStyle w:val="单元格样式2"/>
            </w:pPr>
            <w:r>
              <w:t xml:space="preserve">可研报告预估价24032万元。</w:t>
            </w:r>
          </w:p>
        </w:tc>
        <w:tc>
          <w:tcPr>
            <w:tcW w:w="0" w:type="auto"/>
            <w:hMerge/>
            <w:vAlign w:val="center"/>
          </w:tcPr>
          <w:p>
            <w:pPr/>
          </w:p>
        </w:tc>
        <w:tc>
          <w:tcPr>
            <w:tcW w:w="1276" w:type="dxa"/>
            <w:vAlign w:val="center"/>
          </w:tcPr>
          <w:p>
            <w:pPr>
              <w:pStyle w:val="单元格样式2"/>
            </w:pPr>
            <w:r>
              <w:t xml:space="preserve">可研报告预估价24032万元。</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项目总用地面积20420㎡。总建筑面积37883㎡。其中各社区综合服务站用房建筑面积为18300㎡，社区养老服务用房建筑面积3000㎡，适老化餐饮配送站建筑面积13083㎡，便民市场3500㎡。</w:t>
            </w:r>
          </w:p>
        </w:tc>
        <w:tc>
          <w:tcPr>
            <w:tcW w:w="2891" w:type="dxa"/>
            <w:hMerge w:val="restart"/>
            <w:vAlign w:val="center"/>
          </w:tcPr>
          <w:p>
            <w:pPr>
              <w:pStyle w:val="单元格样式2"/>
            </w:pPr>
            <w:r>
              <w:t xml:space="preserve">项目总用地面积20420㎡。总建筑面积37883㎡。其中各社区综合服务站用房建筑面积为18300㎡，社区养老服务用房建筑面积3000㎡，适老化餐饮配送站建筑面积13083㎡，便民市场3500㎡。</w:t>
            </w:r>
          </w:p>
        </w:tc>
        <w:tc>
          <w:tcPr>
            <w:tcW w:w="0" w:type="auto"/>
            <w:hMerge/>
            <w:vAlign w:val="center"/>
          </w:tcPr>
          <w:p>
            <w:pPr/>
          </w:p>
        </w:tc>
        <w:tc>
          <w:tcPr>
            <w:tcW w:w="1276" w:type="dxa"/>
            <w:vAlign w:val="center"/>
          </w:tcPr>
          <w:p>
            <w:pPr>
              <w:pStyle w:val="单元格样式2"/>
            </w:pPr>
            <w:r>
              <w:t xml:space="preserve">项目总用地面积20420㎡。总建筑面积37883㎡。其中各社区综合服务站用房建筑面积为18300㎡，社区养老服务用房建筑面积3000㎡，适老化餐饮配送站建筑面积13083㎡，便民市场3500㎡。</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完成合格的可研编制、可研评审、一案两书</w:t>
            </w:r>
          </w:p>
        </w:tc>
        <w:tc>
          <w:tcPr>
            <w:tcW w:w="2891" w:type="dxa"/>
            <w:hMerge w:val="restart"/>
            <w:vAlign w:val="center"/>
          </w:tcPr>
          <w:p>
            <w:pPr>
              <w:pStyle w:val="单元格样式2"/>
            </w:pPr>
            <w:r>
              <w:t xml:space="preserve">完成合格的可研编制、可研评审、一案两书</w:t>
            </w:r>
          </w:p>
        </w:tc>
        <w:tc>
          <w:tcPr>
            <w:tcW w:w="0" w:type="auto"/>
            <w:hMerge/>
            <w:vAlign w:val="center"/>
          </w:tcPr>
          <w:p>
            <w:pPr/>
          </w:p>
        </w:tc>
        <w:tc>
          <w:tcPr>
            <w:tcW w:w="1276" w:type="dxa"/>
            <w:vAlign w:val="center"/>
          </w:tcPr>
          <w:p>
            <w:pPr>
              <w:pStyle w:val="单元格样式2"/>
            </w:pPr>
            <w:r>
              <w:t xml:space="preserve">完成合格的可研编制、可研评审、一案两书</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hMerge w:val="restart"/>
            <w:vAlign w:val="center"/>
          </w:tcPr>
          <w:p>
            <w:pPr>
              <w:pStyle w:val="单元格样式2"/>
            </w:pPr>
            <w:r>
              <w:t xml:space="preserve">完成率到100%</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hMerge w:val="restart"/>
            <w:vAlign w:val="center"/>
          </w:tcPr>
          <w:p>
            <w:pPr>
              <w:pStyle w:val="单元格样式2"/>
            </w:pPr>
            <w:r>
              <w:t xml:space="preserve">提升县城总体经济</w:t>
            </w:r>
          </w:p>
        </w:tc>
        <w:tc>
          <w:tcPr>
            <w:tcW w:w="0" w:type="auto"/>
            <w:hMerge/>
            <w:vAlign w:val="center"/>
          </w:tcPr>
          <w:p>
            <w:pPr/>
          </w:p>
        </w:tc>
        <w:tc>
          <w:tcPr>
            <w:tcW w:w="1276" w:type="dxa"/>
            <w:vAlign w:val="center"/>
          </w:tcPr>
          <w:p>
            <w:pPr>
              <w:pStyle w:val="单元格样式2"/>
            </w:pPr>
            <w:r>
              <w:t xml:space="preserve">提升县城总体经济</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社区养老服务体系的推广</w:t>
            </w:r>
          </w:p>
        </w:tc>
        <w:tc>
          <w:tcPr>
            <w:tcW w:w="2891" w:type="dxa"/>
            <w:hMerge w:val="restart"/>
            <w:vAlign w:val="center"/>
          </w:tcPr>
          <w:p>
            <w:pPr>
              <w:pStyle w:val="单元格样式2"/>
            </w:pPr>
            <w:r>
              <w:t xml:space="preserve">社区养老服务体系的推广</w:t>
            </w:r>
          </w:p>
        </w:tc>
        <w:tc>
          <w:tcPr>
            <w:tcW w:w="0" w:type="auto"/>
            <w:hMerge/>
            <w:vAlign w:val="center"/>
          </w:tcPr>
          <w:p>
            <w:pPr/>
          </w:p>
        </w:tc>
        <w:tc>
          <w:tcPr>
            <w:tcW w:w="1276" w:type="dxa"/>
            <w:vAlign w:val="center"/>
          </w:tcPr>
          <w:p>
            <w:pPr>
              <w:pStyle w:val="单元格样式2"/>
            </w:pPr>
            <w:r>
              <w:t xml:space="preserve">社区养老服务体系的推广</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社区养老服务体系的推广</w:t>
            </w:r>
          </w:p>
        </w:tc>
        <w:tc>
          <w:tcPr>
            <w:tcW w:w="2891" w:type="dxa"/>
            <w:hMerge w:val="restart"/>
            <w:vAlign w:val="center"/>
          </w:tcPr>
          <w:p>
            <w:pPr>
              <w:pStyle w:val="单元格样式2"/>
            </w:pPr>
            <w:r>
              <w:t xml:space="preserve">社区养老服务体系的推广</w:t>
            </w:r>
          </w:p>
        </w:tc>
        <w:tc>
          <w:tcPr>
            <w:tcW w:w="0" w:type="auto"/>
            <w:hMerge/>
            <w:vAlign w:val="center"/>
          </w:tcPr>
          <w:p>
            <w:pPr/>
          </w:p>
        </w:tc>
        <w:tc>
          <w:tcPr>
            <w:tcW w:w="1276" w:type="dxa"/>
            <w:vAlign w:val="center"/>
          </w:tcPr>
          <w:p>
            <w:pPr>
              <w:pStyle w:val="单元格样式2"/>
            </w:pPr>
            <w:r>
              <w:t xml:space="preserve">社区养老服务体系的推广</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带动玉田县发展</w:t>
            </w:r>
          </w:p>
        </w:tc>
        <w:tc>
          <w:tcPr>
            <w:tcW w:w="2891" w:type="dxa"/>
            <w:hMerge w:val="restart"/>
            <w:vAlign w:val="center"/>
          </w:tcPr>
          <w:p>
            <w:pPr>
              <w:pStyle w:val="单元格样式2"/>
            </w:pPr>
            <w:r>
              <w:t xml:space="preserve">带动地区发展</w:t>
            </w:r>
          </w:p>
        </w:tc>
        <w:tc>
          <w:tcPr>
            <w:tcW w:w="0" w:type="auto"/>
            <w:hMerge/>
            <w:vAlign w:val="center"/>
          </w:tcPr>
          <w:p>
            <w:pPr/>
          </w:p>
        </w:tc>
        <w:tc>
          <w:tcPr>
            <w:tcW w:w="1276" w:type="dxa"/>
            <w:vAlign w:val="center"/>
          </w:tcPr>
          <w:p>
            <w:pPr>
              <w:pStyle w:val="单元格样式2"/>
            </w:pPr>
            <w:r>
              <w:t xml:space="preserve">带动地区发展</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hMerge w:val="restart"/>
            <w:vAlign w:val="center"/>
          </w:tcPr>
          <w:p>
            <w:pPr>
              <w:pStyle w:val="单元格样式2"/>
            </w:pPr>
            <w:r>
              <w:t xml:space="preserve">居民满意度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根据玉田县发展和改革局文件【2020】106号，原则同意唐山市规划建筑设计研究院关于《玉田县县城社区综合服务站建设项目可行性研究报告》，准许项目建设。</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2" w:name="_Toc_4_4_0000000113"/>
      <w:r>
        <w:rPr>
          <w:rFonts w:ascii="方正仿宋_GBK" w:eastAsia="方正仿宋_GBK" w:hAnsi="方正仿宋_GBK" w:cs="方正仿宋_GBK"/>
          <w:color w:val="000000"/>
          <w:sz w:val="28"/>
        </w:rPr>
        <w:t xml:space="preserve">110.玉田县兴玉南路区域改造工程绩效目标表</w:t>
      </w:r>
      <w:bookmarkEnd w:id="1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13022922P00JXC413383H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玉田县兴玉南路区域改造工程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兴玉南路改造工程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1.目标内容1：确保兴玉南路区域改造进度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区域改造</w:t>
            </w:r>
          </w:p>
        </w:tc>
        <w:tc>
          <w:tcPr>
            <w:tcW w:w="2891" w:type="dxa"/>
            <w:hMerge w:val="restart"/>
            <w:vAlign w:val="center"/>
          </w:tcPr>
          <w:p>
            <w:pPr>
              <w:pStyle w:val="单元格样式2"/>
            </w:pPr>
            <w:r>
              <w:t xml:space="preserve">兴玉南路区域改造数</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w:t>
            </w:r>
          </w:p>
        </w:tc>
        <w:tc>
          <w:tcPr>
            <w:tcW w:w="2891" w:type="dxa"/>
            <w:hMerge w:val="restart"/>
            <w:vAlign w:val="center"/>
          </w:tcPr>
          <w:p>
            <w:pPr>
              <w:pStyle w:val="单元格样式2"/>
            </w:pPr>
            <w:r>
              <w:t xml:space="preserve">保证工程质量</w:t>
            </w:r>
          </w:p>
        </w:tc>
        <w:tc>
          <w:tcPr>
            <w:tcW w:w="0" w:type="auto"/>
            <w:hMerge/>
            <w:vAlign w:val="center"/>
          </w:tcPr>
          <w:p>
            <w:pPr/>
          </w:p>
        </w:tc>
        <w:tc>
          <w:tcPr>
            <w:tcW w:w="1276" w:type="dxa"/>
            <w:vAlign w:val="center"/>
          </w:tcPr>
          <w:p>
            <w:pPr>
              <w:pStyle w:val="单元格样式2"/>
            </w:pPr>
            <w:r>
              <w:t xml:space="preserve">保证质量</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工程进度</w:t>
            </w:r>
          </w:p>
        </w:tc>
        <w:tc>
          <w:tcPr>
            <w:tcW w:w="2891" w:type="dxa"/>
            <w:hMerge w:val="restart"/>
            <w:vAlign w:val="center"/>
          </w:tcPr>
          <w:p>
            <w:pPr>
              <w:pStyle w:val="单元格样式2"/>
            </w:pPr>
            <w:r>
              <w:t xml:space="preserve">确保按工程进度施工</w:t>
            </w:r>
          </w:p>
        </w:tc>
        <w:tc>
          <w:tcPr>
            <w:tcW w:w="0" w:type="auto"/>
            <w:hMerge/>
            <w:vAlign w:val="center"/>
          </w:tcPr>
          <w:p>
            <w:pPr/>
          </w:p>
        </w:tc>
        <w:tc>
          <w:tcPr>
            <w:tcW w:w="1276" w:type="dxa"/>
            <w:vAlign w:val="center"/>
          </w:tcPr>
          <w:p>
            <w:pPr>
              <w:pStyle w:val="单元格样式2"/>
            </w:pPr>
            <w:r>
              <w:t xml:space="preserve">按时完成</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工程预算数</w:t>
            </w:r>
          </w:p>
        </w:tc>
        <w:tc>
          <w:tcPr>
            <w:tcW w:w="2891" w:type="dxa"/>
            <w:hMerge w:val="restart"/>
            <w:vAlign w:val="center"/>
          </w:tcPr>
          <w:p>
            <w:pPr>
              <w:pStyle w:val="单元格样式2"/>
            </w:pPr>
            <w:r>
              <w:t xml:space="preserve">安预算数执行</w:t>
            </w:r>
          </w:p>
        </w:tc>
        <w:tc>
          <w:tcPr>
            <w:tcW w:w="0" w:type="auto"/>
            <w:hMerge/>
            <w:vAlign w:val="center"/>
          </w:tcPr>
          <w:p>
            <w:pPr/>
          </w:p>
        </w:tc>
        <w:tc>
          <w:tcPr>
            <w:tcW w:w="1276" w:type="dxa"/>
            <w:vAlign w:val="center"/>
          </w:tcPr>
          <w:p>
            <w:pPr>
              <w:pStyle w:val="单元格样式2"/>
            </w:pPr>
            <w:r>
              <w:t xml:space="preserve">60万元</w:t>
            </w:r>
          </w:p>
        </w:tc>
        <w:tc>
          <w:tcPr>
            <w:tcW w:w="1843" w:type="dxa"/>
            <w:vAlign w:val="center"/>
          </w:tcPr>
          <w:p>
            <w:pPr>
              <w:pStyle w:val="单元格样式2"/>
            </w:pPr>
            <w:r>
              <w:t xml:space="preserve">上级文件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w:t>
            </w:r>
          </w:p>
        </w:tc>
        <w:tc>
          <w:tcPr>
            <w:tcW w:w="2891" w:type="dxa"/>
            <w:hMerge w:val="restart"/>
            <w:vAlign w:val="center"/>
          </w:tcPr>
          <w:p>
            <w:pPr>
              <w:pStyle w:val="单元格样式2"/>
            </w:pPr>
            <w:r>
              <w:t xml:space="preserve">提升经济效益，促进经济</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保持社会稳定</w:t>
            </w:r>
          </w:p>
        </w:tc>
        <w:tc>
          <w:tcPr>
            <w:tcW w:w="2891" w:type="dxa"/>
            <w:hMerge w:val="restart"/>
            <w:vAlign w:val="center"/>
          </w:tcPr>
          <w:p>
            <w:pPr>
              <w:pStyle w:val="单元格样式2"/>
            </w:pPr>
            <w:r>
              <w:t xml:space="preserve">促进社会稳定发展</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保证生态稳定</w:t>
            </w:r>
          </w:p>
        </w:tc>
        <w:tc>
          <w:tcPr>
            <w:tcW w:w="2891" w:type="dxa"/>
            <w:hMerge w:val="restart"/>
            <w:vAlign w:val="center"/>
          </w:tcPr>
          <w:p>
            <w:pPr>
              <w:pStyle w:val="单元格样式2"/>
            </w:pPr>
            <w:r>
              <w:t xml:space="preserve">保持生态稳定发展</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区域发展可持续性</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上级文件</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3" w:name="_Toc_4_4_0000000114"/>
      <w:r>
        <w:rPr>
          <w:rFonts w:ascii="方正仿宋_GBK" w:eastAsia="方正仿宋_GBK" w:hAnsi="方正仿宋_GBK" w:cs="方正仿宋_GBK"/>
          <w:color w:val="000000"/>
          <w:sz w:val="28"/>
        </w:rPr>
        <w:t xml:space="preserve">111.玉田县兴玉南路区域改造项目聘请第三方项目管理公司绩效目标表</w:t>
      </w:r>
      <w:bookmarkEnd w:id="1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13022922P00JXC413181P</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玉田县兴玉南路区域改造项目聘请第三方项目管理公司</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388000.00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388000.00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兴玉南路区域改造项目聘请第三方项目管理公司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兴玉南路区域改造项目</w:t>
            </w:r>
          </w:p>
        </w:tc>
        <w:tc>
          <w:tcPr>
            <w:tcW w:w="2891" w:type="dxa"/>
            <w:hMerge w:val="restart"/>
            <w:vAlign w:val="center"/>
          </w:tcPr>
          <w:p>
            <w:pPr>
              <w:pStyle w:val="单元格样式2"/>
            </w:pPr>
            <w:r>
              <w:t xml:space="preserve">兴玉南路区域改造项目</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保证质量</w:t>
            </w:r>
          </w:p>
        </w:tc>
        <w:tc>
          <w:tcPr>
            <w:tcW w:w="2891" w:type="dxa"/>
            <w:hMerge w:val="restart"/>
            <w:vAlign w:val="center"/>
          </w:tcPr>
          <w:p>
            <w:pPr>
              <w:pStyle w:val="单元格样式2"/>
            </w:pPr>
            <w:r>
              <w:t xml:space="preserve">保证质量</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按时完成，按时拨付</w:t>
            </w:r>
          </w:p>
        </w:tc>
        <w:tc>
          <w:tcPr>
            <w:tcW w:w="2891" w:type="dxa"/>
            <w:hMerge w:val="restart"/>
            <w:vAlign w:val="center"/>
          </w:tcPr>
          <w:p>
            <w:pPr>
              <w:pStyle w:val="单元格样式2"/>
            </w:pPr>
            <w:r>
              <w:t xml:space="preserve">按时完成，按时拨付</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hMerge w:val="restart"/>
            <w:vAlign w:val="center"/>
          </w:tcPr>
          <w:p>
            <w:pPr>
              <w:pStyle w:val="单元格样式2"/>
            </w:pPr>
            <w:r>
              <w:t xml:space="preserve">控制成本</w:t>
            </w:r>
          </w:p>
        </w:tc>
        <w:tc>
          <w:tcPr>
            <w:tcW w:w="0" w:type="auto"/>
            <w:hMerge/>
            <w:vAlign w:val="center"/>
          </w:tcPr>
          <w:p>
            <w:pPr/>
          </w:p>
        </w:tc>
        <w:tc>
          <w:tcPr>
            <w:tcW w:w="1276" w:type="dxa"/>
            <w:vAlign w:val="center"/>
          </w:tcPr>
          <w:p>
            <w:pPr>
              <w:pStyle w:val="单元格样式2"/>
            </w:pPr>
            <w:r>
              <w:t xml:space="preserve">≥776000</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经济效益指标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社会影响力</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hMerge w:val="restart"/>
            <w:vAlign w:val="center"/>
          </w:tcPr>
          <w:p>
            <w:pPr>
              <w:pStyle w:val="单元格样式2"/>
            </w:pPr>
            <w:r>
              <w:t xml:space="preserve">生态效益指标</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项目依据：政府会议纪要。资金明细：成交价77.6万元。项目内容：第三方公司主要负责项目前期详细调查摸底；各项目成本支出的测算及改造方案策划与制定；参与投资合作的洽谈及合同的起草等项工作。</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4" w:name="_Toc_4_4_0000000115"/>
      <w:r>
        <w:rPr>
          <w:rFonts w:ascii="方正仿宋_GBK" w:eastAsia="方正仿宋_GBK" w:hAnsi="方正仿宋_GBK" w:cs="方正仿宋_GBK"/>
          <w:color w:val="000000"/>
          <w:sz w:val="28"/>
        </w:rPr>
        <w:t xml:space="preserve">112.玉田县玉园项目（前期费用）绩效目标表</w:t>
      </w:r>
      <w:bookmarkEnd w:id="1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13022922P00JXC413292G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玉田县玉园项目（前期费用）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124100.00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124100.00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玉田县玉园项目（前期费用）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1.债券前期费用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约定时间内提交结果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债券前期费用</w:t>
            </w:r>
          </w:p>
        </w:tc>
        <w:tc>
          <w:tcPr>
            <w:tcW w:w="0" w:type="auto"/>
            <w:hMerge/>
            <w:vAlign w:val="center"/>
          </w:tcPr>
          <w:p>
            <w:pPr/>
          </w:p>
        </w:tc>
        <w:tc>
          <w:tcPr>
            <w:tcW w:w="1276" w:type="dxa"/>
            <w:vAlign w:val="center"/>
          </w:tcPr>
          <w:p>
            <w:pPr>
              <w:pStyle w:val="单元格样式2"/>
            </w:pPr>
            <w:r>
              <w:t xml:space="preserve">12.41万元</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债券前期手续</w:t>
            </w:r>
          </w:p>
        </w:tc>
        <w:tc>
          <w:tcPr>
            <w:tcW w:w="2891" w:type="dxa"/>
            <w:hMerge w:val="restart"/>
            <w:vAlign w:val="center"/>
          </w:tcPr>
          <w:p>
            <w:pPr>
              <w:pStyle w:val="单元格样式2"/>
            </w:pPr>
            <w:r>
              <w:t xml:space="preserve">项目测绘、可研、可研评审、一案两书</w:t>
            </w:r>
          </w:p>
        </w:tc>
        <w:tc>
          <w:tcPr>
            <w:tcW w:w="0" w:type="auto"/>
            <w:hMerge/>
            <w:vAlign w:val="center"/>
          </w:tcPr>
          <w:p>
            <w:pPr/>
          </w:p>
        </w:tc>
        <w:tc>
          <w:tcPr>
            <w:tcW w:w="1276" w:type="dxa"/>
            <w:vAlign w:val="center"/>
          </w:tcPr>
          <w:p>
            <w:pPr>
              <w:pStyle w:val="单元格样式2"/>
            </w:pPr>
            <w:r>
              <w:t xml:space="preserve">测绘、可研、可研评审、一案两书</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为拉升县城经济</w:t>
            </w:r>
          </w:p>
        </w:tc>
        <w:tc>
          <w:tcPr>
            <w:tcW w:w="2891" w:type="dxa"/>
            <w:hMerge w:val="restart"/>
            <w:vAlign w:val="center"/>
          </w:tcPr>
          <w:p>
            <w:pPr>
              <w:pStyle w:val="单元格样式2"/>
            </w:pPr>
            <w:r>
              <w:t xml:space="preserve">县城经济提升显著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为提升县城形象</w:t>
            </w:r>
          </w:p>
        </w:tc>
        <w:tc>
          <w:tcPr>
            <w:tcW w:w="2891" w:type="dxa"/>
            <w:hMerge w:val="restart"/>
            <w:vAlign w:val="center"/>
          </w:tcPr>
          <w:p>
            <w:pPr>
              <w:pStyle w:val="单元格样式2"/>
            </w:pPr>
            <w:r>
              <w:t xml:space="preserve">县城形象提升显著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为提升县城环境</w:t>
            </w:r>
          </w:p>
        </w:tc>
        <w:tc>
          <w:tcPr>
            <w:tcW w:w="2891" w:type="dxa"/>
            <w:hMerge w:val="restart"/>
            <w:vAlign w:val="center"/>
          </w:tcPr>
          <w:p>
            <w:pPr>
              <w:pStyle w:val="单元格样式2"/>
            </w:pPr>
            <w:r>
              <w:t xml:space="preserve">县城环境改善显著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县环境影响显著</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会议纪要〔2020〕21号债券项目测绘、可研、可研评审、一案两书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100100</w:t>
            </w:r>
          </w:p>
        </w:tc>
        <w:tc>
          <w:tcPr>
            <w:tcW w:w="1843" w:type="dxa"/>
            <w:vAlign w:val="center"/>
          </w:tcPr>
          <w:p>
            <w:pPr>
              <w:pStyle w:val="单元格样式2"/>
            </w:pPr>
            <w:r>
              <w:t xml:space="preserve">会议纪要〔2020〕21号债券项目测绘、可研、可研评审、一案两书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5" w:name="_Toc_4_4_0000000116"/>
      <w:r>
        <w:rPr>
          <w:rFonts w:ascii="方正仿宋_GBK" w:eastAsia="方正仿宋_GBK" w:hAnsi="方正仿宋_GBK" w:cs="方正仿宋_GBK"/>
          <w:color w:val="000000"/>
          <w:sz w:val="28"/>
        </w:rPr>
        <w:t xml:space="preserve">113.玉兴楼小区住宅楼节能改造工程绩效目标表</w:t>
      </w:r>
      <w:bookmarkEnd w:id="1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13022922P00JXC413153B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玉兴楼小区住宅楼节能改造工程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218125.35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218125.35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玉兴楼小区住宅楼节能改造工程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节能改造面积</w:t>
            </w:r>
          </w:p>
        </w:tc>
        <w:tc>
          <w:tcPr>
            <w:tcW w:w="2891" w:type="dxa"/>
            <w:hMerge w:val="restart"/>
            <w:vAlign w:val="center"/>
          </w:tcPr>
          <w:p>
            <w:pPr>
              <w:pStyle w:val="单元格样式2"/>
            </w:pPr>
            <w:r>
              <w:t xml:space="preserve">改造节能改造面积情况</w:t>
            </w:r>
          </w:p>
        </w:tc>
        <w:tc>
          <w:tcPr>
            <w:tcW w:w="0" w:type="auto"/>
            <w:hMerge/>
            <w:vAlign w:val="center"/>
          </w:tcPr>
          <w:p>
            <w:pPr/>
          </w:p>
        </w:tc>
        <w:tc>
          <w:tcPr>
            <w:tcW w:w="1276" w:type="dxa"/>
            <w:vAlign w:val="center"/>
          </w:tcPr>
          <w:p>
            <w:pPr>
              <w:pStyle w:val="单元格样式2"/>
            </w:pPr>
            <w:r>
              <w:t xml:space="preserve">平方米</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改造后验收达到要求</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工程完成及时情况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改造后能效提升情况</w:t>
            </w:r>
          </w:p>
        </w:tc>
        <w:tc>
          <w:tcPr>
            <w:tcW w:w="2891" w:type="dxa"/>
            <w:hMerge w:val="restart"/>
            <w:vAlign w:val="center"/>
          </w:tcPr>
          <w:p>
            <w:pPr>
              <w:pStyle w:val="单元格样式2"/>
            </w:pPr>
            <w:r>
              <w:t xml:space="preserve">改造后既有建筑能效水平提升至少达到30%以上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提升节能改造居民幸福指数</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提升改造居民住房安全</w:t>
            </w:r>
          </w:p>
        </w:tc>
        <w:tc>
          <w:tcPr>
            <w:tcW w:w="2891" w:type="dxa"/>
            <w:hMerge w:val="restart"/>
            <w:vAlign w:val="center"/>
          </w:tcPr>
          <w:p>
            <w:pPr>
              <w:pStyle w:val="单元格样式2"/>
            </w:pPr>
            <w:r>
              <w:t xml:space="preserve">反应改造后居民住房安全</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解决了居民最直接的利益问题</w:t>
            </w:r>
          </w:p>
        </w:tc>
        <w:tc>
          <w:tcPr>
            <w:tcW w:w="2891" w:type="dxa"/>
            <w:hMerge w:val="restart"/>
            <w:vAlign w:val="center"/>
          </w:tcPr>
          <w:p>
            <w:pPr>
              <w:pStyle w:val="单元格样式2"/>
            </w:pPr>
            <w:r>
              <w:t xml:space="preserve">方便居民方便情况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为居民提供更好地居住环境</w:t>
            </w:r>
          </w:p>
        </w:tc>
        <w:tc>
          <w:tcPr>
            <w:tcW w:w="2891" w:type="dxa"/>
            <w:hMerge w:val="restart"/>
            <w:vAlign w:val="center"/>
          </w:tcPr>
          <w:p>
            <w:pPr>
              <w:pStyle w:val="单元格样式2"/>
            </w:pPr>
            <w:r>
              <w:t xml:space="preserve">反应居民居住环境情况</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反应居民对节能改造的满意程度</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6" w:name="_Toc_4_4_0000000117"/>
      <w:r>
        <w:rPr>
          <w:rFonts w:ascii="方正仿宋_GBK" w:eastAsia="方正仿宋_GBK" w:hAnsi="方正仿宋_GBK" w:cs="方正仿宋_GBK"/>
          <w:color w:val="000000"/>
          <w:sz w:val="28"/>
        </w:rPr>
        <w:t xml:space="preserve">114.玉月路翻修改造工程绩效目标表</w:t>
      </w:r>
      <w:bookmarkEnd w:id="1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13022922P00JXC412899E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玉月路翻修改造工程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531634.50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531634.50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玉月路翻修改造工程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1.目标内容1完玉月路翻修改造工程建设</w:t>
            </w:r>
          </w:p>
          <w:p>
            <w:pPr>
              <w:pStyle w:val="单元格样式2"/>
            </w:pPr>
            <w:r>
              <w:t xml:space="preserve">2.目标内容2确保及时维修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工程数量</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1项</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2022年</w:t>
            </w:r>
          </w:p>
        </w:tc>
        <w:tc>
          <w:tcPr>
            <w:tcW w:w="2891" w:type="dxa"/>
            <w:hMerge w:val="restart"/>
            <w:vAlign w:val="center"/>
          </w:tcPr>
          <w:p>
            <w:pPr>
              <w:pStyle w:val="单元格样式2"/>
            </w:pPr>
            <w:r>
              <w:t xml:space="preserve">完成支出</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预算金额</w:t>
            </w:r>
          </w:p>
        </w:tc>
        <w:tc>
          <w:tcPr>
            <w:tcW w:w="2891" w:type="dxa"/>
            <w:hMerge w:val="restart"/>
            <w:vAlign w:val="center"/>
          </w:tcPr>
          <w:p>
            <w:pPr>
              <w:pStyle w:val="单元格样式2"/>
            </w:pPr>
            <w:r>
              <w:t xml:space="preserve">677.2115万元</w:t>
            </w:r>
          </w:p>
        </w:tc>
        <w:tc>
          <w:tcPr>
            <w:tcW w:w="0" w:type="auto"/>
            <w:hMerge/>
            <w:vAlign w:val="center"/>
          </w:tcPr>
          <w:p>
            <w:pPr/>
          </w:p>
        </w:tc>
        <w:tc>
          <w:tcPr>
            <w:tcW w:w="1276" w:type="dxa"/>
            <w:vAlign w:val="center"/>
          </w:tcPr>
          <w:p>
            <w:pPr>
              <w:pStyle w:val="单元格样式2"/>
            </w:pPr>
            <w:r>
              <w:t xml:space="preserve">施工及前期费</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经济发展</w:t>
            </w:r>
          </w:p>
        </w:tc>
        <w:tc>
          <w:tcPr>
            <w:tcW w:w="2891" w:type="dxa"/>
            <w:hMerge w:val="restart"/>
            <w:vAlign w:val="center"/>
          </w:tcPr>
          <w:p>
            <w:pPr>
              <w:pStyle w:val="单元格样式2"/>
            </w:pPr>
            <w:r>
              <w:t xml:space="preserve">提高生活指数</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提升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完成</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7" w:name="_Toc_4_4_0000000118"/>
      <w:r>
        <w:rPr>
          <w:rFonts w:ascii="方正仿宋_GBK" w:eastAsia="方正仿宋_GBK" w:hAnsi="方正仿宋_GBK" w:cs="方正仿宋_GBK"/>
          <w:color w:val="000000"/>
          <w:sz w:val="28"/>
        </w:rPr>
        <w:t xml:space="preserve">115.育才园绩效目标表</w:t>
      </w:r>
      <w:bookmarkEnd w:id="1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13022922P00JXC413428M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育才园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育才园前期服务费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1.提升城区绿化水平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约定时间内提交约定成果</w:t>
            </w:r>
          </w:p>
        </w:tc>
        <w:tc>
          <w:tcPr>
            <w:tcW w:w="2891" w:type="dxa"/>
            <w:hMerge w:val="restart"/>
            <w:vAlign w:val="center"/>
          </w:tcPr>
          <w:p>
            <w:pPr>
              <w:pStyle w:val="单元格样式2"/>
            </w:pPr>
            <w:r>
              <w:t xml:space="preserve">完成合同约定</w:t>
            </w:r>
          </w:p>
        </w:tc>
        <w:tc>
          <w:tcPr>
            <w:tcW w:w="0" w:type="auto"/>
            <w:hMerge/>
            <w:vAlign w:val="center"/>
          </w:tcPr>
          <w:p>
            <w:pPr/>
          </w:p>
        </w:tc>
        <w:tc>
          <w:tcPr>
            <w:tcW w:w="1276" w:type="dxa"/>
            <w:vAlign w:val="center"/>
          </w:tcPr>
          <w:p>
            <w:pPr>
              <w:pStyle w:val="单元格样式2"/>
            </w:pPr>
            <w:r>
              <w:t xml:space="preserve">按合同约定完成</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项目费用</w:t>
            </w:r>
          </w:p>
        </w:tc>
        <w:tc>
          <w:tcPr>
            <w:tcW w:w="2891" w:type="dxa"/>
            <w:hMerge w:val="restart"/>
            <w:vAlign w:val="center"/>
          </w:tcPr>
          <w:p>
            <w:pPr>
              <w:pStyle w:val="单元格样式2"/>
            </w:pPr>
            <w:r>
              <w:t xml:space="preserve">前期费用</w:t>
            </w:r>
          </w:p>
        </w:tc>
        <w:tc>
          <w:tcPr>
            <w:tcW w:w="0" w:type="auto"/>
            <w:hMerge/>
            <w:vAlign w:val="center"/>
          </w:tcPr>
          <w:p>
            <w:pPr/>
          </w:p>
        </w:tc>
        <w:tc>
          <w:tcPr>
            <w:tcW w:w="1276" w:type="dxa"/>
            <w:vAlign w:val="center"/>
          </w:tcPr>
          <w:p>
            <w:pPr>
              <w:pStyle w:val="单元格样式2"/>
            </w:pPr>
            <w:r>
              <w:t xml:space="preserve">3000元</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项目前期手续</w:t>
            </w:r>
          </w:p>
        </w:tc>
        <w:tc>
          <w:tcPr>
            <w:tcW w:w="2891" w:type="dxa"/>
            <w:hMerge w:val="restart"/>
            <w:vAlign w:val="center"/>
          </w:tcPr>
          <w:p>
            <w:pPr>
              <w:pStyle w:val="单元格样式2"/>
            </w:pPr>
            <w:r>
              <w:t xml:space="preserve">测绘，设计等费用</w:t>
            </w:r>
          </w:p>
        </w:tc>
        <w:tc>
          <w:tcPr>
            <w:tcW w:w="0" w:type="auto"/>
            <w:hMerge/>
            <w:vAlign w:val="center"/>
          </w:tcPr>
          <w:p>
            <w:pPr/>
          </w:p>
        </w:tc>
        <w:tc>
          <w:tcPr>
            <w:tcW w:w="1276" w:type="dxa"/>
            <w:vAlign w:val="center"/>
          </w:tcPr>
          <w:p>
            <w:pPr>
              <w:pStyle w:val="单元格样式2"/>
            </w:pPr>
            <w:r>
              <w:t xml:space="preserve">前期费用</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手续完善</w:t>
            </w:r>
          </w:p>
        </w:tc>
        <w:tc>
          <w:tcPr>
            <w:tcW w:w="2891" w:type="dxa"/>
            <w:hMerge w:val="restart"/>
            <w:vAlign w:val="center"/>
          </w:tcPr>
          <w:p>
            <w:pPr>
              <w:pStyle w:val="单元格样式2"/>
            </w:pPr>
            <w:r>
              <w:t xml:space="preserve">完成并提交成果</w:t>
            </w:r>
          </w:p>
        </w:tc>
        <w:tc>
          <w:tcPr>
            <w:tcW w:w="0" w:type="auto"/>
            <w:hMerge/>
            <w:vAlign w:val="center"/>
          </w:tcPr>
          <w:p>
            <w:pPr/>
          </w:p>
        </w:tc>
        <w:tc>
          <w:tcPr>
            <w:tcW w:w="1276" w:type="dxa"/>
            <w:vAlign w:val="center"/>
          </w:tcPr>
          <w:p>
            <w:pPr>
              <w:pStyle w:val="单元格样式2"/>
            </w:pPr>
            <w:r>
              <w:t xml:space="preserve">完成</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拉动县城经济</w:t>
            </w:r>
          </w:p>
        </w:tc>
        <w:tc>
          <w:tcPr>
            <w:tcW w:w="2891" w:type="dxa"/>
            <w:hMerge w:val="restart"/>
            <w:vAlign w:val="center"/>
          </w:tcPr>
          <w:p>
            <w:pPr>
              <w:pStyle w:val="单元格样式2"/>
            </w:pPr>
            <w:r>
              <w:t xml:space="preserve">提升城市经济水平</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提升县城效益</w:t>
            </w:r>
          </w:p>
        </w:tc>
        <w:tc>
          <w:tcPr>
            <w:tcW w:w="2891" w:type="dxa"/>
            <w:hMerge w:val="restart"/>
            <w:vAlign w:val="center"/>
          </w:tcPr>
          <w:p>
            <w:pPr>
              <w:pStyle w:val="单元格样式2"/>
            </w:pPr>
            <w:r>
              <w:t xml:space="preserve">拉动县城效益</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提升县城环境</w:t>
            </w:r>
          </w:p>
        </w:tc>
        <w:tc>
          <w:tcPr>
            <w:tcW w:w="2891" w:type="dxa"/>
            <w:hMerge w:val="restart"/>
            <w:vAlign w:val="center"/>
          </w:tcPr>
          <w:p>
            <w:pPr>
              <w:pStyle w:val="单元格样式2"/>
            </w:pPr>
            <w:r>
              <w:t xml:space="preserve">提升县城绿化水平</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持续影响</w:t>
            </w:r>
          </w:p>
        </w:tc>
        <w:tc>
          <w:tcPr>
            <w:tcW w:w="2891" w:type="dxa"/>
            <w:hMerge w:val="restart"/>
            <w:vAlign w:val="center"/>
          </w:tcPr>
          <w:p>
            <w:pPr>
              <w:pStyle w:val="单元格样式2"/>
            </w:pPr>
            <w:r>
              <w:t xml:space="preserve">对县城环境的影响</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县政府《请示、报告批示单》2019年第443号EPC施工500万元，服务费50万元</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100显著</w:t>
            </w:r>
          </w:p>
        </w:tc>
        <w:tc>
          <w:tcPr>
            <w:tcW w:w="1843" w:type="dxa"/>
            <w:vAlign w:val="center"/>
          </w:tcPr>
          <w:p>
            <w:pPr>
              <w:pStyle w:val="单元格样式2"/>
            </w:pPr>
            <w:r>
              <w:t xml:space="preserve">县政府《请示、报告批示单》2019年第443号EPC施工500万元，服务费50万元</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8" w:name="_Toc_4_4_0000000119"/>
      <w:r>
        <w:rPr>
          <w:rFonts w:ascii="方正仿宋_GBK" w:eastAsia="方正仿宋_GBK" w:hAnsi="方正仿宋_GBK" w:cs="方正仿宋_GBK"/>
          <w:color w:val="000000"/>
          <w:sz w:val="28"/>
        </w:rPr>
        <w:t xml:space="preserve">116.育才园景观绿化工程绩效目标表</w:t>
      </w:r>
      <w:bookmarkEnd w:id="1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13022922P00JXC4119086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育才园景观绿化工程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974820.00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974820.00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育才园景观绿化工程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1.目标内容1育才园景观绿化工程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年底前完工</w:t>
            </w:r>
          </w:p>
        </w:tc>
        <w:tc>
          <w:tcPr>
            <w:tcW w:w="2891" w:type="dxa"/>
            <w:hMerge w:val="restart"/>
            <w:vAlign w:val="center"/>
          </w:tcPr>
          <w:p>
            <w:pPr>
              <w:pStyle w:val="单元格样式2"/>
            </w:pPr>
            <w:r>
              <w:t xml:space="preserve">年底前完工</w:t>
            </w:r>
          </w:p>
        </w:tc>
        <w:tc>
          <w:tcPr>
            <w:tcW w:w="0" w:type="auto"/>
            <w:hMerge/>
            <w:vAlign w:val="center"/>
          </w:tcPr>
          <w:p>
            <w:pPr/>
          </w:p>
        </w:tc>
        <w:tc>
          <w:tcPr>
            <w:tcW w:w="1276" w:type="dxa"/>
            <w:vAlign w:val="center"/>
          </w:tcPr>
          <w:p>
            <w:pPr>
              <w:pStyle w:val="单元格样式2"/>
            </w:pPr>
            <w:r>
              <w:t xml:space="preserve">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建设成本</w:t>
            </w:r>
          </w:p>
        </w:tc>
        <w:tc>
          <w:tcPr>
            <w:tcW w:w="2891" w:type="dxa"/>
            <w:hMerge w:val="restart"/>
            <w:vAlign w:val="center"/>
          </w:tcPr>
          <w:p>
            <w:pPr>
              <w:pStyle w:val="单元格样式2"/>
            </w:pPr>
            <w:r>
              <w:t xml:space="preserve">建设预算502.04万元</w:t>
            </w:r>
          </w:p>
        </w:tc>
        <w:tc>
          <w:tcPr>
            <w:tcW w:w="0" w:type="auto"/>
            <w:hMerge/>
            <w:vAlign w:val="center"/>
          </w:tcPr>
          <w:p>
            <w:pPr/>
          </w:p>
        </w:tc>
        <w:tc>
          <w:tcPr>
            <w:tcW w:w="1276" w:type="dxa"/>
            <w:vAlign w:val="center"/>
          </w:tcPr>
          <w:p>
            <w:pPr>
              <w:pStyle w:val="单元格样式2"/>
            </w:pPr>
            <w:r>
              <w:t xml:space="preserve">≥502.04万元</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按图施工</w:t>
            </w:r>
          </w:p>
        </w:tc>
        <w:tc>
          <w:tcPr>
            <w:tcW w:w="2891" w:type="dxa"/>
            <w:hMerge w:val="restart"/>
            <w:vAlign w:val="center"/>
          </w:tcPr>
          <w:p>
            <w:pPr>
              <w:pStyle w:val="单元格样式2"/>
            </w:pPr>
            <w:r>
              <w:t xml:space="preserve">验收合格</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提升园林绿化效益</w:t>
            </w:r>
          </w:p>
        </w:tc>
        <w:tc>
          <w:tcPr>
            <w:tcW w:w="2891" w:type="dxa"/>
            <w:hMerge w:val="restart"/>
            <w:vAlign w:val="center"/>
          </w:tcPr>
          <w:p>
            <w:pPr>
              <w:pStyle w:val="单元格样式2"/>
            </w:pPr>
            <w:r>
              <w:t xml:space="preserve">提升园林绿化效益指标</w:t>
            </w:r>
          </w:p>
        </w:tc>
        <w:tc>
          <w:tcPr>
            <w:tcW w:w="0" w:type="auto"/>
            <w:hMerge/>
            <w:vAlign w:val="center"/>
          </w:tcPr>
          <w:p>
            <w:pPr/>
          </w:p>
        </w:tc>
        <w:tc>
          <w:tcPr>
            <w:tcW w:w="1276" w:type="dxa"/>
            <w:vAlign w:val="center"/>
          </w:tcPr>
          <w:p>
            <w:pPr>
              <w:pStyle w:val="单元格样式2"/>
            </w:pPr>
            <w:r>
              <w:t xml:space="preserve">提升</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增加园林绿化</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改善周边环境</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显著</w:t>
            </w:r>
          </w:p>
        </w:tc>
        <w:tc>
          <w:tcPr>
            <w:tcW w:w="1843" w:type="dxa"/>
            <w:vAlign w:val="center"/>
          </w:tcPr>
          <w:p>
            <w:pPr>
              <w:pStyle w:val="单元格样式2"/>
            </w:pPr>
            <w:r>
              <w:t xml:space="preserve">上级文件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确保使用年限</w:t>
            </w:r>
          </w:p>
        </w:tc>
        <w:tc>
          <w:tcPr>
            <w:tcW w:w="0" w:type="auto"/>
            <w:hMerge/>
            <w:vAlign w:val="center"/>
          </w:tcPr>
          <w:p>
            <w:pPr/>
          </w:p>
        </w:tc>
        <w:tc>
          <w:tcPr>
            <w:tcW w:w="1276" w:type="dxa"/>
            <w:vAlign w:val="center"/>
          </w:tcPr>
          <w:p>
            <w:pPr>
              <w:pStyle w:val="单元格样式2"/>
            </w:pPr>
            <w:r>
              <w:t xml:space="preserve">长期保持</w:t>
            </w:r>
          </w:p>
        </w:tc>
        <w:tc>
          <w:tcPr>
            <w:tcW w:w="1843" w:type="dxa"/>
            <w:vAlign w:val="center"/>
          </w:tcPr>
          <w:p>
            <w:pPr>
              <w:pStyle w:val="单元格样式2"/>
            </w:pPr>
            <w:r>
              <w:t xml:space="preserve">上级文件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≥100满意</w:t>
            </w:r>
          </w:p>
        </w:tc>
        <w:tc>
          <w:tcPr>
            <w:tcW w:w="1843" w:type="dxa"/>
            <w:vAlign w:val="center"/>
          </w:tcPr>
          <w:p>
            <w:pPr>
              <w:pStyle w:val="单元格样式2"/>
            </w:pPr>
            <w:r>
              <w:t xml:space="preserve">社会满意度调查</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9" w:name="_Toc_4_4_0000000120"/>
      <w:r>
        <w:rPr>
          <w:rFonts w:ascii="方正仿宋_GBK" w:eastAsia="方正仿宋_GBK" w:hAnsi="方正仿宋_GBK" w:cs="方正仿宋_GBK"/>
          <w:color w:val="000000"/>
          <w:sz w:val="28"/>
        </w:rPr>
        <w:t xml:space="preserve">117.自然灾害综合风险普查房屋建筑和市政设施调查项目服务费绩效目标表</w:t>
      </w:r>
      <w:bookmarkEnd w:id="1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13022922P00JXC4123308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自然灾害综合风险普查房屋建筑和市政设施调查项目服务费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954000.00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954000.00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自然灾害综合风险普查房屋建筑和市政设施调查项目服务费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全县房屋69万个图斑，城内道路、桥梁、管网</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全国自然灾害风险普查任务通知</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hMerge w:val="restart"/>
            <w:vAlign w:val="center"/>
          </w:tcPr>
          <w:p>
            <w:pPr>
              <w:pStyle w:val="单元格样式2"/>
            </w:pPr>
            <w:r>
              <w:t xml:space="preserve">完成</w:t>
            </w:r>
          </w:p>
        </w:tc>
        <w:tc>
          <w:tcPr>
            <w:tcW w:w="0" w:type="auto"/>
            <w:hMerge/>
            <w:vAlign w:val="center"/>
          </w:tcPr>
          <w:p>
            <w:pPr/>
          </w:p>
        </w:tc>
        <w:tc>
          <w:tcPr>
            <w:tcW w:w="1276" w:type="dxa"/>
            <w:vAlign w:val="center"/>
          </w:tcPr>
          <w:p>
            <w:pPr>
              <w:pStyle w:val="单元格样式2"/>
            </w:pPr>
            <w:r>
              <w:t xml:space="preserve">≥100合格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调查经费</w:t>
            </w:r>
          </w:p>
        </w:tc>
        <w:tc>
          <w:tcPr>
            <w:tcW w:w="2891" w:type="dxa"/>
            <w:hMerge w:val="restart"/>
            <w:vAlign w:val="center"/>
          </w:tcPr>
          <w:p>
            <w:pPr>
              <w:pStyle w:val="单元格样式2"/>
            </w:pPr>
            <w:r>
              <w:t xml:space="preserve">318万元</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合理</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合格</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风险普查</w:t>
            </w:r>
          </w:p>
        </w:tc>
        <w:tc>
          <w:tcPr>
            <w:tcW w:w="2891" w:type="dxa"/>
            <w:hMerge w:val="restart"/>
            <w:vAlign w:val="center"/>
          </w:tcPr>
          <w:p>
            <w:pPr>
              <w:pStyle w:val="单元格样式2"/>
            </w:pPr>
            <w:r>
              <w:t xml:space="preserve">调查潜在风险问题</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合理</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合格</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合理</w:t>
            </w:r>
          </w:p>
        </w:tc>
        <w:tc>
          <w:tcPr>
            <w:tcW w:w="2891" w:type="dxa"/>
            <w:hMerge w:val="restart"/>
            <w:vAlign w:val="center"/>
          </w:tcPr>
          <w:p>
            <w:pPr>
              <w:pStyle w:val="单元格样式2"/>
            </w:pPr>
            <w:r>
              <w:t xml:space="preserve">提升效果</w:t>
            </w:r>
          </w:p>
        </w:tc>
        <w:tc>
          <w:tcPr>
            <w:tcW w:w="0" w:type="auto"/>
            <w:hMerge/>
            <w:vAlign w:val="center"/>
          </w:tcPr>
          <w:p>
            <w:pPr/>
          </w:p>
        </w:tc>
        <w:tc>
          <w:tcPr>
            <w:tcW w:w="1276" w:type="dxa"/>
            <w:vAlign w:val="center"/>
          </w:tcPr>
          <w:p>
            <w:pPr>
              <w:pStyle w:val="单元格样式2"/>
            </w:pPr>
            <w:r>
              <w:t xml:space="preserve">合格</w:t>
            </w:r>
          </w:p>
        </w:tc>
        <w:tc>
          <w:tcPr>
            <w:tcW w:w="1843" w:type="dxa"/>
            <w:vAlign w:val="center"/>
          </w:tcPr>
          <w:p>
            <w:pPr>
              <w:pStyle w:val="单元格样式2"/>
            </w:pPr>
            <w:r>
              <w:t xml:space="preserve">合格</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hMerge w:val="restart"/>
            <w:vAlign w:val="center"/>
          </w:tcPr>
          <w:p>
            <w:pPr>
              <w:pStyle w:val="单元格样式2"/>
            </w:pPr>
            <w:r>
              <w:t xml:space="preserve">≧96%</w:t>
            </w:r>
          </w:p>
        </w:tc>
        <w:tc>
          <w:tcPr>
            <w:tcW w:w="0" w:type="auto"/>
            <w:hMerge/>
            <w:vAlign w:val="center"/>
          </w:tcPr>
          <w:p>
            <w:pPr/>
          </w:p>
        </w:tc>
        <w:tc>
          <w:tcPr>
            <w:tcW w:w="1276" w:type="dxa"/>
            <w:vAlign w:val="center"/>
          </w:tcPr>
          <w:p>
            <w:pPr>
              <w:pStyle w:val="单元格样式2"/>
            </w:pPr>
            <w:r>
              <w:t xml:space="preserve">≥100合格</w:t>
            </w:r>
          </w:p>
        </w:tc>
        <w:tc>
          <w:tcPr>
            <w:tcW w:w="1843" w:type="dxa"/>
            <w:vAlign w:val="center"/>
          </w:tcPr>
          <w:p>
            <w:pPr>
              <w:pStyle w:val="单元格样式2"/>
            </w:pPr>
            <w:r>
              <w:t xml:space="preserve">社会调查统计报告</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customXml" Target="../customXml/item182.xml" /><Relationship Id="rId183" Type="http://schemas.openxmlformats.org/officeDocument/2006/relationships/customXml" Target="../customXml/item183.xml" /><Relationship Id="rId184" Type="http://schemas.openxmlformats.org/officeDocument/2006/relationships/customXml" Target="../customXml/item184.xml" /><Relationship Id="rId185" Type="http://schemas.openxmlformats.org/officeDocument/2006/relationships/customXml" Target="../customXml/item185.xml" /><Relationship Id="rId186" Type="http://schemas.openxmlformats.org/officeDocument/2006/relationships/customXml" Target="../customXml/item186.xml" /><Relationship Id="rId187" Type="http://schemas.openxmlformats.org/officeDocument/2006/relationships/customXml" Target="../customXml/item187.xml" /><Relationship Id="rId188" Type="http://schemas.openxmlformats.org/officeDocument/2006/relationships/customXml" Target="../customXml/item188.xml" /><Relationship Id="rId189" Type="http://schemas.openxmlformats.org/officeDocument/2006/relationships/customXml" Target="../customXml/item189.xml" /><Relationship Id="rId19" Type="http://schemas.openxmlformats.org/officeDocument/2006/relationships/customXml" Target="../customXml/item19.xml" /><Relationship Id="rId190" Type="http://schemas.openxmlformats.org/officeDocument/2006/relationships/customXml" Target="../customXml/item190.xml" /><Relationship Id="rId191" Type="http://schemas.openxmlformats.org/officeDocument/2006/relationships/customXml" Target="../customXml/item191.xml" /><Relationship Id="rId192" Type="http://schemas.openxmlformats.org/officeDocument/2006/relationships/customXml" Target="../customXml/item192.xml" /><Relationship Id="rId193" Type="http://schemas.openxmlformats.org/officeDocument/2006/relationships/customXml" Target="../customXml/item193.xml" /><Relationship Id="rId194" Type="http://schemas.openxmlformats.org/officeDocument/2006/relationships/customXml" Target="../customXml/item194.xml" /><Relationship Id="rId195" Type="http://schemas.openxmlformats.org/officeDocument/2006/relationships/customXml" Target="../customXml/item195.xml" /><Relationship Id="rId196" Type="http://schemas.openxmlformats.org/officeDocument/2006/relationships/customXml" Target="../customXml/item196.xml" /><Relationship Id="rId197" Type="http://schemas.openxmlformats.org/officeDocument/2006/relationships/customXml" Target="../customXml/item197.xml" /><Relationship Id="rId198" Type="http://schemas.openxmlformats.org/officeDocument/2006/relationships/customXml" Target="../customXml/item198.xml" /><Relationship Id="rId199" Type="http://schemas.openxmlformats.org/officeDocument/2006/relationships/customXml" Target="../customXml/item199.xml" /><Relationship Id="rId2" Type="http://schemas.openxmlformats.org/officeDocument/2006/relationships/customXml" Target="../customXml/item2.xml" /><Relationship Id="rId20" Type="http://schemas.openxmlformats.org/officeDocument/2006/relationships/customXml" Target="../customXml/item20.xml" /><Relationship Id="rId200" Type="http://schemas.openxmlformats.org/officeDocument/2006/relationships/customXml" Target="../customXml/item200.xml" /><Relationship Id="rId201" Type="http://schemas.openxmlformats.org/officeDocument/2006/relationships/customXml" Target="../customXml/item201.xml" /><Relationship Id="rId202" Type="http://schemas.openxmlformats.org/officeDocument/2006/relationships/customXml" Target="../customXml/item202.xml" /><Relationship Id="rId203" Type="http://schemas.openxmlformats.org/officeDocument/2006/relationships/customXml" Target="../customXml/item203.xml" /><Relationship Id="rId204" Type="http://schemas.openxmlformats.org/officeDocument/2006/relationships/customXml" Target="../customXml/item204.xml" /><Relationship Id="rId205" Type="http://schemas.openxmlformats.org/officeDocument/2006/relationships/customXml" Target="../customXml/item205.xml" /><Relationship Id="rId206" Type="http://schemas.openxmlformats.org/officeDocument/2006/relationships/customXml" Target="../customXml/item206.xml" /><Relationship Id="rId207" Type="http://schemas.openxmlformats.org/officeDocument/2006/relationships/customXml" Target="../customXml/item207.xml" /><Relationship Id="rId208" Type="http://schemas.openxmlformats.org/officeDocument/2006/relationships/customXml" Target="../customXml/item208.xml" /><Relationship Id="rId209" Type="http://schemas.openxmlformats.org/officeDocument/2006/relationships/customXml" Target="../customXml/item209.xml" /><Relationship Id="rId21" Type="http://schemas.openxmlformats.org/officeDocument/2006/relationships/customXml" Target="../customXml/item21.xml" /><Relationship Id="rId210" Type="http://schemas.openxmlformats.org/officeDocument/2006/relationships/customXml" Target="../customXml/item210.xml" /><Relationship Id="rId211" Type="http://schemas.openxmlformats.org/officeDocument/2006/relationships/customXml" Target="../customXml/item211.xml" /><Relationship Id="rId212" Type="http://schemas.openxmlformats.org/officeDocument/2006/relationships/customXml" Target="../customXml/item212.xml" /><Relationship Id="rId213" Type="http://schemas.openxmlformats.org/officeDocument/2006/relationships/customXml" Target="../customXml/item213.xml" /><Relationship Id="rId214" Type="http://schemas.openxmlformats.org/officeDocument/2006/relationships/customXml" Target="../customXml/item214.xml" /><Relationship Id="rId215" Type="http://schemas.openxmlformats.org/officeDocument/2006/relationships/customXml" Target="../customXml/item215.xml" /><Relationship Id="rId216" Type="http://schemas.openxmlformats.org/officeDocument/2006/relationships/customXml" Target="../customXml/item216.xml" /><Relationship Id="rId217" Type="http://schemas.openxmlformats.org/officeDocument/2006/relationships/customXml" Target="../customXml/item217.xml" /><Relationship Id="rId218" Type="http://schemas.openxmlformats.org/officeDocument/2006/relationships/customXml" Target="../customXml/item218.xml" /><Relationship Id="rId219" Type="http://schemas.openxmlformats.org/officeDocument/2006/relationships/customXml" Target="../customXml/item219.xml" /><Relationship Id="rId22" Type="http://schemas.openxmlformats.org/officeDocument/2006/relationships/customXml" Target="../customXml/item22.xml" /><Relationship Id="rId220" Type="http://schemas.openxmlformats.org/officeDocument/2006/relationships/customXml" Target="../customXml/item220.xml" /><Relationship Id="rId221" Type="http://schemas.openxmlformats.org/officeDocument/2006/relationships/customXml" Target="../customXml/item221.xml" /><Relationship Id="rId222" Type="http://schemas.openxmlformats.org/officeDocument/2006/relationships/customXml" Target="../customXml/item222.xml" /><Relationship Id="rId223" Type="http://schemas.openxmlformats.org/officeDocument/2006/relationships/customXml" Target="../customXml/item223.xml" /><Relationship Id="rId224" Type="http://schemas.openxmlformats.org/officeDocument/2006/relationships/customXml" Target="../customXml/item224.xml" /><Relationship Id="rId225" Type="http://schemas.openxmlformats.org/officeDocument/2006/relationships/customXml" Target="../customXml/item225.xml" /><Relationship Id="rId226" Type="http://schemas.openxmlformats.org/officeDocument/2006/relationships/customXml" Target="../customXml/item226.xml" /><Relationship Id="rId227" Type="http://schemas.openxmlformats.org/officeDocument/2006/relationships/customXml" Target="../customXml/item227.xml" /><Relationship Id="rId228" Type="http://schemas.openxmlformats.org/officeDocument/2006/relationships/customXml" Target="../customXml/item228.xml" /><Relationship Id="rId229" Type="http://schemas.openxmlformats.org/officeDocument/2006/relationships/customXml" Target="../customXml/item229.xml" /><Relationship Id="rId23" Type="http://schemas.openxmlformats.org/officeDocument/2006/relationships/customXml" Target="../customXml/item23.xml" /><Relationship Id="rId230" Type="http://schemas.openxmlformats.org/officeDocument/2006/relationships/customXml" Target="../customXml/item230.xml" /><Relationship Id="rId231" Type="http://schemas.openxmlformats.org/officeDocument/2006/relationships/customXml" Target="../customXml/item231.xml" /><Relationship Id="rId232" Type="http://schemas.openxmlformats.org/officeDocument/2006/relationships/customXml" Target="../customXml/item232.xml" /><Relationship Id="rId233" Type="http://schemas.openxmlformats.org/officeDocument/2006/relationships/customXml" Target="../customXml/item233.xml" /><Relationship Id="rId234" Type="http://schemas.openxmlformats.org/officeDocument/2006/relationships/customXml" Target="../customXml/item234.xml" /><Relationship Id="rId235" Type="http://schemas.openxmlformats.org/officeDocument/2006/relationships/customXml" Target="../customXml/item235.xml" /><Relationship Id="rId236" Type="http://schemas.openxmlformats.org/officeDocument/2006/relationships/customXml" Target="../customXml/item236.xml" /><Relationship Id="rId237" Type="http://schemas.openxmlformats.org/officeDocument/2006/relationships/customXml" Target="../customXml/item237.xml" /><Relationship Id="rId238" Type="http://schemas.openxmlformats.org/officeDocument/2006/relationships/customXml" Target="../customXml/item238.xml" /><Relationship Id="rId239" Type="http://schemas.openxmlformats.org/officeDocument/2006/relationships/footer" Target="footer1.xml" /><Relationship Id="rId24" Type="http://schemas.openxmlformats.org/officeDocument/2006/relationships/customXml" Target="../customXml/item24.xml" /><Relationship Id="rId240" Type="http://schemas.openxmlformats.org/officeDocument/2006/relationships/footer" Target="footer2.xml" /><Relationship Id="rId241" Type="http://schemas.openxmlformats.org/officeDocument/2006/relationships/theme" Target="theme/theme1.xml" /><Relationship Id="rId242" Type="http://schemas.openxmlformats.org/officeDocument/2006/relationships/styles" Target="styles.xml" /><Relationship Id="rId243" Type="http://schemas.openxmlformats.org/officeDocument/2006/relationships/webSettings" Target="webSettings.xml" /><Relationship Id="rId244" Type="http://schemas.openxmlformats.org/officeDocument/2006/relationships/numbering" Target="numbering.xml" /><Relationship Id="rId245" Type="http://schemas.openxmlformats.org/officeDocument/2006/relationships/settings" Target="settings.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82.xml.rels>&#65279;<?xml version="1.0" encoding="utf-8"?><Relationships xmlns="http://schemas.openxmlformats.org/package/2006/relationships"><Relationship Id="rId1" Type="http://schemas.openxmlformats.org/officeDocument/2006/relationships/customXmlProps" Target="itemProps182.xml" /></Relationships>
</file>

<file path=customXml/_rels/item183.xml.rels>&#65279;<?xml version="1.0" encoding="utf-8"?><Relationships xmlns="http://schemas.openxmlformats.org/package/2006/relationships"><Relationship Id="rId1" Type="http://schemas.openxmlformats.org/officeDocument/2006/relationships/customXmlProps" Target="itemProps183.xml" /></Relationships>
</file>

<file path=customXml/_rels/item184.xml.rels>&#65279;<?xml version="1.0" encoding="utf-8"?><Relationships xmlns="http://schemas.openxmlformats.org/package/2006/relationships"><Relationship Id="rId1" Type="http://schemas.openxmlformats.org/officeDocument/2006/relationships/customXmlProps" Target="itemProps184.xml" /></Relationships>
</file>

<file path=customXml/_rels/item185.xml.rels>&#65279;<?xml version="1.0" encoding="utf-8"?><Relationships xmlns="http://schemas.openxmlformats.org/package/2006/relationships"><Relationship Id="rId1" Type="http://schemas.openxmlformats.org/officeDocument/2006/relationships/customXmlProps" Target="itemProps185.xml" /></Relationships>
</file>

<file path=customXml/_rels/item186.xml.rels>&#65279;<?xml version="1.0" encoding="utf-8"?><Relationships xmlns="http://schemas.openxmlformats.org/package/2006/relationships"><Relationship Id="rId1" Type="http://schemas.openxmlformats.org/officeDocument/2006/relationships/customXmlProps" Target="itemProps186.xml" /></Relationships>
</file>

<file path=customXml/_rels/item187.xml.rels>&#65279;<?xml version="1.0" encoding="utf-8"?><Relationships xmlns="http://schemas.openxmlformats.org/package/2006/relationships"><Relationship Id="rId1" Type="http://schemas.openxmlformats.org/officeDocument/2006/relationships/customXmlProps" Target="itemProps187.xml" /></Relationships>
</file>

<file path=customXml/_rels/item188.xml.rels>&#65279;<?xml version="1.0" encoding="utf-8"?><Relationships xmlns="http://schemas.openxmlformats.org/package/2006/relationships"><Relationship Id="rId1" Type="http://schemas.openxmlformats.org/officeDocument/2006/relationships/customXmlProps" Target="itemProps188.xml" /></Relationships>
</file>

<file path=customXml/_rels/item189.xml.rels>&#65279;<?xml version="1.0" encoding="utf-8"?><Relationships xmlns="http://schemas.openxmlformats.org/package/2006/relationships"><Relationship Id="rId1" Type="http://schemas.openxmlformats.org/officeDocument/2006/relationships/customXmlProps" Target="itemProps189.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190.xml.rels>&#65279;<?xml version="1.0" encoding="utf-8"?><Relationships xmlns="http://schemas.openxmlformats.org/package/2006/relationships"><Relationship Id="rId1" Type="http://schemas.openxmlformats.org/officeDocument/2006/relationships/customXmlProps" Target="itemProps190.xml" /></Relationships>
</file>

<file path=customXml/_rels/item191.xml.rels>&#65279;<?xml version="1.0" encoding="utf-8"?><Relationships xmlns="http://schemas.openxmlformats.org/package/2006/relationships"><Relationship Id="rId1" Type="http://schemas.openxmlformats.org/officeDocument/2006/relationships/customXmlProps" Target="itemProps191.xml" /></Relationships>
</file>

<file path=customXml/_rels/item192.xml.rels>&#65279;<?xml version="1.0" encoding="utf-8"?><Relationships xmlns="http://schemas.openxmlformats.org/package/2006/relationships"><Relationship Id="rId1" Type="http://schemas.openxmlformats.org/officeDocument/2006/relationships/customXmlProps" Target="itemProps192.xml" /></Relationships>
</file>

<file path=customXml/_rels/item193.xml.rels>&#65279;<?xml version="1.0" encoding="utf-8"?><Relationships xmlns="http://schemas.openxmlformats.org/package/2006/relationships"><Relationship Id="rId1" Type="http://schemas.openxmlformats.org/officeDocument/2006/relationships/customXmlProps" Target="itemProps193.xml" /></Relationships>
</file>

<file path=customXml/_rels/item194.xml.rels>&#65279;<?xml version="1.0" encoding="utf-8"?><Relationships xmlns="http://schemas.openxmlformats.org/package/2006/relationships"><Relationship Id="rId1" Type="http://schemas.openxmlformats.org/officeDocument/2006/relationships/customXmlProps" Target="itemProps194.xml" /></Relationships>
</file>

<file path=customXml/_rels/item195.xml.rels>&#65279;<?xml version="1.0" encoding="utf-8"?><Relationships xmlns="http://schemas.openxmlformats.org/package/2006/relationships"><Relationship Id="rId1" Type="http://schemas.openxmlformats.org/officeDocument/2006/relationships/customXmlProps" Target="itemProps195.xml" /></Relationships>
</file>

<file path=customXml/_rels/item196.xml.rels>&#65279;<?xml version="1.0" encoding="utf-8"?><Relationships xmlns="http://schemas.openxmlformats.org/package/2006/relationships"><Relationship Id="rId1" Type="http://schemas.openxmlformats.org/officeDocument/2006/relationships/customXmlProps" Target="itemProps196.xml" /></Relationships>
</file>

<file path=customXml/_rels/item197.xml.rels>&#65279;<?xml version="1.0" encoding="utf-8"?><Relationships xmlns="http://schemas.openxmlformats.org/package/2006/relationships"><Relationship Id="rId1" Type="http://schemas.openxmlformats.org/officeDocument/2006/relationships/customXmlProps" Target="itemProps197.xml" /></Relationships>
</file>

<file path=customXml/_rels/item198.xml.rels>&#65279;<?xml version="1.0" encoding="utf-8"?><Relationships xmlns="http://schemas.openxmlformats.org/package/2006/relationships"><Relationship Id="rId1" Type="http://schemas.openxmlformats.org/officeDocument/2006/relationships/customXmlProps" Target="itemProps198.xml" /></Relationships>
</file>

<file path=customXml/_rels/item199.xml.rels>&#65279;<?xml version="1.0" encoding="utf-8"?><Relationships xmlns="http://schemas.openxmlformats.org/package/2006/relationships"><Relationship Id="rId1" Type="http://schemas.openxmlformats.org/officeDocument/2006/relationships/customXmlProps" Target="itemProps19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00.xml.rels>&#65279;<?xml version="1.0" encoding="utf-8"?><Relationships xmlns="http://schemas.openxmlformats.org/package/2006/relationships"><Relationship Id="rId1" Type="http://schemas.openxmlformats.org/officeDocument/2006/relationships/customXmlProps" Target="itemProps200.xml" /></Relationships>
</file>

<file path=customXml/_rels/item201.xml.rels>&#65279;<?xml version="1.0" encoding="utf-8"?><Relationships xmlns="http://schemas.openxmlformats.org/package/2006/relationships"><Relationship Id="rId1" Type="http://schemas.openxmlformats.org/officeDocument/2006/relationships/customXmlProps" Target="itemProps201.xml" /></Relationships>
</file>

<file path=customXml/_rels/item202.xml.rels>&#65279;<?xml version="1.0" encoding="utf-8"?><Relationships xmlns="http://schemas.openxmlformats.org/package/2006/relationships"><Relationship Id="rId1" Type="http://schemas.openxmlformats.org/officeDocument/2006/relationships/customXmlProps" Target="itemProps202.xml" /></Relationships>
</file>

<file path=customXml/_rels/item203.xml.rels>&#65279;<?xml version="1.0" encoding="utf-8"?><Relationships xmlns="http://schemas.openxmlformats.org/package/2006/relationships"><Relationship Id="rId1" Type="http://schemas.openxmlformats.org/officeDocument/2006/relationships/customXmlProps" Target="itemProps203.xml" /></Relationships>
</file>

<file path=customXml/_rels/item204.xml.rels>&#65279;<?xml version="1.0" encoding="utf-8"?><Relationships xmlns="http://schemas.openxmlformats.org/package/2006/relationships"><Relationship Id="rId1" Type="http://schemas.openxmlformats.org/officeDocument/2006/relationships/customXmlProps" Target="itemProps204.xml" /></Relationships>
</file>

<file path=customXml/_rels/item205.xml.rels>&#65279;<?xml version="1.0" encoding="utf-8"?><Relationships xmlns="http://schemas.openxmlformats.org/package/2006/relationships"><Relationship Id="rId1" Type="http://schemas.openxmlformats.org/officeDocument/2006/relationships/customXmlProps" Target="itemProps205.xml" /></Relationships>
</file>

<file path=customXml/_rels/item206.xml.rels>&#65279;<?xml version="1.0" encoding="utf-8"?><Relationships xmlns="http://schemas.openxmlformats.org/package/2006/relationships"><Relationship Id="rId1" Type="http://schemas.openxmlformats.org/officeDocument/2006/relationships/customXmlProps" Target="itemProps206.xml" /></Relationships>
</file>

<file path=customXml/_rels/item207.xml.rels>&#65279;<?xml version="1.0" encoding="utf-8"?><Relationships xmlns="http://schemas.openxmlformats.org/package/2006/relationships"><Relationship Id="rId1" Type="http://schemas.openxmlformats.org/officeDocument/2006/relationships/customXmlProps" Target="itemProps207.xml" /></Relationships>
</file>

<file path=customXml/_rels/item208.xml.rels>&#65279;<?xml version="1.0" encoding="utf-8"?><Relationships xmlns="http://schemas.openxmlformats.org/package/2006/relationships"><Relationship Id="rId1" Type="http://schemas.openxmlformats.org/officeDocument/2006/relationships/customXmlProps" Target="itemProps208.xml" /></Relationships>
</file>

<file path=customXml/_rels/item209.xml.rels>&#65279;<?xml version="1.0" encoding="utf-8"?><Relationships xmlns="http://schemas.openxmlformats.org/package/2006/relationships"><Relationship Id="rId1" Type="http://schemas.openxmlformats.org/officeDocument/2006/relationships/customXmlProps" Target="itemProps209.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10.xml.rels>&#65279;<?xml version="1.0" encoding="utf-8"?><Relationships xmlns="http://schemas.openxmlformats.org/package/2006/relationships"><Relationship Id="rId1" Type="http://schemas.openxmlformats.org/officeDocument/2006/relationships/customXmlProps" Target="itemProps210.xml" /></Relationships>
</file>

<file path=customXml/_rels/item211.xml.rels>&#65279;<?xml version="1.0" encoding="utf-8"?><Relationships xmlns="http://schemas.openxmlformats.org/package/2006/relationships"><Relationship Id="rId1" Type="http://schemas.openxmlformats.org/officeDocument/2006/relationships/customXmlProps" Target="itemProps211.xml" /></Relationships>
</file>

<file path=customXml/_rels/item212.xml.rels>&#65279;<?xml version="1.0" encoding="utf-8"?><Relationships xmlns="http://schemas.openxmlformats.org/package/2006/relationships"><Relationship Id="rId1" Type="http://schemas.openxmlformats.org/officeDocument/2006/relationships/customXmlProps" Target="itemProps212.xml" /></Relationships>
</file>

<file path=customXml/_rels/item213.xml.rels>&#65279;<?xml version="1.0" encoding="utf-8"?><Relationships xmlns="http://schemas.openxmlformats.org/package/2006/relationships"><Relationship Id="rId1" Type="http://schemas.openxmlformats.org/officeDocument/2006/relationships/customXmlProps" Target="itemProps213.xml" /></Relationships>
</file>

<file path=customXml/_rels/item214.xml.rels>&#65279;<?xml version="1.0" encoding="utf-8"?><Relationships xmlns="http://schemas.openxmlformats.org/package/2006/relationships"><Relationship Id="rId1" Type="http://schemas.openxmlformats.org/officeDocument/2006/relationships/customXmlProps" Target="itemProps214.xml" /></Relationships>
</file>

<file path=customXml/_rels/item215.xml.rels>&#65279;<?xml version="1.0" encoding="utf-8"?><Relationships xmlns="http://schemas.openxmlformats.org/package/2006/relationships"><Relationship Id="rId1" Type="http://schemas.openxmlformats.org/officeDocument/2006/relationships/customXmlProps" Target="itemProps215.xml" /></Relationships>
</file>

<file path=customXml/_rels/item216.xml.rels>&#65279;<?xml version="1.0" encoding="utf-8"?><Relationships xmlns="http://schemas.openxmlformats.org/package/2006/relationships"><Relationship Id="rId1" Type="http://schemas.openxmlformats.org/officeDocument/2006/relationships/customXmlProps" Target="itemProps216.xml" /></Relationships>
</file>

<file path=customXml/_rels/item217.xml.rels>&#65279;<?xml version="1.0" encoding="utf-8"?><Relationships xmlns="http://schemas.openxmlformats.org/package/2006/relationships"><Relationship Id="rId1" Type="http://schemas.openxmlformats.org/officeDocument/2006/relationships/customXmlProps" Target="itemProps217.xml" /></Relationships>
</file>

<file path=customXml/_rels/item218.xml.rels>&#65279;<?xml version="1.0" encoding="utf-8"?><Relationships xmlns="http://schemas.openxmlformats.org/package/2006/relationships"><Relationship Id="rId1" Type="http://schemas.openxmlformats.org/officeDocument/2006/relationships/customXmlProps" Target="itemProps218.xml" /></Relationships>
</file>

<file path=customXml/_rels/item219.xml.rels>&#65279;<?xml version="1.0" encoding="utf-8"?><Relationships xmlns="http://schemas.openxmlformats.org/package/2006/relationships"><Relationship Id="rId1" Type="http://schemas.openxmlformats.org/officeDocument/2006/relationships/customXmlProps" Target="itemProps219.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20.xml.rels>&#65279;<?xml version="1.0" encoding="utf-8"?><Relationships xmlns="http://schemas.openxmlformats.org/package/2006/relationships"><Relationship Id="rId1" Type="http://schemas.openxmlformats.org/officeDocument/2006/relationships/customXmlProps" Target="itemProps220.xml" /></Relationships>
</file>

<file path=customXml/_rels/item221.xml.rels>&#65279;<?xml version="1.0" encoding="utf-8"?><Relationships xmlns="http://schemas.openxmlformats.org/package/2006/relationships"><Relationship Id="rId1" Type="http://schemas.openxmlformats.org/officeDocument/2006/relationships/customXmlProps" Target="itemProps221.xml" /></Relationships>
</file>

<file path=customXml/_rels/item222.xml.rels>&#65279;<?xml version="1.0" encoding="utf-8"?><Relationships xmlns="http://schemas.openxmlformats.org/package/2006/relationships"><Relationship Id="rId1" Type="http://schemas.openxmlformats.org/officeDocument/2006/relationships/customXmlProps" Target="itemProps222.xml" /></Relationships>
</file>

<file path=customXml/_rels/item223.xml.rels>&#65279;<?xml version="1.0" encoding="utf-8"?><Relationships xmlns="http://schemas.openxmlformats.org/package/2006/relationships"><Relationship Id="rId1" Type="http://schemas.openxmlformats.org/officeDocument/2006/relationships/customXmlProps" Target="itemProps223.xml" /></Relationships>
</file>

<file path=customXml/_rels/item224.xml.rels>&#65279;<?xml version="1.0" encoding="utf-8"?><Relationships xmlns="http://schemas.openxmlformats.org/package/2006/relationships"><Relationship Id="rId1" Type="http://schemas.openxmlformats.org/officeDocument/2006/relationships/customXmlProps" Target="itemProps224.xml" /></Relationships>
</file>

<file path=customXml/_rels/item225.xml.rels>&#65279;<?xml version="1.0" encoding="utf-8"?><Relationships xmlns="http://schemas.openxmlformats.org/package/2006/relationships"><Relationship Id="rId1" Type="http://schemas.openxmlformats.org/officeDocument/2006/relationships/customXmlProps" Target="itemProps225.xml" /></Relationships>
</file>

<file path=customXml/_rels/item226.xml.rels>&#65279;<?xml version="1.0" encoding="utf-8"?><Relationships xmlns="http://schemas.openxmlformats.org/package/2006/relationships"><Relationship Id="rId1" Type="http://schemas.openxmlformats.org/officeDocument/2006/relationships/customXmlProps" Target="itemProps226.xml" /></Relationships>
</file>

<file path=customXml/_rels/item227.xml.rels>&#65279;<?xml version="1.0" encoding="utf-8"?><Relationships xmlns="http://schemas.openxmlformats.org/package/2006/relationships"><Relationship Id="rId1" Type="http://schemas.openxmlformats.org/officeDocument/2006/relationships/customXmlProps" Target="itemProps227.xml" /></Relationships>
</file>

<file path=customXml/_rels/item228.xml.rels>&#65279;<?xml version="1.0" encoding="utf-8"?><Relationships xmlns="http://schemas.openxmlformats.org/package/2006/relationships"><Relationship Id="rId1" Type="http://schemas.openxmlformats.org/officeDocument/2006/relationships/customXmlProps" Target="itemProps228.xml" /></Relationships>
</file>

<file path=customXml/_rels/item229.xml.rels>&#65279;<?xml version="1.0" encoding="utf-8"?><Relationships xmlns="http://schemas.openxmlformats.org/package/2006/relationships"><Relationship Id="rId1" Type="http://schemas.openxmlformats.org/officeDocument/2006/relationships/customXmlProps" Target="itemProps229.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30.xml.rels>&#65279;<?xml version="1.0" encoding="utf-8"?><Relationships xmlns="http://schemas.openxmlformats.org/package/2006/relationships"><Relationship Id="rId1" Type="http://schemas.openxmlformats.org/officeDocument/2006/relationships/customXmlProps" Target="itemProps230.xml" /></Relationships>
</file>

<file path=customXml/_rels/item231.xml.rels>&#65279;<?xml version="1.0" encoding="utf-8"?><Relationships xmlns="http://schemas.openxmlformats.org/package/2006/relationships"><Relationship Id="rId1" Type="http://schemas.openxmlformats.org/officeDocument/2006/relationships/customXmlProps" Target="itemProps231.xml" /></Relationships>
</file>

<file path=customXml/_rels/item232.xml.rels>&#65279;<?xml version="1.0" encoding="utf-8"?><Relationships xmlns="http://schemas.openxmlformats.org/package/2006/relationships"><Relationship Id="rId1" Type="http://schemas.openxmlformats.org/officeDocument/2006/relationships/customXmlProps" Target="itemProps232.xml" /></Relationships>
</file>

<file path=customXml/_rels/item233.xml.rels>&#65279;<?xml version="1.0" encoding="utf-8"?><Relationships xmlns="http://schemas.openxmlformats.org/package/2006/relationships"><Relationship Id="rId1" Type="http://schemas.openxmlformats.org/officeDocument/2006/relationships/customXmlProps" Target="itemProps233.xml" /></Relationships>
</file>

<file path=customXml/_rels/item234.xml.rels>&#65279;<?xml version="1.0" encoding="utf-8"?><Relationships xmlns="http://schemas.openxmlformats.org/package/2006/relationships"><Relationship Id="rId1" Type="http://schemas.openxmlformats.org/officeDocument/2006/relationships/customXmlProps" Target="itemProps234.xml" /></Relationships>
</file>

<file path=customXml/_rels/item235.xml.rels>&#65279;<?xml version="1.0" encoding="utf-8"?><Relationships xmlns="http://schemas.openxmlformats.org/package/2006/relationships"><Relationship Id="rId1" Type="http://schemas.openxmlformats.org/officeDocument/2006/relationships/customXmlProps" Target="itemProps235.xml" /></Relationships>
</file>

<file path=customXml/_rels/item236.xml.rels>&#65279;<?xml version="1.0" encoding="utf-8"?><Relationships xmlns="http://schemas.openxmlformats.org/package/2006/relationships"><Relationship Id="rId1" Type="http://schemas.openxmlformats.org/officeDocument/2006/relationships/customXmlProps" Target="itemProps236.xml" /></Relationships>
</file>

<file path=customXml/_rels/item237.xml.rels>&#65279;<?xml version="1.0" encoding="utf-8"?><Relationships xmlns="http://schemas.openxmlformats.org/package/2006/relationships"><Relationship Id="rId1" Type="http://schemas.openxmlformats.org/officeDocument/2006/relationships/customXmlProps" Target="itemProps237.xml" /></Relationships>
</file>

<file path=customXml/_rels/item238.xml.rels>&#65279;<?xml version="1.0" encoding="utf-8"?><Relationships xmlns="http://schemas.openxmlformats.org/package/2006/relationships"><Relationship Id="rId1" Type="http://schemas.openxmlformats.org/officeDocument/2006/relationships/customXmlProps" Target="itemProps238.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2022-01-27T17:01:20Z</dcterms:created>
  <dcterms:modified xsi:type="dcterms:W3CDTF">2022-01-27T09:01:20Z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2022-01-27T17:01:20Z</dcterms:created>
  <dcterms:modified xsi:type="dcterms:W3CDTF">2022-01-27T09:01:20Z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2022-01-27T17:01:20Z</dcterms:created>
  <dcterms:modified xsi:type="dcterms:W3CDTF">2022-01-27T09:01:20Z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2022-01-27T17:01:21Z</dcterms:created>
  <dcterms:modified xsi:type="dcterms:W3CDTF">2022-01-27T09:01:20Z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2022-01-27T17:01:21Z</dcterms:created>
  <dcterms:modified xsi:type="dcterms:W3CDTF">2022-01-27T09:01:21Z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2022-01-27T17:01:10Z</dcterms:created>
  <dcterms:modified xsi:type="dcterms:W3CDTF">2022-01-27T09:01:10Z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2022-01-27T17:01:21Z</dcterms:created>
  <dcterms:modified xsi:type="dcterms:W3CDTF">2022-01-27T09:01:21Z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2022-01-27T17:01:21Z</dcterms:created>
  <dcterms:modified xsi:type="dcterms:W3CDTF">2022-01-27T09:01:21Z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2022-01-27T17:01:21Z</dcterms:created>
  <dcterms:modified xsi:type="dcterms:W3CDTF">2022-01-27T09:01:21Z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2022-01-27T17:01:22Z</dcterms:created>
  <dcterms:modified xsi:type="dcterms:W3CDTF">2022-01-27T09:01:22Z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2022-01-27T17:01:22Z</dcterms:created>
  <dcterms:modified xsi:type="dcterms:W3CDTF">2022-01-27T09:01:22Z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2022-01-27T17:01:22Z</dcterms:created>
  <dcterms:modified xsi:type="dcterms:W3CDTF">2022-01-27T09:01:22Z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2022-01-27T17:01:22Z</dcterms:created>
  <dcterms:modified xsi:type="dcterms:W3CDTF">2022-01-27T09:01:22Z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2022-01-27T17:01:22Z</dcterms:created>
  <dcterms:modified xsi:type="dcterms:W3CDTF">2022-01-27T09:01:22Z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2022-01-27T17:01:23Z</dcterms:created>
  <dcterms:modified xsi:type="dcterms:W3CDTF">2022-01-27T09:01:23Z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2022-01-27T17:01:23Z</dcterms:created>
  <dcterms:modified xsi:type="dcterms:W3CDTF">2022-01-27T09:01:23Z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2022-01-27T17:01:10Z</dcterms:created>
  <dcterms:modified xsi:type="dcterms:W3CDTF">2022-01-27T09:01:10Z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2022-01-27T17:01:23Z</dcterms:created>
  <dcterms:modified xsi:type="dcterms:W3CDTF">2022-01-27T09:01:23Z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2022-01-27T17:01:23Z</dcterms:created>
  <dcterms:modified xsi:type="dcterms:W3CDTF">2022-01-27T09:01:23Z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2022-01-27T17:01:23Z</dcterms:created>
  <dcterms:modified xsi:type="dcterms:W3CDTF">2022-01-27T09:01:23Z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2022-01-27T17:01:24Z</dcterms:created>
  <dcterms:modified xsi:type="dcterms:W3CDTF">2022-01-27T09:01:24Z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2022-01-27T17:01:24Z</dcterms:created>
  <dcterms:modified xsi:type="dcterms:W3CDTF">2022-01-27T09:01:24Z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2022-01-27T17:01:24Z</dcterms:created>
  <dcterms:modified xsi:type="dcterms:W3CDTF">2022-01-27T09:01:24Z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2022-01-27T17:01:24Z</dcterms:created>
  <dcterms:modified xsi:type="dcterms:W3CDTF">2022-01-27T09:01:24Z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2022-01-27T17:01:24Z</dcterms:created>
  <dcterms:modified xsi:type="dcterms:W3CDTF">2022-01-27T09:01:24Z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2022-01-27T17:01:10Z</dcterms:created>
  <dcterms:modified xsi:type="dcterms:W3CDTF">2022-01-27T09:01:10Z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2022-01-27T17:01:25Z</dcterms:created>
  <dcterms:modified xsi:type="dcterms:W3CDTF">2022-01-27T09:01:25Z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2022-01-27T17:01:10Z</dcterms:created>
  <dcterms:modified xsi:type="dcterms:W3CDTF">2022-01-27T09:01:10Z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2022-01-27T17:01:26Z</dcterms:created>
  <dcterms:modified xsi:type="dcterms:W3CDTF">2022-01-27T09:01:26Z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2022-01-27T17:01:27Z</dcterms:created>
  <dcterms:modified xsi:type="dcterms:W3CDTF">2022-01-27T09:01:27Z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2022-01-27T17:01:10Z</dcterms:created>
  <dcterms:modified xsi:type="dcterms:W3CDTF">2022-01-27T09:01:10Z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2022-01-27T17:01:28Z</dcterms:created>
  <dcterms:modified xsi:type="dcterms:W3CDTF">2022-01-27T09:01:28Z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2022-01-27T17:01:11Z</dcterms:created>
  <dcterms:modified xsi:type="dcterms:W3CDTF">2022-01-27T09:01:11Z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2022-01-27T17:01:29Z</dcterms:created>
  <dcterms:modified xsi:type="dcterms:W3CDTF">2022-01-27T09:01:29Z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2022-01-27T17:01:11Z</dcterms:created>
  <dcterms:modified xsi:type="dcterms:W3CDTF">2022-01-27T09:01:11Z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2022-01-27T17:01:30Z</dcterms:created>
  <dcterms:modified xsi:type="dcterms:W3CDTF">2022-01-27T09:01:30Z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2022-01-27T17:01:31Z</dcterms:created>
  <dcterms:modified xsi:type="dcterms:W3CDTF">2022-01-27T09:01:31Z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2022-01-27T17:01:31Z</dcterms:created>
  <dcterms:modified xsi:type="dcterms:W3CDTF">2022-01-27T09:01:31Z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2022-01-27T17:01:31Z</dcterms:created>
  <dcterms:modified xsi:type="dcterms:W3CDTF">2022-01-27T09:01:31Z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2022-01-27T17:01:11Z</dcterms:created>
  <dcterms:modified xsi:type="dcterms:W3CDTF">2022-01-27T09:01:11Z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2022-01-27T17:01:11Z</dcterms:created>
  <dcterms:modified xsi:type="dcterms:W3CDTF">2022-01-27T09:01:11Z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2022-01-27T17:01:12Z</dcterms:created>
  <dcterms:modified xsi:type="dcterms:W3CDTF">2022-01-27T09:01:12Z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2022-01-27T17:01:12Z</dcterms:created>
  <dcterms:modified xsi:type="dcterms:W3CDTF">2022-01-27T09:01:12Z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2022-01-27T17:01:12Z</dcterms:created>
  <dcterms:modified xsi:type="dcterms:W3CDTF">2022-01-27T09:01:12Z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2022-01-27T17:01:12Z</dcterms:created>
  <dcterms:modified xsi:type="dcterms:W3CDTF">2022-01-27T09:01:12Z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2022-01-27T17:01:13Z</dcterms:created>
  <dcterms:modified xsi:type="dcterms:W3CDTF">2022-01-27T09:01:12Z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2022-01-27T17:01:13Z</dcterms:created>
  <dcterms:modified xsi:type="dcterms:W3CDTF">2022-01-27T09:01:13Z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2022-01-27T17:01:13Z</dcterms:created>
  <dcterms:modified xsi:type="dcterms:W3CDTF">2022-01-27T09:01:13Z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2022-01-27T17:01:13Z</dcterms:created>
  <dcterms:modified xsi:type="dcterms:W3CDTF">2022-01-27T09:01:13Z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2022-01-27T17:01:13Z</dcterms:created>
  <dcterms:modified xsi:type="dcterms:W3CDTF">2022-01-27T09:01:13Z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2022-01-27T17:01:14Z</dcterms:created>
  <dcterms:modified xsi:type="dcterms:W3CDTF">2022-01-27T09:01:14Z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2022-01-27T17:01:14Z</dcterms:created>
  <dcterms:modified xsi:type="dcterms:W3CDTF">2022-01-27T09:01:14Z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2022-01-27T17:01:14Z</dcterms:created>
  <dcterms:modified xsi:type="dcterms:W3CDTF">2022-01-27T09:01:14Z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2022-01-27T17:01:14Z</dcterms:created>
  <dcterms:modified xsi:type="dcterms:W3CDTF">2022-01-27T09:01:14Z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2022-01-27T17:01:15Z</dcterms:created>
  <dcterms:modified xsi:type="dcterms:W3CDTF">2022-01-27T09:01:15Z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2022-01-27T17:01:15Z</dcterms:created>
  <dcterms:modified xsi:type="dcterms:W3CDTF">2022-01-27T09:01:15Z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2022-01-27T17:01:15Z</dcterms:created>
  <dcterms:modified xsi:type="dcterms:W3CDTF">2022-01-27T09:01:15Z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2022-01-27T17:01:15Z</dcterms:created>
  <dcterms:modified xsi:type="dcterms:W3CDTF">2022-01-27T09:01:15Z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2022-01-27T17:01:15Z</dcterms:created>
  <dcterms:modified xsi:type="dcterms:W3CDTF">2022-01-27T09:01:15Z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2022-01-27T17:01:16Z</dcterms:created>
  <dcterms:modified xsi:type="dcterms:W3CDTF">2022-01-27T09:01:16Z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2022-01-27T17:01:16Z</dcterms:created>
  <dcterms:modified xsi:type="dcterms:W3CDTF">2022-01-27T09:01:16Z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2022-01-27T17:01:16Z</dcterms:created>
  <dcterms:modified xsi:type="dcterms:W3CDTF">2022-01-27T09:01:16Z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2022-01-27T17:01:16Z</dcterms:created>
  <dcterms:modified xsi:type="dcterms:W3CDTF">2022-01-27T09:01:16Z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2022-01-27T17:01:16Z</dcterms:created>
  <dcterms:modified xsi:type="dcterms:W3CDTF">2022-01-27T09:01:16Z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2022-01-27T17:01:17Z</dcterms:created>
  <dcterms:modified xsi:type="dcterms:W3CDTF">2022-01-27T09:01:17Z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2022-01-27T17:01:17Z</dcterms:created>
  <dcterms:modified xsi:type="dcterms:W3CDTF">2022-01-27T09:01:17Z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2022-01-27T17:01:17Z</dcterms:created>
  <dcterms:modified xsi:type="dcterms:W3CDTF">2022-01-27T09:01:17Z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2022-01-27T17:01:17Z</dcterms:created>
  <dcterms:modified xsi:type="dcterms:W3CDTF">2022-01-27T09:01:17Z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2022-01-27T17:01:18Z</dcterms:created>
  <dcterms:modified xsi:type="dcterms:W3CDTF">2022-01-27T09:01:17Z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2022-01-27T17:01:18Z</dcterms:created>
  <dcterms:modified xsi:type="dcterms:W3CDTF">2022-01-27T09:01:18Z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2022-01-27T17:01:18Z</dcterms:created>
  <dcterms:modified xsi:type="dcterms:W3CDTF">2022-01-27T09:01:18Z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2022-01-27T17:01:18Z</dcterms:created>
  <dcterms:modified xsi:type="dcterms:W3CDTF">2022-01-27T09:01:18Z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2022-01-27T17:01:19Z</dcterms:created>
  <dcterms:modified xsi:type="dcterms:W3CDTF">2022-01-27T09:01:19Z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2022-01-27T17:01:20Z</dcterms:created>
  <dcterms:modified xsi:type="dcterms:W3CDTF">2022-01-27T09:01:20Z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25.xml><?xml version="1.0" encoding="utf-8"?>
<ds:datastoreItem xmlns:ds="http://schemas.openxmlformats.org/officeDocument/2006/customXml" ds:itemID="">
  <ds:schemaRefs/>
</ds:datastoreItem>
</file>

<file path=customXml/itemProps126.xml><?xml version="1.0" encoding="utf-8"?>
<ds:datastoreItem xmlns:ds="http://schemas.openxmlformats.org/officeDocument/2006/customXml" ds:itemID="">
  <ds:schemaRefs/>
</ds:datastoreItem>
</file>

<file path=customXml/itemProps127.xml><?xml version="1.0" encoding="utf-8"?>
<ds:datastoreItem xmlns:ds="http://schemas.openxmlformats.org/officeDocument/2006/customXml" ds:itemID="">
  <ds:schemaRefs/>
</ds:datastoreItem>
</file>

<file path=customXml/itemProps128.xml><?xml version="1.0" encoding="utf-8"?>
<ds:datastoreItem xmlns:ds="http://schemas.openxmlformats.org/officeDocument/2006/customXml" ds:itemID="">
  <ds:schemaRefs/>
</ds:datastoreItem>
</file>

<file path=customXml/itemProps129.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30.xml><?xml version="1.0" encoding="utf-8"?>
<ds:datastoreItem xmlns:ds="http://schemas.openxmlformats.org/officeDocument/2006/customXml" ds:itemID="">
  <ds:schemaRefs/>
</ds:datastoreItem>
</file>

<file path=customXml/itemProps131.xml><?xml version="1.0" encoding="utf-8"?>
<ds:datastoreItem xmlns:ds="http://schemas.openxmlformats.org/officeDocument/2006/customXml" ds:itemID="">
  <ds:schemaRefs/>
</ds:datastoreItem>
</file>

<file path=customXml/itemProps132.xml><?xml version="1.0" encoding="utf-8"?>
<ds:datastoreItem xmlns:ds="http://schemas.openxmlformats.org/officeDocument/2006/customXml" ds:itemID="">
  <ds:schemaRefs/>
</ds:datastoreItem>
</file>

<file path=customXml/itemProps133.xml><?xml version="1.0" encoding="utf-8"?>
<ds:datastoreItem xmlns:ds="http://schemas.openxmlformats.org/officeDocument/2006/customXml" ds:itemID="">
  <ds:schemaRefs/>
</ds:datastoreItem>
</file>

<file path=customXml/itemProps134.xml><?xml version="1.0" encoding="utf-8"?>
<ds:datastoreItem xmlns:ds="http://schemas.openxmlformats.org/officeDocument/2006/customXml" ds:itemID="">
  <ds:schemaRefs/>
</ds:datastoreItem>
</file>

<file path=customXml/itemProps135.xml><?xml version="1.0" encoding="utf-8"?>
<ds:datastoreItem xmlns:ds="http://schemas.openxmlformats.org/officeDocument/2006/customXml" ds:itemID="">
  <ds:schemaRefs/>
</ds:datastoreItem>
</file>

<file path=customXml/itemProps136.xml><?xml version="1.0" encoding="utf-8"?>
<ds:datastoreItem xmlns:ds="http://schemas.openxmlformats.org/officeDocument/2006/customXml" ds:itemID="">
  <ds:schemaRefs/>
</ds:datastoreItem>
</file>

<file path=customXml/itemProps137.xml><?xml version="1.0" encoding="utf-8"?>
<ds:datastoreItem xmlns:ds="http://schemas.openxmlformats.org/officeDocument/2006/customXml" ds:itemID="">
  <ds:schemaRefs/>
</ds:datastoreItem>
</file>

<file path=customXml/itemProps138.xml><?xml version="1.0" encoding="utf-8"?>
<ds:datastoreItem xmlns:ds="http://schemas.openxmlformats.org/officeDocument/2006/customXml" ds:itemID="">
  <ds:schemaRefs/>
</ds:datastoreItem>
</file>

<file path=customXml/itemProps139.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40.xml><?xml version="1.0" encoding="utf-8"?>
<ds:datastoreItem xmlns:ds="http://schemas.openxmlformats.org/officeDocument/2006/customXml" ds:itemID="">
  <ds:schemaRefs/>
</ds:datastoreItem>
</file>

<file path=customXml/itemProps141.xml><?xml version="1.0" encoding="utf-8"?>
<ds:datastoreItem xmlns:ds="http://schemas.openxmlformats.org/officeDocument/2006/customXml" ds:itemID="">
  <ds:schemaRefs/>
</ds:datastoreItem>
</file>

<file path=customXml/itemProps142.xml><?xml version="1.0" encoding="utf-8"?>
<ds:datastoreItem xmlns:ds="http://schemas.openxmlformats.org/officeDocument/2006/customXml" ds:itemID="">
  <ds:schemaRefs/>
</ds:datastoreItem>
</file>

<file path=customXml/itemProps143.xml><?xml version="1.0" encoding="utf-8"?>
<ds:datastoreItem xmlns:ds="http://schemas.openxmlformats.org/officeDocument/2006/customXml" ds:itemID="">
  <ds:schemaRefs/>
</ds:datastoreItem>
</file>

<file path=customXml/itemProps144.xml><?xml version="1.0" encoding="utf-8"?>
<ds:datastoreItem xmlns:ds="http://schemas.openxmlformats.org/officeDocument/2006/customXml" ds:itemID="">
  <ds:schemaRefs/>
</ds:datastoreItem>
</file>

<file path=customXml/itemProps145.xml><?xml version="1.0" encoding="utf-8"?>
<ds:datastoreItem xmlns:ds="http://schemas.openxmlformats.org/officeDocument/2006/customXml" ds:itemID="">
  <ds:schemaRefs/>
</ds:datastoreItem>
</file>

<file path=customXml/itemProps146.xml><?xml version="1.0" encoding="utf-8"?>
<ds:datastoreItem xmlns:ds="http://schemas.openxmlformats.org/officeDocument/2006/customXml" ds:itemID="">
  <ds:schemaRefs/>
</ds:datastoreItem>
</file>

<file path=customXml/itemProps147.xml><?xml version="1.0" encoding="utf-8"?>
<ds:datastoreItem xmlns:ds="http://schemas.openxmlformats.org/officeDocument/2006/customXml" ds:itemID="">
  <ds:schemaRefs/>
</ds:datastoreItem>
</file>

<file path=customXml/itemProps148.xml><?xml version="1.0" encoding="utf-8"?>
<ds:datastoreItem xmlns:ds="http://schemas.openxmlformats.org/officeDocument/2006/customXml" ds:itemID="">
  <ds:schemaRefs/>
</ds:datastoreItem>
</file>

<file path=customXml/itemProps149.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50.xml><?xml version="1.0" encoding="utf-8"?>
<ds:datastoreItem xmlns:ds="http://schemas.openxmlformats.org/officeDocument/2006/customXml" ds:itemID="">
  <ds:schemaRefs/>
</ds:datastoreItem>
</file>

<file path=customXml/itemProps151.xml><?xml version="1.0" encoding="utf-8"?>
<ds:datastoreItem xmlns:ds="http://schemas.openxmlformats.org/officeDocument/2006/customXml" ds:itemID="">
  <ds:schemaRefs/>
</ds:datastoreItem>
</file>

<file path=customXml/itemProps152.xml><?xml version="1.0" encoding="utf-8"?>
<ds:datastoreItem xmlns:ds="http://schemas.openxmlformats.org/officeDocument/2006/customXml" ds:itemID="">
  <ds:schemaRefs/>
</ds:datastoreItem>
</file>

<file path=customXml/itemProps153.xml><?xml version="1.0" encoding="utf-8"?>
<ds:datastoreItem xmlns:ds="http://schemas.openxmlformats.org/officeDocument/2006/customXml" ds:itemID="">
  <ds:schemaRefs/>
</ds:datastoreItem>
</file>

<file path=customXml/itemProps154.xml><?xml version="1.0" encoding="utf-8"?>
<ds:datastoreItem xmlns:ds="http://schemas.openxmlformats.org/officeDocument/2006/customXml" ds:itemID="">
  <ds:schemaRefs/>
</ds:datastoreItem>
</file>

<file path=customXml/itemProps155.xml><?xml version="1.0" encoding="utf-8"?>
<ds:datastoreItem xmlns:ds="http://schemas.openxmlformats.org/officeDocument/2006/customXml" ds:itemID="">
  <ds:schemaRefs/>
</ds:datastoreItem>
</file>

<file path=customXml/itemProps156.xml><?xml version="1.0" encoding="utf-8"?>
<ds:datastoreItem xmlns:ds="http://schemas.openxmlformats.org/officeDocument/2006/customXml" ds:itemID="">
  <ds:schemaRefs/>
</ds:datastoreItem>
</file>

<file path=customXml/itemProps157.xml><?xml version="1.0" encoding="utf-8"?>
<ds:datastoreItem xmlns:ds="http://schemas.openxmlformats.org/officeDocument/2006/customXml" ds:itemID="">
  <ds:schemaRefs/>
</ds:datastoreItem>
</file>

<file path=customXml/itemProps158.xml><?xml version="1.0" encoding="utf-8"?>
<ds:datastoreItem xmlns:ds="http://schemas.openxmlformats.org/officeDocument/2006/customXml" ds:itemID="">
  <ds:schemaRefs/>
</ds:datastoreItem>
</file>

<file path=customXml/itemProps159.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60.xml><?xml version="1.0" encoding="utf-8"?>
<ds:datastoreItem xmlns:ds="http://schemas.openxmlformats.org/officeDocument/2006/customXml" ds:itemID="">
  <ds:schemaRefs/>
</ds:datastoreItem>
</file>

<file path=customXml/itemProps161.xml><?xml version="1.0" encoding="utf-8"?>
<ds:datastoreItem xmlns:ds="http://schemas.openxmlformats.org/officeDocument/2006/customXml" ds:itemID="">
  <ds:schemaRefs/>
</ds:datastoreItem>
</file>

<file path=customXml/itemProps162.xml><?xml version="1.0" encoding="utf-8"?>
<ds:datastoreItem xmlns:ds="http://schemas.openxmlformats.org/officeDocument/2006/customXml" ds:itemID="">
  <ds:schemaRefs/>
</ds:datastoreItem>
</file>

<file path=customXml/itemProps163.xml><?xml version="1.0" encoding="utf-8"?>
<ds:datastoreItem xmlns:ds="http://schemas.openxmlformats.org/officeDocument/2006/customXml" ds:itemID="">
  <ds:schemaRefs/>
</ds:datastoreItem>
</file>

<file path=customXml/itemProps164.xml><?xml version="1.0" encoding="utf-8"?>
<ds:datastoreItem xmlns:ds="http://schemas.openxmlformats.org/officeDocument/2006/customXml" ds:itemID="">
  <ds:schemaRefs/>
</ds:datastoreItem>
</file>

<file path=customXml/itemProps165.xml><?xml version="1.0" encoding="utf-8"?>
<ds:datastoreItem xmlns:ds="http://schemas.openxmlformats.org/officeDocument/2006/customXml" ds:itemID="">
  <ds:schemaRefs/>
</ds:datastoreItem>
</file>

<file path=customXml/itemProps166.xml><?xml version="1.0" encoding="utf-8"?>
<ds:datastoreItem xmlns:ds="http://schemas.openxmlformats.org/officeDocument/2006/customXml" ds:itemID="">
  <ds:schemaRefs/>
</ds:datastoreItem>
</file>

<file path=customXml/itemProps167.xml><?xml version="1.0" encoding="utf-8"?>
<ds:datastoreItem xmlns:ds="http://schemas.openxmlformats.org/officeDocument/2006/customXml" ds:itemID="">
  <ds:schemaRefs/>
</ds:datastoreItem>
</file>

<file path=customXml/itemProps168.xml><?xml version="1.0" encoding="utf-8"?>
<ds:datastoreItem xmlns:ds="http://schemas.openxmlformats.org/officeDocument/2006/customXml" ds:itemID="">
  <ds:schemaRefs/>
</ds:datastoreItem>
</file>

<file path=customXml/itemProps169.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70.xml><?xml version="1.0" encoding="utf-8"?>
<ds:datastoreItem xmlns:ds="http://schemas.openxmlformats.org/officeDocument/2006/customXml" ds:itemID="">
  <ds:schemaRefs/>
</ds:datastoreItem>
</file>

<file path=customXml/itemProps171.xml><?xml version="1.0" encoding="utf-8"?>
<ds:datastoreItem xmlns:ds="http://schemas.openxmlformats.org/officeDocument/2006/customXml" ds:itemID="">
  <ds:schemaRefs/>
</ds:datastoreItem>
</file>

<file path=customXml/itemProps172.xml><?xml version="1.0" encoding="utf-8"?>
<ds:datastoreItem xmlns:ds="http://schemas.openxmlformats.org/officeDocument/2006/customXml" ds:itemID="">
  <ds:schemaRefs/>
</ds:datastoreItem>
</file>

<file path=customXml/itemProps173.xml><?xml version="1.0" encoding="utf-8"?>
<ds:datastoreItem xmlns:ds="http://schemas.openxmlformats.org/officeDocument/2006/customXml" ds:itemID="">
  <ds:schemaRefs/>
</ds:datastoreItem>
</file>

<file path=customXml/itemProps174.xml><?xml version="1.0" encoding="utf-8"?>
<ds:datastoreItem xmlns:ds="http://schemas.openxmlformats.org/officeDocument/2006/customXml" ds:itemID="">
  <ds:schemaRefs/>
</ds:datastoreItem>
</file>

<file path=customXml/itemProps175.xml><?xml version="1.0" encoding="utf-8"?>
<ds:datastoreItem xmlns:ds="http://schemas.openxmlformats.org/officeDocument/2006/customXml" ds:itemID="">
  <ds:schemaRefs/>
</ds:datastoreItem>
</file>

<file path=customXml/itemProps176.xml><?xml version="1.0" encoding="utf-8"?>
<ds:datastoreItem xmlns:ds="http://schemas.openxmlformats.org/officeDocument/2006/customXml" ds:itemID="">
  <ds:schemaRefs/>
</ds:datastoreItem>
</file>

<file path=customXml/itemProps177.xml><?xml version="1.0" encoding="utf-8"?>
<ds:datastoreItem xmlns:ds="http://schemas.openxmlformats.org/officeDocument/2006/customXml" ds:itemID="">
  <ds:schemaRefs/>
</ds:datastoreItem>
</file>

<file path=customXml/itemProps178.xml><?xml version="1.0" encoding="utf-8"?>
<ds:datastoreItem xmlns:ds="http://schemas.openxmlformats.org/officeDocument/2006/customXml" ds:itemID="">
  <ds:schemaRefs/>
</ds:datastoreItem>
</file>

<file path=customXml/itemProps179.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80.xml><?xml version="1.0" encoding="utf-8"?>
<ds:datastoreItem xmlns:ds="http://schemas.openxmlformats.org/officeDocument/2006/customXml" ds:itemID="">
  <ds:schemaRefs/>
</ds:datastoreItem>
</file>

<file path=customXml/itemProps181.xml><?xml version="1.0" encoding="utf-8"?>
<ds:datastoreItem xmlns:ds="http://schemas.openxmlformats.org/officeDocument/2006/customXml" ds:itemID="">
  <ds:schemaRefs/>
</ds:datastoreItem>
</file>

<file path=customXml/itemProps182.xml><?xml version="1.0" encoding="utf-8"?>
<ds:datastoreItem xmlns:ds="http://schemas.openxmlformats.org/officeDocument/2006/customXml" ds:itemID="">
  <ds:schemaRefs/>
</ds:datastoreItem>
</file>

<file path=customXml/itemProps183.xml><?xml version="1.0" encoding="utf-8"?>
<ds:datastoreItem xmlns:ds="http://schemas.openxmlformats.org/officeDocument/2006/customXml" ds:itemID="">
  <ds:schemaRefs/>
</ds:datastoreItem>
</file>

<file path=customXml/itemProps184.xml><?xml version="1.0" encoding="utf-8"?>
<ds:datastoreItem xmlns:ds="http://schemas.openxmlformats.org/officeDocument/2006/customXml" ds:itemID="">
  <ds:schemaRefs/>
</ds:datastoreItem>
</file>

<file path=customXml/itemProps185.xml><?xml version="1.0" encoding="utf-8"?>
<ds:datastoreItem xmlns:ds="http://schemas.openxmlformats.org/officeDocument/2006/customXml" ds:itemID="">
  <ds:schemaRefs/>
</ds:datastoreItem>
</file>

<file path=customXml/itemProps186.xml><?xml version="1.0" encoding="utf-8"?>
<ds:datastoreItem xmlns:ds="http://schemas.openxmlformats.org/officeDocument/2006/customXml" ds:itemID="">
  <ds:schemaRefs/>
</ds:datastoreItem>
</file>

<file path=customXml/itemProps187.xml><?xml version="1.0" encoding="utf-8"?>
<ds:datastoreItem xmlns:ds="http://schemas.openxmlformats.org/officeDocument/2006/customXml" ds:itemID="">
  <ds:schemaRefs/>
</ds:datastoreItem>
</file>

<file path=customXml/itemProps188.xml><?xml version="1.0" encoding="utf-8"?>
<ds:datastoreItem xmlns:ds="http://schemas.openxmlformats.org/officeDocument/2006/customXml" ds:itemID="">
  <ds:schemaRefs/>
</ds:datastoreItem>
</file>

<file path=customXml/itemProps189.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190.xml><?xml version="1.0" encoding="utf-8"?>
<ds:datastoreItem xmlns:ds="http://schemas.openxmlformats.org/officeDocument/2006/customXml" ds:itemID="">
  <ds:schemaRefs/>
</ds:datastoreItem>
</file>

<file path=customXml/itemProps191.xml><?xml version="1.0" encoding="utf-8"?>
<ds:datastoreItem xmlns:ds="http://schemas.openxmlformats.org/officeDocument/2006/customXml" ds:itemID="">
  <ds:schemaRefs/>
</ds:datastoreItem>
</file>

<file path=customXml/itemProps192.xml><?xml version="1.0" encoding="utf-8"?>
<ds:datastoreItem xmlns:ds="http://schemas.openxmlformats.org/officeDocument/2006/customXml" ds:itemID="">
  <ds:schemaRefs/>
</ds:datastoreItem>
</file>

<file path=customXml/itemProps193.xml><?xml version="1.0" encoding="utf-8"?>
<ds:datastoreItem xmlns:ds="http://schemas.openxmlformats.org/officeDocument/2006/customXml" ds:itemID="">
  <ds:schemaRefs/>
</ds:datastoreItem>
</file>

<file path=customXml/itemProps194.xml><?xml version="1.0" encoding="utf-8"?>
<ds:datastoreItem xmlns:ds="http://schemas.openxmlformats.org/officeDocument/2006/customXml" ds:itemID="">
  <ds:schemaRefs/>
</ds:datastoreItem>
</file>

<file path=customXml/itemProps195.xml><?xml version="1.0" encoding="utf-8"?>
<ds:datastoreItem xmlns:ds="http://schemas.openxmlformats.org/officeDocument/2006/customXml" ds:itemID="">
  <ds:schemaRefs/>
</ds:datastoreItem>
</file>

<file path=customXml/itemProps196.xml><?xml version="1.0" encoding="utf-8"?>
<ds:datastoreItem xmlns:ds="http://schemas.openxmlformats.org/officeDocument/2006/customXml" ds:itemID="">
  <ds:schemaRefs/>
</ds:datastoreItem>
</file>

<file path=customXml/itemProps197.xml><?xml version="1.0" encoding="utf-8"?>
<ds:datastoreItem xmlns:ds="http://schemas.openxmlformats.org/officeDocument/2006/customXml" ds:itemID="">
  <ds:schemaRefs/>
</ds:datastoreItem>
</file>

<file path=customXml/itemProps198.xml><?xml version="1.0" encoding="utf-8"?>
<ds:datastoreItem xmlns:ds="http://schemas.openxmlformats.org/officeDocument/2006/customXml" ds:itemID="">
  <ds:schemaRefs/>
</ds:datastoreItem>
</file>

<file path=customXml/itemProps19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00.xml><?xml version="1.0" encoding="utf-8"?>
<ds:datastoreItem xmlns:ds="http://schemas.openxmlformats.org/officeDocument/2006/customXml" ds:itemID="">
  <ds:schemaRefs/>
</ds:datastoreItem>
</file>

<file path=customXml/itemProps201.xml><?xml version="1.0" encoding="utf-8"?>
<ds:datastoreItem xmlns:ds="http://schemas.openxmlformats.org/officeDocument/2006/customXml" ds:itemID="">
  <ds:schemaRefs/>
</ds:datastoreItem>
</file>

<file path=customXml/itemProps202.xml><?xml version="1.0" encoding="utf-8"?>
<ds:datastoreItem xmlns:ds="http://schemas.openxmlformats.org/officeDocument/2006/customXml" ds:itemID="">
  <ds:schemaRefs/>
</ds:datastoreItem>
</file>

<file path=customXml/itemProps203.xml><?xml version="1.0" encoding="utf-8"?>
<ds:datastoreItem xmlns:ds="http://schemas.openxmlformats.org/officeDocument/2006/customXml" ds:itemID="">
  <ds:schemaRefs/>
</ds:datastoreItem>
</file>

<file path=customXml/itemProps204.xml><?xml version="1.0" encoding="utf-8"?>
<ds:datastoreItem xmlns:ds="http://schemas.openxmlformats.org/officeDocument/2006/customXml" ds:itemID="">
  <ds:schemaRefs/>
</ds:datastoreItem>
</file>

<file path=customXml/itemProps205.xml><?xml version="1.0" encoding="utf-8"?>
<ds:datastoreItem xmlns:ds="http://schemas.openxmlformats.org/officeDocument/2006/customXml" ds:itemID="">
  <ds:schemaRefs/>
</ds:datastoreItem>
</file>

<file path=customXml/itemProps206.xml><?xml version="1.0" encoding="utf-8"?>
<ds:datastoreItem xmlns:ds="http://schemas.openxmlformats.org/officeDocument/2006/customXml" ds:itemID="">
  <ds:schemaRefs/>
</ds:datastoreItem>
</file>

<file path=customXml/itemProps207.xml><?xml version="1.0" encoding="utf-8"?>
<ds:datastoreItem xmlns:ds="http://schemas.openxmlformats.org/officeDocument/2006/customXml" ds:itemID="">
  <ds:schemaRefs/>
</ds:datastoreItem>
</file>

<file path=customXml/itemProps208.xml><?xml version="1.0" encoding="utf-8"?>
<ds:datastoreItem xmlns:ds="http://schemas.openxmlformats.org/officeDocument/2006/customXml" ds:itemID="">
  <ds:schemaRefs/>
</ds:datastoreItem>
</file>

<file path=customXml/itemProps209.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10.xml><?xml version="1.0" encoding="utf-8"?>
<ds:datastoreItem xmlns:ds="http://schemas.openxmlformats.org/officeDocument/2006/customXml" ds:itemID="">
  <ds:schemaRefs/>
</ds:datastoreItem>
</file>

<file path=customXml/itemProps211.xml><?xml version="1.0" encoding="utf-8"?>
<ds:datastoreItem xmlns:ds="http://schemas.openxmlformats.org/officeDocument/2006/customXml" ds:itemID="">
  <ds:schemaRefs/>
</ds:datastoreItem>
</file>

<file path=customXml/itemProps212.xml><?xml version="1.0" encoding="utf-8"?>
<ds:datastoreItem xmlns:ds="http://schemas.openxmlformats.org/officeDocument/2006/customXml" ds:itemID="">
  <ds:schemaRefs/>
</ds:datastoreItem>
</file>

<file path=customXml/itemProps213.xml><?xml version="1.0" encoding="utf-8"?>
<ds:datastoreItem xmlns:ds="http://schemas.openxmlformats.org/officeDocument/2006/customXml" ds:itemID="">
  <ds:schemaRefs/>
</ds:datastoreItem>
</file>

<file path=customXml/itemProps214.xml><?xml version="1.0" encoding="utf-8"?>
<ds:datastoreItem xmlns:ds="http://schemas.openxmlformats.org/officeDocument/2006/customXml" ds:itemID="">
  <ds:schemaRefs/>
</ds:datastoreItem>
</file>

<file path=customXml/itemProps215.xml><?xml version="1.0" encoding="utf-8"?>
<ds:datastoreItem xmlns:ds="http://schemas.openxmlformats.org/officeDocument/2006/customXml" ds:itemID="">
  <ds:schemaRefs/>
</ds:datastoreItem>
</file>

<file path=customXml/itemProps216.xml><?xml version="1.0" encoding="utf-8"?>
<ds:datastoreItem xmlns:ds="http://schemas.openxmlformats.org/officeDocument/2006/customXml" ds:itemID="">
  <ds:schemaRefs/>
</ds:datastoreItem>
</file>

<file path=customXml/itemProps217.xml><?xml version="1.0" encoding="utf-8"?>
<ds:datastoreItem xmlns:ds="http://schemas.openxmlformats.org/officeDocument/2006/customXml" ds:itemID="">
  <ds:schemaRefs/>
</ds:datastoreItem>
</file>

<file path=customXml/itemProps218.xml><?xml version="1.0" encoding="utf-8"?>
<ds:datastoreItem xmlns:ds="http://schemas.openxmlformats.org/officeDocument/2006/customXml" ds:itemID="">
  <ds:schemaRefs/>
</ds:datastoreItem>
</file>

<file path=customXml/itemProps219.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20.xml><?xml version="1.0" encoding="utf-8"?>
<ds:datastoreItem xmlns:ds="http://schemas.openxmlformats.org/officeDocument/2006/customXml" ds:itemID="">
  <ds:schemaRefs/>
</ds:datastoreItem>
</file>

<file path=customXml/itemProps221.xml><?xml version="1.0" encoding="utf-8"?>
<ds:datastoreItem xmlns:ds="http://schemas.openxmlformats.org/officeDocument/2006/customXml" ds:itemID="">
  <ds:schemaRefs/>
</ds:datastoreItem>
</file>

<file path=customXml/itemProps222.xml><?xml version="1.0" encoding="utf-8"?>
<ds:datastoreItem xmlns:ds="http://schemas.openxmlformats.org/officeDocument/2006/customXml" ds:itemID="">
  <ds:schemaRefs/>
</ds:datastoreItem>
</file>

<file path=customXml/itemProps223.xml><?xml version="1.0" encoding="utf-8"?>
<ds:datastoreItem xmlns:ds="http://schemas.openxmlformats.org/officeDocument/2006/customXml" ds:itemID="">
  <ds:schemaRefs/>
</ds:datastoreItem>
</file>

<file path=customXml/itemProps224.xml><?xml version="1.0" encoding="utf-8"?>
<ds:datastoreItem xmlns:ds="http://schemas.openxmlformats.org/officeDocument/2006/customXml" ds:itemID="">
  <ds:schemaRefs/>
</ds:datastoreItem>
</file>

<file path=customXml/itemProps225.xml><?xml version="1.0" encoding="utf-8"?>
<ds:datastoreItem xmlns:ds="http://schemas.openxmlformats.org/officeDocument/2006/customXml" ds:itemID="">
  <ds:schemaRefs/>
</ds:datastoreItem>
</file>

<file path=customXml/itemProps226.xml><?xml version="1.0" encoding="utf-8"?>
<ds:datastoreItem xmlns:ds="http://schemas.openxmlformats.org/officeDocument/2006/customXml" ds:itemID="">
  <ds:schemaRefs/>
</ds:datastoreItem>
</file>

<file path=customXml/itemProps227.xml><?xml version="1.0" encoding="utf-8"?>
<ds:datastoreItem xmlns:ds="http://schemas.openxmlformats.org/officeDocument/2006/customXml" ds:itemID="">
  <ds:schemaRefs/>
</ds:datastoreItem>
</file>

<file path=customXml/itemProps228.xml><?xml version="1.0" encoding="utf-8"?>
<ds:datastoreItem xmlns:ds="http://schemas.openxmlformats.org/officeDocument/2006/customXml" ds:itemID="">
  <ds:schemaRefs/>
</ds:datastoreItem>
</file>

<file path=customXml/itemProps229.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30.xml><?xml version="1.0" encoding="utf-8"?>
<ds:datastoreItem xmlns:ds="http://schemas.openxmlformats.org/officeDocument/2006/customXml" ds:itemID="">
  <ds:schemaRefs/>
</ds:datastoreItem>
</file>

<file path=customXml/itemProps231.xml><?xml version="1.0" encoding="utf-8"?>
<ds:datastoreItem xmlns:ds="http://schemas.openxmlformats.org/officeDocument/2006/customXml" ds:itemID="">
  <ds:schemaRefs/>
</ds:datastoreItem>
</file>

<file path=customXml/itemProps232.xml><?xml version="1.0" encoding="utf-8"?>
<ds:datastoreItem xmlns:ds="http://schemas.openxmlformats.org/officeDocument/2006/customXml" ds:itemID="">
  <ds:schemaRefs/>
</ds:datastoreItem>
</file>

<file path=customXml/itemProps233.xml><?xml version="1.0" encoding="utf-8"?>
<ds:datastoreItem xmlns:ds="http://schemas.openxmlformats.org/officeDocument/2006/customXml" ds:itemID="">
  <ds:schemaRefs/>
</ds:datastoreItem>
</file>

<file path=customXml/itemProps234.xml><?xml version="1.0" encoding="utf-8"?>
<ds:datastoreItem xmlns:ds="http://schemas.openxmlformats.org/officeDocument/2006/customXml" ds:itemID="">
  <ds:schemaRefs/>
</ds:datastoreItem>
</file>

<file path=customXml/itemProps235.xml><?xml version="1.0" encoding="utf-8"?>
<ds:datastoreItem xmlns:ds="http://schemas.openxmlformats.org/officeDocument/2006/customXml" ds:itemID="">
  <ds:schemaRefs/>
</ds:datastoreItem>
</file>

<file path=customXml/itemProps236.xml><?xml version="1.0" encoding="utf-8"?>
<ds:datastoreItem xmlns:ds="http://schemas.openxmlformats.org/officeDocument/2006/customXml" ds:itemID="">
  <ds:schemaRefs/>
</ds:datastoreItem>
</file>

<file path=customXml/itemProps237.xml><?xml version="1.0" encoding="utf-8"?>
<ds:datastoreItem xmlns:ds="http://schemas.openxmlformats.org/officeDocument/2006/customXml" ds:itemID="">
  <ds:schemaRefs/>
</ds:datastoreItem>
</file>

<file path=customXml/itemProps238.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2022-01-27T17:01:31Z</dcterms:created>
  <dcterms:modified xsi:type="dcterms:W3CDTF">2022-01-27T09:01:47Z</dcterms:modified>
</cp:coreProperties>
</file>