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玉田县彩亭桥镇人民政府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2020年农村道路改造工程所需资金</w:t>
      </w:r>
      <w:r>
        <w:rPr>
          <w:rFonts w:hint="eastAsia" w:ascii="方正小标宋_GBK" w:hAnsi="宋体" w:eastAsia="方正小标宋_GBK" w:cs="宋体"/>
          <w:bCs/>
          <w:kern w:val="0"/>
          <w:sz w:val="44"/>
          <w:szCs w:val="44"/>
        </w:rPr>
        <w:t>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2020年农村道路改造工程所需资金项目是为我镇2020年农村道路改造工程所需资金设立的专项补助经费，主要用于保障2020年农村道路改造工程所需资金</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总体绩效目标是确保我镇2020年农村道路改造工程所需资金</w:t>
      </w:r>
      <w:bookmarkStart w:id="0" w:name="_GoBack"/>
      <w:bookmarkEnd w:id="0"/>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项目为日常安保、信访秩序维护项目，贯穿全年。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确保了镇区生活稳定及机关运行秩序。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确保了镇区生活稳定及机关运行秩序。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7639DD"/>
    <w:rsid w:val="13E475F8"/>
    <w:rsid w:val="1BEA6E93"/>
    <w:rsid w:val="29073B86"/>
    <w:rsid w:val="341B161A"/>
    <w:rsid w:val="3E924C21"/>
    <w:rsid w:val="486506F1"/>
    <w:rsid w:val="4E816D63"/>
    <w:rsid w:val="4FC335F6"/>
    <w:rsid w:val="5C3C60DB"/>
    <w:rsid w:val="600B03B9"/>
    <w:rsid w:val="62E97207"/>
    <w:rsid w:val="6B852EC3"/>
    <w:rsid w:val="6B9B033F"/>
    <w:rsid w:val="6C164299"/>
    <w:rsid w:val="740D1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dcterms:modified xsi:type="dcterms:W3CDTF">2024-04-24T08:55:04Z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29CA9B38385F430EA15413989F77BC4C</vt:lpwstr>
  </property>
</Properties>
</file>