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乡村振兴、人居环境整治、脱贫攻坚等</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乡村振兴、人居环境整治、脱贫攻坚等项目是为我镇乡村振兴设立的专项补助经费，主要用于保障乡村发展、农村人居环境整治、脱贫攻坚等项目支出</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总体绩效目标是确保我镇乡村振兴工作顺利展开，有足够的人员等进行政策落实工作。阶段性目标是按照季节及政策环境的变化能够分阶段开展工作。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项目为镇域内农村环境维护、贫困人口救助、发展经济等正常维护项目，贯穿全年。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确保了镇内农村生产生活及运行秩序。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确保了镇镇内农村生产生活及</w:t>
      </w:r>
      <w:bookmarkStart w:id="0" w:name="_GoBack"/>
      <w:bookmarkEnd w:id="0"/>
      <w:r>
        <w:rPr>
          <w:rFonts w:hint="eastAsia" w:ascii="仿宋_GB2312" w:eastAsia="仿宋_GB2312"/>
          <w:sz w:val="32"/>
          <w:szCs w:val="32"/>
          <w:lang w:eastAsia="zh-CN"/>
        </w:rPr>
        <w:t>运行秩序。</w:t>
      </w:r>
    </w:p>
    <w:p>
      <w:pPr>
        <w:spacing w:line="600" w:lineRule="exact"/>
        <w:ind w:firstLine="640" w:firstLineChars="200"/>
        <w:outlineLvl w:val="0"/>
        <w:rPr>
          <w:rFonts w:hint="eastAsia" w:ascii="仿宋_GB2312" w:eastAsia="仿宋_GB2312"/>
          <w:sz w:val="32"/>
          <w:szCs w:val="32"/>
          <w:lang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D7639DD"/>
    <w:rsid w:val="13E475F8"/>
    <w:rsid w:val="3E924C21"/>
    <w:rsid w:val="486506F1"/>
    <w:rsid w:val="4FC335F6"/>
    <w:rsid w:val="6B852EC3"/>
    <w:rsid w:val="6C164299"/>
    <w:rsid w:val="71560DF0"/>
    <w:rsid w:val="740D1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dcterms:modified xsi:type="dcterms:W3CDTF">2022-07-19T07:06:54Z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29CA9B38385F430EA15413989F77BC4C</vt:lpwstr>
  </property>
</Properties>
</file>