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8A422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2B2F0E" w:rsidRDefault="002B2F0E">
      <w:pPr>
        <w:widowControl/>
        <w:spacing w:line="600" w:lineRule="exact"/>
        <w:jc w:val="center"/>
        <w:rPr>
          <w:rFonts w:ascii="方正小标宋_GBK" w:eastAsia="方正小标宋_GBK" w:hAnsi="宋体" w:cs="宋体"/>
          <w:bCs/>
          <w:kern w:val="0"/>
          <w:sz w:val="44"/>
          <w:szCs w:val="44"/>
        </w:rPr>
      </w:pPr>
      <w:r w:rsidRPr="002B2F0E">
        <w:rPr>
          <w:rFonts w:ascii="方正小标宋_GBK" w:eastAsia="方正小标宋_GBK" w:hAnsi="宋体" w:cs="宋体" w:hint="eastAsia"/>
          <w:bCs/>
          <w:kern w:val="0"/>
          <w:sz w:val="44"/>
          <w:szCs w:val="44"/>
        </w:rPr>
        <w:t>冀财教（2022）182号2023年义务教育薄弱环节改善与能力提升省级补助资金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2B2F0E" w:rsidP="00D06665">
      <w:pPr>
        <w:widowControl/>
        <w:ind w:firstLineChars="200" w:firstLine="640"/>
        <w:rPr>
          <w:rFonts w:ascii="仿宋" w:eastAsia="仿宋" w:hAnsi="仿宋" w:cs="仿宋"/>
          <w:sz w:val="32"/>
          <w:szCs w:val="32"/>
        </w:rPr>
      </w:pPr>
      <w:r w:rsidRPr="002B2F0E">
        <w:rPr>
          <w:rFonts w:ascii="仿宋" w:eastAsia="仿宋" w:hAnsi="仿宋" w:cs="仿宋" w:hint="eastAsia"/>
          <w:sz w:val="32"/>
          <w:szCs w:val="32"/>
        </w:rPr>
        <w:t>冀财教（2022）182号2023年义务教育薄弱环节改善与能力提升省级补助资金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F477B0">
        <w:rPr>
          <w:rFonts w:ascii="仿宋" w:eastAsia="仿宋" w:hAnsi="仿宋" w:cs="仿宋"/>
          <w:sz w:val="32"/>
          <w:szCs w:val="32"/>
        </w:rPr>
        <w:t>382</w:t>
      </w:r>
      <w:r w:rsidR="00D06665" w:rsidRPr="00D06665">
        <w:rPr>
          <w:rFonts w:ascii="仿宋" w:eastAsia="仿宋" w:hAnsi="仿宋" w:cs="仿宋" w:hint="eastAsia"/>
          <w:sz w:val="32"/>
          <w:szCs w:val="32"/>
        </w:rPr>
        <w:t>万元，实际完成</w:t>
      </w:r>
      <w:r w:rsidR="00F477B0">
        <w:rPr>
          <w:rFonts w:ascii="仿宋" w:eastAsia="仿宋" w:hAnsi="仿宋" w:cs="仿宋"/>
          <w:sz w:val="32"/>
          <w:szCs w:val="32"/>
        </w:rPr>
        <w:t>142.05</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F477B0">
        <w:rPr>
          <w:rFonts w:ascii="仿宋" w:eastAsia="仿宋" w:hAnsi="仿宋" w:cs="仿宋"/>
          <w:sz w:val="32"/>
          <w:szCs w:val="32"/>
        </w:rPr>
        <w:t>37.19</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C17E6D">
        <w:rPr>
          <w:rFonts w:ascii="仿宋" w:eastAsia="仿宋" w:hAnsi="仿宋" w:cs="仿宋" w:hint="eastAsia"/>
          <w:sz w:val="32"/>
          <w:szCs w:val="32"/>
        </w:rPr>
        <w:t>提升学校办学条件</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2B2F0E"/>
    <w:rsid w:val="00485118"/>
    <w:rsid w:val="0049524D"/>
    <w:rsid w:val="00512DF1"/>
    <w:rsid w:val="0054094F"/>
    <w:rsid w:val="005F4077"/>
    <w:rsid w:val="005F5AE6"/>
    <w:rsid w:val="006D698D"/>
    <w:rsid w:val="007170CC"/>
    <w:rsid w:val="007B014A"/>
    <w:rsid w:val="00824D1C"/>
    <w:rsid w:val="008752F7"/>
    <w:rsid w:val="008A4222"/>
    <w:rsid w:val="008D0681"/>
    <w:rsid w:val="008E38BF"/>
    <w:rsid w:val="00924254"/>
    <w:rsid w:val="00982FFA"/>
    <w:rsid w:val="009E23C3"/>
    <w:rsid w:val="00A00528"/>
    <w:rsid w:val="00B4698A"/>
    <w:rsid w:val="00C17E6D"/>
    <w:rsid w:val="00C30A82"/>
    <w:rsid w:val="00C346D5"/>
    <w:rsid w:val="00C97F28"/>
    <w:rsid w:val="00CB09E6"/>
    <w:rsid w:val="00D06665"/>
    <w:rsid w:val="00D07254"/>
    <w:rsid w:val="00D72339"/>
    <w:rsid w:val="00D91BE5"/>
    <w:rsid w:val="00EB1F17"/>
    <w:rsid w:val="00F477B0"/>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97D8D"/>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476</Words>
  <Characters>2717</Characters>
  <Application>Microsoft Office Word</Application>
  <DocSecurity>0</DocSecurity>
  <Lines>22</Lines>
  <Paragraphs>6</Paragraphs>
  <ScaleCrop>false</ScaleCrop>
  <Company>Microsoft</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2024-04-26T07:27:00Z</dcterms:created>
  <dcterms:modified xsi:type="dcterms:W3CDTF">2024-04-26T07:28:00Z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