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玉田县住房和城乡建设局</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玉田县住房和城乡建设局编制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玉田县财政局审核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2</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4</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1.建强房产交易中心人员工资及保险绩效目标表</w:t>
        </w:r>
        <w:r>
          <w:tab/>
        </w:r>
        <w:r>
          <w:fldChar w:fldCharType="begin"/>
        </w:r>
        <w:r>
          <w:instrText xml:space="preserve">PAGEREF _Toc_4_4_0000000004 \h</w:instrText>
        </w:r>
        <w:r>
          <w:fldChar w:fldCharType="separate"/>
        </w:r>
        <w:r>
          <w:t xml:space="preserve">7</w:t>
        </w:r>
        <w:r>
          <w:fldChar w:fldCharType="end"/>
        </w:r>
      </w:hyperlink>
    </w:p>
    <w:p>
      <w:pPr>
        <w:pStyle w:val="TOC1"/>
        <w:tabs>
          <w:tab w:val="right" w:leader="dot" w:pos="9282"/>
        </w:tabs>
      </w:pPr>
      <w:hyperlink w:anchor="_Toc_4_4_0000000005" w:history="1">
        <w:r>
          <w:t xml:space="preserve">2.原设计室人员退休待遇补发资金绩效目标表</w:t>
        </w:r>
        <w:r>
          <w:tab/>
        </w:r>
        <w:r>
          <w:fldChar w:fldCharType="begin"/>
        </w:r>
        <w:r>
          <w:instrText xml:space="preserve">PAGEREF _Toc_4_4_0000000005 \h</w:instrText>
        </w:r>
        <w:r>
          <w:fldChar w:fldCharType="separate"/>
        </w:r>
        <w:r>
          <w:t xml:space="preserve">8</w:t>
        </w:r>
        <w:r>
          <w:fldChar w:fldCharType="end"/>
        </w:r>
      </w:hyperlink>
    </w:p>
    <w:p>
      <w:pPr>
        <w:pStyle w:val="TOC1"/>
        <w:tabs>
          <w:tab w:val="right" w:leader="dot" w:pos="9282"/>
        </w:tabs>
      </w:pPr>
      <w:hyperlink w:anchor="_Toc_4_4_0000000006" w:history="1">
        <w:r>
          <w:t xml:space="preserve">3.2024年中央财政城镇保障性安居工程补助资金303万绩效目标表</w:t>
        </w:r>
        <w:r>
          <w:tab/>
        </w:r>
        <w:r>
          <w:fldChar w:fldCharType="begin"/>
        </w:r>
        <w:r>
          <w:instrText xml:space="preserve">PAGEREF _Toc_4_4_0000000006 \h</w:instrText>
        </w:r>
        <w:r>
          <w:fldChar w:fldCharType="separate"/>
        </w:r>
        <w:r>
          <w:t xml:space="preserve">9</w:t>
        </w:r>
        <w:r>
          <w:fldChar w:fldCharType="end"/>
        </w:r>
      </w:hyperlink>
    </w:p>
    <w:p>
      <w:pPr>
        <w:pStyle w:val="TOC1"/>
        <w:tabs>
          <w:tab w:val="right" w:leader="dot" w:pos="9282"/>
        </w:tabs>
      </w:pPr>
      <w:hyperlink w:anchor="_Toc_4_4_0000000007" w:history="1">
        <w:r>
          <w:t xml:space="preserve">4.保障性住房租赁补贴绩效目标表</w:t>
        </w:r>
        <w:r>
          <w:tab/>
        </w:r>
        <w:r>
          <w:fldChar w:fldCharType="begin"/>
        </w:r>
        <w:r>
          <w:instrText xml:space="preserve">PAGEREF _Toc_4_4_0000000007 \h</w:instrText>
        </w:r>
        <w:r>
          <w:fldChar w:fldCharType="separate"/>
        </w:r>
        <w:r>
          <w:t xml:space="preserve">10</w:t>
        </w:r>
        <w:r>
          <w:fldChar w:fldCharType="end"/>
        </w:r>
      </w:hyperlink>
    </w:p>
    <w:p>
      <w:pPr>
        <w:pStyle w:val="TOC1"/>
        <w:tabs>
          <w:tab w:val="right" w:leader="dot" w:pos="9282"/>
        </w:tabs>
      </w:pPr>
      <w:hyperlink w:anchor="_Toc_4_4_0000000008" w:history="1">
        <w:r>
          <w:t xml:space="preserve">5.残疾人保障金绩效目标表</w:t>
        </w:r>
        <w:r>
          <w:tab/>
        </w:r>
        <w:r>
          <w:fldChar w:fldCharType="begin"/>
        </w:r>
        <w:r>
          <w:instrText xml:space="preserve">PAGEREF _Toc_4_4_0000000008 \h</w:instrText>
        </w:r>
        <w:r>
          <w:fldChar w:fldCharType="separate"/>
        </w:r>
        <w:r>
          <w:t xml:space="preserve">11</w:t>
        </w:r>
        <w:r>
          <w:fldChar w:fldCharType="end"/>
        </w:r>
      </w:hyperlink>
    </w:p>
    <w:p>
      <w:pPr>
        <w:pStyle w:val="TOC1"/>
        <w:tabs>
          <w:tab w:val="right" w:leader="dot" w:pos="9282"/>
        </w:tabs>
      </w:pPr>
      <w:hyperlink w:anchor="_Toc_4_4_0000000009" w:history="1">
        <w:r>
          <w:t xml:space="preserve">6.陈腐垃圾处理绩效目标表</w:t>
        </w:r>
        <w:r>
          <w:tab/>
        </w:r>
        <w:r>
          <w:fldChar w:fldCharType="begin"/>
        </w:r>
        <w:r>
          <w:instrText xml:space="preserve">PAGEREF _Toc_4_4_0000000009 \h</w:instrText>
        </w:r>
        <w:r>
          <w:fldChar w:fldCharType="separate"/>
        </w:r>
        <w:r>
          <w:t xml:space="preserve">12</w:t>
        </w:r>
        <w:r>
          <w:fldChar w:fldCharType="end"/>
        </w:r>
      </w:hyperlink>
    </w:p>
    <w:p>
      <w:pPr>
        <w:pStyle w:val="TOC1"/>
        <w:tabs>
          <w:tab w:val="right" w:leader="dot" w:pos="9282"/>
        </w:tabs>
      </w:pPr>
      <w:hyperlink w:anchor="_Toc_4_4_0000000010" w:history="1">
        <w:r>
          <w:t xml:space="preserve">7.城区泵站维护及人员工资费用绩效目标表</w:t>
        </w:r>
        <w:r>
          <w:tab/>
        </w:r>
        <w:r>
          <w:fldChar w:fldCharType="begin"/>
        </w:r>
        <w:r>
          <w:instrText xml:space="preserve">PAGEREF _Toc_4_4_0000000010 \h</w:instrText>
        </w:r>
        <w:r>
          <w:fldChar w:fldCharType="separate"/>
        </w:r>
        <w:r>
          <w:t xml:space="preserve">13</w:t>
        </w:r>
        <w:r>
          <w:fldChar w:fldCharType="end"/>
        </w:r>
      </w:hyperlink>
    </w:p>
    <w:p>
      <w:pPr>
        <w:pStyle w:val="TOC1"/>
        <w:tabs>
          <w:tab w:val="right" w:leader="dot" w:pos="9282"/>
        </w:tabs>
      </w:pPr>
      <w:hyperlink w:anchor="_Toc_4_4_0000000011" w:history="1">
        <w:r>
          <w:t xml:space="preserve">8.城区垃圾焚烧处理绩效目标表</w:t>
        </w:r>
        <w:r>
          <w:tab/>
        </w:r>
        <w:r>
          <w:fldChar w:fldCharType="begin"/>
        </w:r>
        <w:r>
          <w:instrText xml:space="preserve">PAGEREF _Toc_4_4_0000000011 \h</w:instrText>
        </w:r>
        <w:r>
          <w:fldChar w:fldCharType="separate"/>
        </w:r>
        <w:r>
          <w:t xml:space="preserve">14</w:t>
        </w:r>
        <w:r>
          <w:fldChar w:fldCharType="end"/>
        </w:r>
      </w:hyperlink>
    </w:p>
    <w:p>
      <w:pPr>
        <w:pStyle w:val="TOC1"/>
        <w:tabs>
          <w:tab w:val="right" w:leader="dot" w:pos="9282"/>
        </w:tabs>
      </w:pPr>
      <w:hyperlink w:anchor="_Toc_4_4_0000000012" w:history="1">
        <w:r>
          <w:t xml:space="preserve">9.东小定村租地费绩效目标表</w:t>
        </w:r>
        <w:r>
          <w:tab/>
        </w:r>
        <w:r>
          <w:fldChar w:fldCharType="begin"/>
        </w:r>
        <w:r>
          <w:instrText xml:space="preserve">PAGEREF _Toc_4_4_0000000012 \h</w:instrText>
        </w:r>
        <w:r>
          <w:fldChar w:fldCharType="separate"/>
        </w:r>
        <w:r>
          <w:t xml:space="preserve">15</w:t>
        </w:r>
        <w:r>
          <w:fldChar w:fldCharType="end"/>
        </w:r>
      </w:hyperlink>
    </w:p>
    <w:p>
      <w:pPr>
        <w:pStyle w:val="TOC1"/>
        <w:tabs>
          <w:tab w:val="right" w:leader="dot" w:pos="9282"/>
        </w:tabs>
      </w:pPr>
      <w:hyperlink w:anchor="_Toc_4_4_0000000013" w:history="1">
        <w:r>
          <w:t xml:space="preserve">10.冀财建【2024】237号中央-大气污染防治资金1453万绩效目标表</w:t>
        </w:r>
        <w:r>
          <w:tab/>
        </w:r>
        <w:r>
          <w:fldChar w:fldCharType="begin"/>
        </w:r>
        <w:r>
          <w:instrText xml:space="preserve">PAGEREF _Toc_4_4_0000000013 \h</w:instrText>
        </w:r>
        <w:r>
          <w:fldChar w:fldCharType="separate"/>
        </w:r>
        <w:r>
          <w:t xml:space="preserve">16</w:t>
        </w:r>
        <w:r>
          <w:fldChar w:fldCharType="end"/>
        </w:r>
      </w:hyperlink>
    </w:p>
    <w:p>
      <w:pPr>
        <w:pStyle w:val="TOC1"/>
        <w:tabs>
          <w:tab w:val="right" w:leader="dot" w:pos="9282"/>
        </w:tabs>
      </w:pPr>
      <w:hyperlink w:anchor="_Toc_4_4_0000000014" w:history="1">
        <w:r>
          <w:t xml:space="preserve">11.冀财农【2024】123号2025年省级乡村振兴专项资金6万绩效目标表</w:t>
        </w:r>
        <w:r>
          <w:tab/>
        </w:r>
        <w:r>
          <w:fldChar w:fldCharType="begin"/>
        </w:r>
        <w:r>
          <w:instrText xml:space="preserve">PAGEREF _Toc_4_4_0000000014 \h</w:instrText>
        </w:r>
        <w:r>
          <w:fldChar w:fldCharType="separate"/>
        </w:r>
        <w:r>
          <w:t xml:space="preserve">17</w:t>
        </w:r>
        <w:r>
          <w:fldChar w:fldCharType="end"/>
        </w:r>
      </w:hyperlink>
    </w:p>
    <w:p>
      <w:pPr>
        <w:pStyle w:val="TOC1"/>
        <w:tabs>
          <w:tab w:val="right" w:leader="dot" w:pos="9282"/>
        </w:tabs>
      </w:pPr>
      <w:hyperlink w:anchor="_Toc_4_4_0000000015" w:history="1">
        <w:r>
          <w:t xml:space="preserve">12.冀财社【2024】153号中央-农村危房改造补助资金135.8万绩效目标表</w:t>
        </w:r>
        <w:r>
          <w:tab/>
        </w:r>
        <w:r>
          <w:fldChar w:fldCharType="begin"/>
        </w:r>
        <w:r>
          <w:instrText xml:space="preserve">PAGEREF _Toc_4_4_0000000015 \h</w:instrText>
        </w:r>
        <w:r>
          <w:fldChar w:fldCharType="separate"/>
        </w:r>
        <w:r>
          <w:t xml:space="preserve">18</w:t>
        </w:r>
        <w:r>
          <w:fldChar w:fldCharType="end"/>
        </w:r>
      </w:hyperlink>
    </w:p>
    <w:p>
      <w:pPr>
        <w:pStyle w:val="TOC1"/>
        <w:tabs>
          <w:tab w:val="right" w:leader="dot" w:pos="9282"/>
        </w:tabs>
      </w:pPr>
      <w:hyperlink w:anchor="_Toc_4_4_0000000016" w:history="1">
        <w:r>
          <w:t xml:space="preserve">13.冀财社【2024】165号农村危房改造升级补助资金35.1万绩效目标表</w:t>
        </w:r>
        <w:r>
          <w:tab/>
        </w:r>
        <w:r>
          <w:fldChar w:fldCharType="begin"/>
        </w:r>
        <w:r>
          <w:instrText xml:space="preserve">PAGEREF _Toc_4_4_0000000016 \h</w:instrText>
        </w:r>
        <w:r>
          <w:fldChar w:fldCharType="separate"/>
        </w:r>
        <w:r>
          <w:t xml:space="preserve">19</w:t>
        </w:r>
        <w:r>
          <w:fldChar w:fldCharType="end"/>
        </w:r>
      </w:hyperlink>
    </w:p>
    <w:p>
      <w:pPr>
        <w:pStyle w:val="TOC1"/>
        <w:tabs>
          <w:tab w:val="right" w:leader="dot" w:pos="9282"/>
        </w:tabs>
      </w:pPr>
      <w:hyperlink w:anchor="_Toc_4_4_0000000017" w:history="1">
        <w:r>
          <w:t xml:space="preserve">14.冀财资环【2024】90号中央-大气污染防治资金3246万绩效目标表</w:t>
        </w:r>
        <w:r>
          <w:tab/>
        </w:r>
        <w:r>
          <w:fldChar w:fldCharType="begin"/>
        </w:r>
        <w:r>
          <w:instrText xml:space="preserve">PAGEREF _Toc_4_4_0000000017 \h</w:instrText>
        </w:r>
        <w:r>
          <w:fldChar w:fldCharType="separate"/>
        </w:r>
        <w:r>
          <w:t xml:space="preserve">20</w:t>
        </w:r>
        <w:r>
          <w:fldChar w:fldCharType="end"/>
        </w:r>
      </w:hyperlink>
    </w:p>
    <w:p>
      <w:pPr>
        <w:pStyle w:val="TOC1"/>
        <w:tabs>
          <w:tab w:val="right" w:leader="dot" w:pos="9282"/>
        </w:tabs>
      </w:pPr>
      <w:hyperlink w:anchor="_Toc_4_4_0000000018" w:history="1">
        <w:r>
          <w:t xml:space="preserve">15.冀财综【2024】28号中央补助城镇保障性安居工程专项资金296万绩效目标表</w:t>
        </w:r>
        <w:r>
          <w:tab/>
        </w:r>
        <w:r>
          <w:fldChar w:fldCharType="begin"/>
        </w:r>
        <w:r>
          <w:instrText xml:space="preserve">PAGEREF _Toc_4_4_0000000018 \h</w:instrText>
        </w:r>
        <w:r>
          <w:fldChar w:fldCharType="separate"/>
        </w:r>
        <w:r>
          <w:t xml:space="preserve">21</w:t>
        </w:r>
        <w:r>
          <w:fldChar w:fldCharType="end"/>
        </w:r>
      </w:hyperlink>
    </w:p>
    <w:p>
      <w:pPr>
        <w:pStyle w:val="TOC1"/>
        <w:tabs>
          <w:tab w:val="right" w:leader="dot" w:pos="9282"/>
        </w:tabs>
      </w:pPr>
      <w:hyperlink w:anchor="_Toc_4_4_0000000019" w:history="1">
        <w:r>
          <w:t xml:space="preserve">16.冀财综【2024】33号保障性安居工程补助7万绩效目标表</w:t>
        </w:r>
        <w:r>
          <w:tab/>
        </w:r>
        <w:r>
          <w:fldChar w:fldCharType="begin"/>
        </w:r>
        <w:r>
          <w:instrText xml:space="preserve">PAGEREF _Toc_4_4_0000000019 \h</w:instrText>
        </w:r>
        <w:r>
          <w:fldChar w:fldCharType="separate"/>
        </w:r>
        <w:r>
          <w:t xml:space="preserve">22</w:t>
        </w:r>
        <w:r>
          <w:fldChar w:fldCharType="end"/>
        </w:r>
      </w:hyperlink>
    </w:p>
    <w:p>
      <w:pPr>
        <w:pStyle w:val="TOC1"/>
        <w:tabs>
          <w:tab w:val="right" w:leader="dot" w:pos="9282"/>
        </w:tabs>
      </w:pPr>
      <w:hyperlink w:anchor="_Toc_4_4_0000000020" w:history="1">
        <w:r>
          <w:t xml:space="preserve">17.建筑工程印花税绩效目标表</w:t>
        </w:r>
        <w:r>
          <w:tab/>
        </w:r>
        <w:r>
          <w:fldChar w:fldCharType="begin"/>
        </w:r>
        <w:r>
          <w:instrText xml:space="preserve">PAGEREF _Toc_4_4_0000000020 \h</w:instrText>
        </w:r>
        <w:r>
          <w:fldChar w:fldCharType="separate"/>
        </w:r>
        <w:r>
          <w:t xml:space="preserve">23</w:t>
        </w:r>
        <w:r>
          <w:fldChar w:fldCharType="end"/>
        </w:r>
      </w:hyperlink>
    </w:p>
    <w:p>
      <w:pPr>
        <w:pStyle w:val="TOC1"/>
        <w:tabs>
          <w:tab w:val="right" w:leader="dot" w:pos="9282"/>
        </w:tabs>
      </w:pPr>
      <w:hyperlink w:anchor="_Toc_4_4_0000000021" w:history="1">
        <w:r>
          <w:t xml:space="preserve">18.建筑施工扬尘治理原厂视频监督监控系统项目电路租用服务费绩效目标表</w:t>
        </w:r>
        <w:r>
          <w:tab/>
        </w:r>
        <w:r>
          <w:fldChar w:fldCharType="begin"/>
        </w:r>
        <w:r>
          <w:instrText xml:space="preserve">PAGEREF _Toc_4_4_0000000021 \h</w:instrText>
        </w:r>
        <w:r>
          <w:fldChar w:fldCharType="separate"/>
        </w:r>
        <w:r>
          <w:t xml:space="preserve">24</w:t>
        </w:r>
        <w:r>
          <w:fldChar w:fldCharType="end"/>
        </w:r>
      </w:hyperlink>
    </w:p>
    <w:p>
      <w:pPr>
        <w:pStyle w:val="TOC1"/>
        <w:tabs>
          <w:tab w:val="right" w:leader="dot" w:pos="9282"/>
        </w:tabs>
      </w:pPr>
      <w:hyperlink w:anchor="_Toc_4_4_0000000022" w:history="1">
        <w:r>
          <w:t xml:space="preserve">19.老旧公房、水塔维修绩效目标表</w:t>
        </w:r>
        <w:r>
          <w:tab/>
        </w:r>
        <w:r>
          <w:fldChar w:fldCharType="begin"/>
        </w:r>
        <w:r>
          <w:instrText xml:space="preserve">PAGEREF _Toc_4_4_0000000022 \h</w:instrText>
        </w:r>
        <w:r>
          <w:fldChar w:fldCharType="separate"/>
        </w:r>
        <w:r>
          <w:t xml:space="preserve">25</w:t>
        </w:r>
        <w:r>
          <w:fldChar w:fldCharType="end"/>
        </w:r>
      </w:hyperlink>
    </w:p>
    <w:p>
      <w:pPr>
        <w:pStyle w:val="TOC1"/>
        <w:tabs>
          <w:tab w:val="right" w:leader="dot" w:pos="9282"/>
        </w:tabs>
      </w:pPr>
      <w:hyperlink w:anchor="_Toc_4_4_0000000023" w:history="1">
        <w:r>
          <w:t xml:space="preserve">20.路灯电费绩效目标表</w:t>
        </w:r>
        <w:r>
          <w:tab/>
        </w:r>
        <w:r>
          <w:fldChar w:fldCharType="begin"/>
        </w:r>
        <w:r>
          <w:instrText xml:space="preserve">PAGEREF _Toc_4_4_0000000023 \h</w:instrText>
        </w:r>
        <w:r>
          <w:fldChar w:fldCharType="separate"/>
        </w:r>
        <w:r>
          <w:t xml:space="preserve">26</w:t>
        </w:r>
        <w:r>
          <w:fldChar w:fldCharType="end"/>
        </w:r>
      </w:hyperlink>
    </w:p>
    <w:p>
      <w:pPr>
        <w:pStyle w:val="TOC1"/>
        <w:tabs>
          <w:tab w:val="right" w:leader="dot" w:pos="9282"/>
        </w:tabs>
      </w:pPr>
      <w:hyperlink w:anchor="_Toc_4_4_0000000024" w:history="1">
        <w:r>
          <w:t xml:space="preserve">21.燃气安全监管工作宣传费用绩效目标表</w:t>
        </w:r>
        <w:r>
          <w:tab/>
        </w:r>
        <w:r>
          <w:fldChar w:fldCharType="begin"/>
        </w:r>
        <w:r>
          <w:instrText xml:space="preserve">PAGEREF _Toc_4_4_0000000024 \h</w:instrText>
        </w:r>
        <w:r>
          <w:fldChar w:fldCharType="separate"/>
        </w:r>
        <w:r>
          <w:t xml:space="preserve">27</w:t>
        </w:r>
        <w:r>
          <w:fldChar w:fldCharType="end"/>
        </w:r>
      </w:hyperlink>
    </w:p>
    <w:p>
      <w:pPr>
        <w:pStyle w:val="TOC1"/>
        <w:tabs>
          <w:tab w:val="right" w:leader="dot" w:pos="9282"/>
        </w:tabs>
      </w:pPr>
      <w:hyperlink w:anchor="_Toc_4_4_0000000025" w:history="1">
        <w:r>
          <w:t xml:space="preserve">22.燃气安全监管工作租车费用绩效目标表</w:t>
        </w:r>
        <w:r>
          <w:tab/>
        </w:r>
        <w:r>
          <w:fldChar w:fldCharType="begin"/>
        </w:r>
        <w:r>
          <w:instrText xml:space="preserve">PAGEREF _Toc_4_4_0000000025 \h</w:instrText>
        </w:r>
        <w:r>
          <w:fldChar w:fldCharType="separate"/>
        </w:r>
        <w:r>
          <w:t xml:space="preserve">28</w:t>
        </w:r>
        <w:r>
          <w:fldChar w:fldCharType="end"/>
        </w:r>
      </w:hyperlink>
    </w:p>
    <w:p>
      <w:pPr>
        <w:pStyle w:val="TOC1"/>
        <w:tabs>
          <w:tab w:val="right" w:leader="dot" w:pos="9282"/>
        </w:tabs>
      </w:pPr>
      <w:hyperlink w:anchor="_Toc_4_4_0000000026" w:history="1">
        <w:r>
          <w:t xml:space="preserve">23.世纪花园、田园小区、林南仓东六职工家属院、三号小区2024-2025年度冬季供暖运行费绩效目标表</w:t>
        </w:r>
        <w:r>
          <w:tab/>
        </w:r>
        <w:r>
          <w:fldChar w:fldCharType="begin"/>
        </w:r>
        <w:r>
          <w:instrText xml:space="preserve">PAGEREF _Toc_4_4_0000000026 \h</w:instrText>
        </w:r>
        <w:r>
          <w:fldChar w:fldCharType="separate"/>
        </w:r>
        <w:r>
          <w:t xml:space="preserve">30</w:t>
        </w:r>
        <w:r>
          <w:fldChar w:fldCharType="end"/>
        </w:r>
      </w:hyperlink>
    </w:p>
    <w:p>
      <w:pPr>
        <w:pStyle w:val="TOC1"/>
        <w:tabs>
          <w:tab w:val="right" w:leader="dot" w:pos="9282"/>
        </w:tabs>
      </w:pPr>
      <w:hyperlink w:anchor="_Toc_4_4_0000000027" w:history="1">
        <w:r>
          <w:t xml:space="preserve">24.双代运行补贴绩效目标表</w:t>
        </w:r>
        <w:r>
          <w:tab/>
        </w:r>
        <w:r>
          <w:fldChar w:fldCharType="begin"/>
        </w:r>
        <w:r>
          <w:instrText xml:space="preserve">PAGEREF _Toc_4_4_0000000027 \h</w:instrText>
        </w:r>
        <w:r>
          <w:fldChar w:fldCharType="separate"/>
        </w:r>
        <w:r>
          <w:t xml:space="preserve">31</w:t>
        </w:r>
        <w:r>
          <w:fldChar w:fldCharType="end"/>
        </w:r>
      </w:hyperlink>
    </w:p>
    <w:p>
      <w:pPr>
        <w:pStyle w:val="TOC1"/>
        <w:tabs>
          <w:tab w:val="right" w:leader="dot" w:pos="9282"/>
        </w:tabs>
      </w:pPr>
      <w:hyperlink w:anchor="_Toc_4_4_0000000028" w:history="1">
        <w:r>
          <w:t xml:space="preserve">25.维稳费绩效目标表</w:t>
        </w:r>
        <w:r>
          <w:tab/>
        </w:r>
        <w:r>
          <w:fldChar w:fldCharType="begin"/>
        </w:r>
        <w:r>
          <w:instrText xml:space="preserve">PAGEREF _Toc_4_4_0000000028 \h</w:instrText>
        </w:r>
        <w:r>
          <w:fldChar w:fldCharType="separate"/>
        </w:r>
        <w:r>
          <w:t xml:space="preserve">32</w:t>
        </w:r>
        <w:r>
          <w:fldChar w:fldCharType="end"/>
        </w:r>
      </w:hyperlink>
    </w:p>
    <w:p>
      <w:pPr>
        <w:pStyle w:val="TOC1"/>
        <w:tabs>
          <w:tab w:val="right" w:leader="dot" w:pos="9282"/>
        </w:tabs>
      </w:pPr>
      <w:hyperlink w:anchor="_Toc_4_4_0000000029" w:history="1">
        <w:r>
          <w:t xml:space="preserve">26.乡镇垃圾焚烧处理绩效目标表</w:t>
        </w:r>
        <w:r>
          <w:tab/>
        </w:r>
        <w:r>
          <w:fldChar w:fldCharType="begin"/>
        </w:r>
        <w:r>
          <w:instrText xml:space="preserve">PAGEREF _Toc_4_4_0000000029 \h</w:instrText>
        </w:r>
        <w:r>
          <w:fldChar w:fldCharType="separate"/>
        </w:r>
        <w:r>
          <w:t xml:space="preserve">33</w:t>
        </w:r>
        <w:r>
          <w:fldChar w:fldCharType="end"/>
        </w:r>
      </w:hyperlink>
    </w:p>
    <w:p>
      <w:pPr>
        <w:pStyle w:val="TOC1"/>
        <w:tabs>
          <w:tab w:val="right" w:leader="dot" w:pos="9282"/>
        </w:tabs>
      </w:pPr>
      <w:hyperlink w:anchor="_Toc_4_4_0000000030" w:history="1">
        <w:r>
          <w:t xml:space="preserve">27.消防验收现场评定服务绩效目标表</w:t>
        </w:r>
        <w:r>
          <w:tab/>
        </w:r>
        <w:r>
          <w:fldChar w:fldCharType="begin"/>
        </w:r>
        <w:r>
          <w:instrText xml:space="preserve">PAGEREF _Toc_4_4_0000000030 \h</w:instrText>
        </w:r>
        <w:r>
          <w:fldChar w:fldCharType="separate"/>
        </w:r>
        <w:r>
          <w:t xml:space="preserve">34</w:t>
        </w:r>
        <w:r>
          <w:fldChar w:fldCharType="end"/>
        </w:r>
      </w:hyperlink>
    </w:p>
    <w:p>
      <w:pPr>
        <w:pStyle w:val="TOC1"/>
        <w:tabs>
          <w:tab w:val="right" w:leader="dot" w:pos="9282"/>
        </w:tabs>
      </w:pPr>
      <w:hyperlink w:anchor="_Toc_4_4_0000000031" w:history="1">
        <w:r>
          <w:t xml:space="preserve">28.新建商品房网上备案统计系统升级服务费绩效目标表</w:t>
        </w:r>
        <w:r>
          <w:tab/>
        </w:r>
        <w:r>
          <w:fldChar w:fldCharType="begin"/>
        </w:r>
        <w:r>
          <w:instrText xml:space="preserve">PAGEREF _Toc_4_4_0000000031 \h</w:instrText>
        </w:r>
        <w:r>
          <w:fldChar w:fldCharType="separate"/>
        </w:r>
        <w:r>
          <w:t xml:space="preserve">36</w:t>
        </w:r>
        <w:r>
          <w:fldChar w:fldCharType="end"/>
        </w:r>
      </w:hyperlink>
    </w:p>
    <w:p>
      <w:pPr>
        <w:pStyle w:val="TOC1"/>
        <w:tabs>
          <w:tab w:val="right" w:leader="dot" w:pos="9282"/>
        </w:tabs>
      </w:pPr>
      <w:hyperlink w:anchor="_Toc_4_4_0000000032" w:history="1">
        <w:r>
          <w:t xml:space="preserve">29.玉田县城乡燃气监管平台建设绩效目标表</w:t>
        </w:r>
        <w:r>
          <w:tab/>
        </w:r>
        <w:r>
          <w:fldChar w:fldCharType="begin"/>
        </w:r>
        <w:r>
          <w:instrText xml:space="preserve">PAGEREF _Toc_4_4_0000000032 \h</w:instrText>
        </w:r>
        <w:r>
          <w:fldChar w:fldCharType="separate"/>
        </w:r>
        <w:r>
          <w:t xml:space="preserve">37</w:t>
        </w:r>
        <w:r>
          <w:fldChar w:fldCharType="end"/>
        </w:r>
      </w:hyperlink>
    </w:p>
    <w:p>
      <w:pPr>
        <w:sectPr>
          <w:footerReference w:type="even" r:id="rId1"/>
          <w:footerReference w:type="default" r:id="rId2"/>
          <w:type w:val="nextPage"/>
          <w:pgSz w:w="11900" w:h="16840" w:orient="portrait"/>
          <w:pgMar w:top="1984" w:right="1304" w:bottom="1134" w:left="1304" w:header="720" w:footer="720" w:gutter="0"/>
          <w:pgBorders/>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部门绩效总目标</w:t>
      </w:r>
    </w:p>
    <w:p>
      <w:pPr>
        <w:pStyle w:val="插入文本样式-插入总体目标文件"/>
      </w:pPr>
      <w:r>
        <w:t xml:space="preserve">（一）完成城镇保障性安居工程年度建设任务，建立健全公平、公正、公开的分配机制和优质、高效管理服务机制，保障性住房及时分配到位。及时出台政策；妥善处理房改遗留问题，避免产生新的社会矛盾负责市政公用事业建设、市政公用设施安全和应急管理；开展燃气行业安全监督检查；开展城市园林水域安全监管、公园和律师技术评估和动态监测。路灯费用等负责城区市容环境治理、城建检查等各项工作，改善人居环境，大气污染治理。落实工程建设、建筑业发展政策、规章制度，规范建筑市场各方主体行规范房地产市场秩序、监督管理房地产市场。落实房地产市场监管、房地产开发、房屋租赁、房屋面积管理、房地产估价与经济管理、物业管理、房屋征收的规章制度。</w:t>
      </w:r>
    </w:p>
    <w:p>
      <w:pPr>
        <w:pStyle w:val="插入文本样式-插入总体目标文件"/>
      </w:pPr>
      <w:r>
        <w:t xml:space="preserve">（二）落实工程建设地方标准、工程质量、建筑安全生产的政策和规章制度，组织编制城乡建设防灾减灾规划，组织或参与工程重大质量、安全事故的调查处理，减少建筑安全生产事故，提高行业水平引导推进建筑节能和绿色建筑，组织实施各项建筑节能、绿色建筑、新技术、新体系应用示范项目。推动绿色建筑及住宅产业化，引导建造方式转变，提升住宅性能和品质。组织建筑节能材料产品推广应用，定期发布建设机械材料设备淘汰、限制使用和推广应用产品名录，定期开展建材市场秩序专项整治。开展绿色建材星级评价工作。组织编制住房和城乡建设的行业发展规划，拟定相关法律法规规章草案政策和行业技术标准，推进全系统依法行政，加强行政许可管理，开展建设行业对外合作交流；拟定适合县情的住房政策，指导住房建设和住房制度改革。</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分项绩效目标</w:t>
      </w:r>
    </w:p>
    <w:p>
      <w:pPr>
        <w:pStyle w:val="插入文本样式-插入职责分类绩效目标文件"/>
      </w:pPr>
      <w:r>
        <w:t xml:space="preserve">1、燃气安全监管工作宣传费用：我县现有城镇管道气用户5.1万户、液化气用户6.5万户、双代用户21.5万户。根据工作需要，对农村燃气农户进行政策宣传、安全宣传，增强老百姓使用天然气意识。</w:t>
      </w:r>
    </w:p>
    <w:p>
      <w:pPr>
        <w:pStyle w:val="插入文本样式-插入职责分类绩效目标文件"/>
      </w:pPr>
      <w:r>
        <w:t xml:space="preserve">2、燃气安全监管工作租车费用：对各乡镇、各燃气经营企业进行燃气安全督导检查，对农村燃气农户进行政策宣传、安全宣传，帮老百姓计算好经济成本，增强使用天然气意识。</w:t>
      </w:r>
    </w:p>
    <w:p>
      <w:pPr>
        <w:pStyle w:val="插入文本样式-插入职责分类绩效目标文件"/>
      </w:pPr>
      <w:r>
        <w:t xml:space="preserve">3、维稳经费：接访劝阻上访人员，每到全国“两会”或重大节日，需增加信访值班人员力量，并组织专门力量做好系统内信访老户的维稳工作。保证维稳工作的正常开展，维护我县和谐稳定的大局。</w:t>
      </w:r>
    </w:p>
    <w:p>
      <w:pPr>
        <w:pStyle w:val="插入文本样式-插入职责分类绩效目标文件"/>
      </w:pPr>
      <w:r>
        <w:t xml:space="preserve">4、城区泵站维护及人员工资费用：我县共有西环路、田岭街、豪门路、旭升路、文明街、燕山路、繁荣路7座泵站，涉及7名管护人员工资及意外伤害保险。经费用于汛期急需维修和清淤同时补齐防汛必备物资，确保居民的生命及财产安全。</w:t>
      </w:r>
    </w:p>
    <w:p>
      <w:pPr>
        <w:pStyle w:val="插入文本样式-插入职责分类绩效目标文件"/>
      </w:pPr>
      <w:r>
        <w:t xml:space="preserve">5、城区、村镇、陈腐垃圾焚烧处理：玉田县生活垃圾焚烧发电项目于2021年6月9日并网发电，目前设备情况运行良好，环保各项指标均优于国家标准，更好的改善了人居环境，带动周边地区发展。</w:t>
      </w:r>
    </w:p>
    <w:p>
      <w:pPr>
        <w:pStyle w:val="插入文本样式-插入职责分类绩效目标文件"/>
      </w:pPr>
      <w:r>
        <w:t xml:space="preserve">6、东小定府土地租赁费：东小定府村租地15.5亩，用于城区园林绿化、提升城区环境。</w:t>
      </w:r>
    </w:p>
    <w:p>
      <w:pPr>
        <w:pStyle w:val="插入文本样式-插入职责分类绩效目标文件"/>
      </w:pPr>
      <w:r>
        <w:t xml:space="preserve">7、建筑施工扬尘治理原厂视频监督监控系统项目电路租用项目：根据建筑施工工地扬尘治理标准落实“两个全覆盖”工作要求，城区内施工工地需要安装视频监控进行远程监督并与省、市大气办进行视频联网，确保视频监控联网正常运行。</w:t>
      </w:r>
    </w:p>
    <w:p>
      <w:pPr>
        <w:pStyle w:val="插入文本样式-插入职责分类绩效目标文件"/>
      </w:pPr>
      <w:r>
        <w:t xml:space="preserve">8、老旧公房、水塔维修：我县老旧公房、水塔维修共五个，分别是彭西小区、狮子桥剪子街、暖泉河公房、民政局公房、关后公房，确保老旧公房、水塔及时维修，确保维修区域内居民生活质量。</w:t>
      </w:r>
    </w:p>
    <w:p>
      <w:pPr>
        <w:pStyle w:val="插入文本样式-插入职责分类绩效目标文件"/>
      </w:pPr>
      <w:r>
        <w:t xml:space="preserve">9、路灯电费：路灯是城区夜间照明的重要设施，保障行人和车辆的安全，确保其正常运行和提高良好的照明效果。</w:t>
      </w:r>
    </w:p>
    <w:p>
      <w:pPr>
        <w:pStyle w:val="插入文本样式-插入职责分类绩效目标文件"/>
      </w:pPr>
      <w:r>
        <w:t xml:space="preserve">10、世纪花园、田园小区、林南仓东六职工家属院、三号小区2024-2025年度冬季供暖运行费：保障四个老旧小区业主民生，确保冬季供热平稳运行。</w:t>
      </w:r>
    </w:p>
    <w:p>
      <w:pPr>
        <w:pStyle w:val="插入文本样式-插入职责分类绩效目标文件"/>
      </w:pPr>
      <w:r>
        <w:t xml:space="preserve">11、双代运行补贴：我县双代用户21.5万户，用于2023-2024年度农村地区清洁取暖县级运行补贴，根据采暖季用气量、用电量统计、核查和确认工作，确保农村清洁取暖补贴发放到位。</w:t>
      </w:r>
    </w:p>
    <w:p>
      <w:pPr>
        <w:pStyle w:val="插入文本样式-插入职责分类绩效目标文件"/>
      </w:pPr>
      <w:r>
        <w:t xml:space="preserve">12、消防验收现场评定服务：根据河北省住建厅《河北省建设工程消防设计审查验收管理暂行办法》，委托相应的消防技术服务机构提供建设工程消防验收现场评定服务，进行安全督导检查。</w:t>
      </w:r>
    </w:p>
    <w:p>
      <w:pPr>
        <w:pStyle w:val="插入文本样式-插入职责分类绩效目标文件"/>
      </w:pPr>
      <w:r>
        <w:t xml:space="preserve">13、建筑工程印花税：根据2022年7月1日起施行的《中华人民共和国印花税法》的要求，签订的工程建筑类合同需缴纳万分之三的印花税。</w:t>
      </w:r>
    </w:p>
    <w:p>
      <w:pPr>
        <w:pStyle w:val="插入文本样式-插入职责分类绩效目标文件"/>
      </w:pPr>
      <w:r>
        <w:t xml:space="preserve">14、新建商品房网上备案统计系统升级服务费：新建商品房网上备案统计系统目前无法满足业务需求需要及时进行升级。</w:t>
      </w:r>
    </w:p>
    <w:p>
      <w:pPr>
        <w:pStyle w:val="插入文本样式-插入职责分类绩效目标文件"/>
      </w:pPr>
      <w:r>
        <w:t xml:space="preserve">15、玉田县城乡燃气监管平台建设：按照依据唐山市人民政府办公室印发的《唐山市加强农村“双代”安全稳定运行管理的若干措施》的通知（唐政办字[2022]58号）省市县燃气监管平台联动。</w:t>
      </w:r>
    </w:p>
    <w:p>
      <w:pPr>
        <w:pStyle w:val="插入文本样式-插入职责分类绩效目标文件"/>
      </w:pPr>
      <w:r>
        <w:t xml:space="preserve">16、保障性住房租赁补贴：确保城镇低收入家庭住房保障，按时足额发放住房租赁补贴资金，提高住房居民的幸福感和满意度。</w:t>
      </w:r>
    </w:p>
    <w:p>
      <w:pPr>
        <w:pStyle w:val="插入文本样式-插入职责分类绩效目标文件"/>
      </w:pPr>
      <w:r>
        <w:t xml:space="preserve">17、冀财建【2024】237号关于提前下达2025年中央大气污染防治资金（用于农村地区气代煤电代煤改造任务运行补助）预算的通知：农村地区清洁取暖运行补贴，根据采暖季用气量、用电量统计、核查和确认工作，确保农村清洁取暖补贴足额发放到位，提高资金使用绩效，及早惠及广大群众。</w:t>
      </w:r>
    </w:p>
    <w:p>
      <w:pPr>
        <w:pStyle w:val="插入文本样式-插入职责分类绩效目标文件"/>
      </w:pPr>
      <w:r>
        <w:t xml:space="preserve">18、冀财资环【2024】90号河北省财政厅关于提前下达2025年中央大气污染防治资金预算的通知：农村地区清洁取暖运行补贴，根据采暖季用气量、用电量统计、核查和确认工作，确保农村清洁取暖补贴足额发放到位，提高资金使用绩效，及早惠及广大群众。</w:t>
      </w:r>
    </w:p>
    <w:p>
      <w:pPr>
        <w:pStyle w:val="插入文本样式-插入职责分类绩效目标文件"/>
      </w:pPr>
      <w:r>
        <w:t xml:space="preserve">19、冀财综【2024】28号河北省财政厅关于提前下达2025年部分中央财政城镇保障性安居工程补助资金预算的通知：确保城镇低收入家庭住房保障，按时足额发放住房租赁补贴资金，提高住房居民的幸福感和满意度。</w:t>
      </w:r>
    </w:p>
    <w:p>
      <w:pPr>
        <w:pStyle w:val="插入文本样式-插入职责分类绩效目标文件"/>
      </w:pPr>
      <w:r>
        <w:t xml:space="preserve">20、冀财综【2024】33号河北省财政厅关于提前下达2025年省级城镇保障性安居工程补助资金预算的通知：确保城镇低收入家庭住房保障，按时足额发放住房租赁补贴资金，提高住房居民的幸福感和满意度。</w:t>
      </w:r>
    </w:p>
    <w:p>
      <w:pPr>
        <w:pStyle w:val="插入文本样式-插入职责分类绩效目标文件"/>
      </w:pPr>
      <w:r>
        <w:t xml:space="preserve">21、冀财社[2024]165号河北省财政厅关于提前下达2025年省级财政保障性安居工程[农村危房改造]补助资金预算的通知：用于支持农村低收入群体实施农村危房改造，确保农村低收入群体等重点对象住房安全。</w:t>
      </w:r>
    </w:p>
    <w:p>
      <w:pPr>
        <w:pStyle w:val="插入文本样式-插入职责分类绩效目标文件"/>
      </w:pPr>
      <w:r>
        <w:t xml:space="preserve">22、冀财社[2024]153号河北省财政厅关于提前下达2025年中央财政农村危房改造补助资金预算的通知：用于支持农村低收入群体实施农村危房改造，确保农村低收入群体等重点对象住房安全。</w:t>
      </w:r>
    </w:p>
    <w:p>
      <w:pPr>
        <w:pStyle w:val="插入文本样式-插入职责分类绩效目标文件"/>
      </w:pPr>
      <w:r>
        <w:t xml:space="preserve">23、冀财农[2024]123号河北省财政厅关于提前下达2025年省级乡村振兴专项资金[政府债券]的通知：用于乡镇振兴装配式农房建设，确保农村人居环境整治提升。</w:t>
      </w:r>
    </w:p>
    <w:p>
      <w:pPr>
        <w:pStyle w:val="插入文本样式-插入职责分类绩效目标文件"/>
      </w:pPr>
      <w:r>
        <w:t xml:space="preserve">24、冀财综【2024】15号河北省财政厅关于提前下达2025年省级城镇保障性安居工程补助资金预算的通知：确保城镇低收入家庭住房保障，按时足额发放住房租赁补贴资金，提高住房居民的幸福感和满意度。</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工作保障措施</w:t>
      </w:r>
    </w:p>
    <w:p>
      <w:pPr>
        <w:pStyle w:val="插入文本样式-插入实现年度发展规划目标的保障措施文件"/>
      </w:pPr>
      <w:r>
        <w:t xml:space="preserve">1、加强组织领导。成立由单位负责人任组长推进工作专班，由各专业主管领导担任成员，明确预算部门内部绩效目标设置、审核、监控和评价的责任分工，加强部门财务与业务工作紧密衔接，推动全面实施预算绩效管理常态化、制度化、规范化。加强支出管理的工作，规范财务资产管理及内部监督。</w:t>
      </w:r>
    </w:p>
    <w:p>
      <w:pPr>
        <w:pStyle w:val="插入文本样式-插入实现年度发展规划目标的保障措施文件"/>
      </w:pPr>
      <w:r>
        <w:t xml:space="preserve">2、加强绩效目标管理。预算编制按照财政局绩效目标管理办法，要全面落实绩效目标编制要求，全面设置本部门和单位的整体绩效目标、政策及项目绩效目标，并对本部门的绩效目标开展审核。县财政局要加强对绩效目标审核，将绩效目标设置做为预算安排的前置条件。</w:t>
      </w:r>
    </w:p>
    <w:p>
      <w:pPr>
        <w:pStyle w:val="插入文本样式-插入实现年度发展规划目标的保障措施文件"/>
      </w:pPr>
      <w:r>
        <w:t xml:space="preserve">3、加强绩效宣传，形成绩效共识。大力宣传绩效理念，2019年起，我局围绕我县全面实施预算绩效管理的总体目标、重大意义、主要举措等，在全局广泛开展多层次多形式宣传活动，促进形成全局“讲绩效、用绩效、比绩效"的良好氛围，为全面实施预算绩效管理营造良好的改革环境。</w:t>
      </w: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1.建强房产交易中心人员工资及保险绩效目标表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13022925P004R2810618R</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建强房产交易中心人员工资及保险</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610000.00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610000.00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用于建强房产交易中心人员工资及保险支出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1.及时拨付建强房产交易中心人员工资及保险</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经费数量</w:t>
            </w:r>
          </w:p>
        </w:tc>
        <w:tc>
          <w:tcPr>
            <w:tcW w:w="2891" w:type="dxa"/>
            <w:vAlign w:val="center"/>
          </w:tcPr>
          <w:p>
            <w:pPr>
              <w:pStyle w:val="单元格样式2"/>
            </w:pPr>
            <w:r>
              <w:t xml:space="preserve">工作经费</w:t>
            </w:r>
          </w:p>
        </w:tc>
        <w:tc>
          <w:tcPr>
            <w:tcW w:w="1276" w:type="dxa"/>
            <w:vAlign w:val="center"/>
          </w:tcPr>
          <w:p>
            <w:pPr>
              <w:pStyle w:val="单元格样式2"/>
            </w:pPr>
            <w:r>
              <w:t xml:space="preserve">≤61万元</w:t>
            </w:r>
          </w:p>
        </w:tc>
        <w:tc>
          <w:tcPr>
            <w:tcW w:w="1843" w:type="dxa"/>
            <w:vAlign w:val="center"/>
          </w:tcPr>
          <w:p>
            <w:pPr>
              <w:pStyle w:val="单元格样式2"/>
            </w:pPr>
            <w:r>
              <w:t xml:space="preserve">2025部门预算编制的通知</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工作正常运转</w:t>
            </w:r>
          </w:p>
        </w:tc>
        <w:tc>
          <w:tcPr>
            <w:tcW w:w="2891" w:type="dxa"/>
            <w:vAlign w:val="center"/>
          </w:tcPr>
          <w:p>
            <w:pPr>
              <w:pStyle w:val="单元格样式2"/>
            </w:pPr>
            <w:r>
              <w:t xml:space="preserve">保证工作质量</w:t>
            </w:r>
          </w:p>
        </w:tc>
        <w:tc>
          <w:tcPr>
            <w:tcW w:w="1276" w:type="dxa"/>
            <w:vAlign w:val="center"/>
          </w:tcPr>
          <w:p>
            <w:pPr>
              <w:pStyle w:val="单元格样式2"/>
            </w:pPr>
            <w:r>
              <w:t xml:space="preserve">显著</w:t>
            </w:r>
          </w:p>
        </w:tc>
        <w:tc>
          <w:tcPr>
            <w:tcW w:w="1843" w:type="dxa"/>
            <w:vAlign w:val="center"/>
          </w:tcPr>
          <w:p>
            <w:pPr>
              <w:pStyle w:val="单元格样式2"/>
            </w:pPr>
            <w:r>
              <w:t xml:space="preserve">2025部门预算编制的通知</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按时发放</w:t>
            </w:r>
          </w:p>
        </w:tc>
        <w:tc>
          <w:tcPr>
            <w:tcW w:w="2891" w:type="dxa"/>
            <w:vAlign w:val="center"/>
          </w:tcPr>
          <w:p>
            <w:pPr>
              <w:pStyle w:val="单元格样式2"/>
            </w:pPr>
            <w:r>
              <w:t xml:space="preserve">保证时效</w:t>
            </w:r>
          </w:p>
        </w:tc>
        <w:tc>
          <w:tcPr>
            <w:tcW w:w="1276" w:type="dxa"/>
            <w:vAlign w:val="center"/>
          </w:tcPr>
          <w:p>
            <w:pPr>
              <w:pStyle w:val="单元格样式2"/>
            </w:pPr>
            <w:r>
              <w:t xml:space="preserve">≥100百分比</w:t>
            </w:r>
          </w:p>
        </w:tc>
        <w:tc>
          <w:tcPr>
            <w:tcW w:w="1843" w:type="dxa"/>
            <w:vAlign w:val="center"/>
          </w:tcPr>
          <w:p>
            <w:pPr>
              <w:pStyle w:val="单元格样式2"/>
            </w:pPr>
            <w:r>
              <w:t xml:space="preserve">2025部门预算编制的通知</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人员经费办公经费</w:t>
            </w:r>
          </w:p>
        </w:tc>
        <w:tc>
          <w:tcPr>
            <w:tcW w:w="2891" w:type="dxa"/>
            <w:vAlign w:val="center"/>
          </w:tcPr>
          <w:p>
            <w:pPr>
              <w:pStyle w:val="单元格样式2"/>
            </w:pPr>
            <w:r>
              <w:t xml:space="preserve">经费成本</w:t>
            </w:r>
          </w:p>
        </w:tc>
        <w:tc>
          <w:tcPr>
            <w:tcW w:w="1276" w:type="dxa"/>
            <w:vAlign w:val="center"/>
          </w:tcPr>
          <w:p>
            <w:pPr>
              <w:pStyle w:val="单元格样式2"/>
            </w:pPr>
            <w:r>
              <w:t xml:space="preserve">≤61万元</w:t>
            </w:r>
          </w:p>
        </w:tc>
        <w:tc>
          <w:tcPr>
            <w:tcW w:w="1843" w:type="dxa"/>
            <w:vAlign w:val="center"/>
          </w:tcPr>
          <w:p>
            <w:pPr>
              <w:pStyle w:val="单元格样式2"/>
            </w:pPr>
            <w:r>
              <w:t xml:space="preserve">2025部门预算编制的通知</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w:t>
            </w:r>
          </w:p>
        </w:tc>
        <w:tc>
          <w:tcPr>
            <w:tcW w:w="2891" w:type="dxa"/>
            <w:vAlign w:val="center"/>
          </w:tcPr>
          <w:p>
            <w:pPr>
              <w:pStyle w:val="单元格样式2"/>
            </w:pPr>
            <w:r>
              <w:t xml:space="preserve">保证经济稳定发展</w:t>
            </w:r>
          </w:p>
        </w:tc>
        <w:tc>
          <w:tcPr>
            <w:tcW w:w="1276" w:type="dxa"/>
            <w:vAlign w:val="center"/>
          </w:tcPr>
          <w:p>
            <w:pPr>
              <w:pStyle w:val="单元格样式2"/>
            </w:pPr>
            <w:r>
              <w:t xml:space="preserve">显著</w:t>
            </w:r>
          </w:p>
        </w:tc>
        <w:tc>
          <w:tcPr>
            <w:tcW w:w="1843" w:type="dxa"/>
            <w:vAlign w:val="center"/>
          </w:tcPr>
          <w:p>
            <w:pPr>
              <w:pStyle w:val="单元格样式2"/>
            </w:pPr>
            <w:r>
              <w:t xml:space="preserve">2025部门预算编制的通知</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w:t>
            </w:r>
          </w:p>
        </w:tc>
        <w:tc>
          <w:tcPr>
            <w:tcW w:w="2891" w:type="dxa"/>
            <w:vAlign w:val="center"/>
          </w:tcPr>
          <w:p>
            <w:pPr>
              <w:pStyle w:val="单元格样式2"/>
            </w:pPr>
            <w:r>
              <w:t xml:space="preserve">维护社会稳定</w:t>
            </w:r>
          </w:p>
        </w:tc>
        <w:tc>
          <w:tcPr>
            <w:tcW w:w="1276" w:type="dxa"/>
            <w:vAlign w:val="center"/>
          </w:tcPr>
          <w:p>
            <w:pPr>
              <w:pStyle w:val="单元格样式2"/>
            </w:pPr>
            <w:r>
              <w:t xml:space="preserve">显著</w:t>
            </w:r>
          </w:p>
        </w:tc>
        <w:tc>
          <w:tcPr>
            <w:tcW w:w="1843" w:type="dxa"/>
            <w:vAlign w:val="center"/>
          </w:tcPr>
          <w:p>
            <w:pPr>
              <w:pStyle w:val="单元格样式2"/>
            </w:pPr>
            <w:r>
              <w:t xml:space="preserve">2025部门预算编制的通知</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w:t>
            </w:r>
          </w:p>
        </w:tc>
        <w:tc>
          <w:tcPr>
            <w:tcW w:w="2891" w:type="dxa"/>
            <w:vAlign w:val="center"/>
          </w:tcPr>
          <w:p>
            <w:pPr>
              <w:pStyle w:val="单元格样式2"/>
            </w:pPr>
            <w:r>
              <w:t xml:space="preserve">保护生态</w:t>
            </w:r>
          </w:p>
        </w:tc>
        <w:tc>
          <w:tcPr>
            <w:tcW w:w="1276" w:type="dxa"/>
            <w:vAlign w:val="center"/>
          </w:tcPr>
          <w:p>
            <w:pPr>
              <w:pStyle w:val="单元格样式2"/>
            </w:pPr>
            <w:r>
              <w:t xml:space="preserve">显著</w:t>
            </w:r>
          </w:p>
        </w:tc>
        <w:tc>
          <w:tcPr>
            <w:tcW w:w="1843" w:type="dxa"/>
            <w:vAlign w:val="center"/>
          </w:tcPr>
          <w:p>
            <w:pPr>
              <w:pStyle w:val="单元格样式2"/>
            </w:pPr>
            <w:r>
              <w:t xml:space="preserve">2025部门预算编制的通知</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vAlign w:val="center"/>
          </w:tcPr>
          <w:p>
            <w:pPr>
              <w:pStyle w:val="单元格样式2"/>
            </w:pPr>
            <w:r>
              <w:t xml:space="preserve">可持续性</w:t>
            </w:r>
          </w:p>
        </w:tc>
        <w:tc>
          <w:tcPr>
            <w:tcW w:w="1276" w:type="dxa"/>
            <w:vAlign w:val="center"/>
          </w:tcPr>
          <w:p>
            <w:pPr>
              <w:pStyle w:val="单元格样式2"/>
            </w:pPr>
            <w:r>
              <w:t xml:space="preserve">显著</w:t>
            </w:r>
          </w:p>
        </w:tc>
        <w:tc>
          <w:tcPr>
            <w:tcW w:w="1843" w:type="dxa"/>
            <w:vAlign w:val="center"/>
          </w:tcPr>
          <w:p>
            <w:pPr>
              <w:pStyle w:val="单元格样式2"/>
            </w:pPr>
            <w:r>
              <w:t xml:space="preserve">2025部门预算编制的通知</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≥100百分比</w:t>
            </w:r>
          </w:p>
        </w:tc>
        <w:tc>
          <w:tcPr>
            <w:tcW w:w="1843" w:type="dxa"/>
            <w:vAlign w:val="center"/>
          </w:tcPr>
          <w:p>
            <w:pPr>
              <w:pStyle w:val="单元格样式2"/>
            </w:pPr>
            <w:r>
              <w:t xml:space="preserve">2025部门预算编制的通知</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2.原设计室人员退休待遇补发资金绩效目标表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13022925P004R2810619D</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原设计室人员退休待遇补发资金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186600.00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186600.00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用于原设计室退休人员待遇补发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1.及时已拨付原设计室人员退休待遇补发资金</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经费数量</w:t>
            </w:r>
          </w:p>
        </w:tc>
        <w:tc>
          <w:tcPr>
            <w:tcW w:w="2891" w:type="dxa"/>
            <w:vAlign w:val="center"/>
          </w:tcPr>
          <w:p>
            <w:pPr>
              <w:pStyle w:val="单元格样式2"/>
            </w:pPr>
            <w:r>
              <w:t xml:space="preserve">工作经费</w:t>
            </w:r>
          </w:p>
        </w:tc>
        <w:tc>
          <w:tcPr>
            <w:tcW w:w="1276" w:type="dxa"/>
            <w:vAlign w:val="center"/>
          </w:tcPr>
          <w:p>
            <w:pPr>
              <w:pStyle w:val="单元格样式2"/>
            </w:pPr>
            <w:r>
              <w:t xml:space="preserve">≤18.66万元</w:t>
            </w:r>
          </w:p>
        </w:tc>
        <w:tc>
          <w:tcPr>
            <w:tcW w:w="1843" w:type="dxa"/>
            <w:vAlign w:val="center"/>
          </w:tcPr>
          <w:p>
            <w:pPr>
              <w:pStyle w:val="单元格样式2"/>
            </w:pPr>
            <w:r>
              <w:t xml:space="preserve">2025年预算编制的通知</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工作正常运转</w:t>
            </w:r>
          </w:p>
        </w:tc>
        <w:tc>
          <w:tcPr>
            <w:tcW w:w="2891" w:type="dxa"/>
            <w:vAlign w:val="center"/>
          </w:tcPr>
          <w:p>
            <w:pPr>
              <w:pStyle w:val="单元格样式2"/>
            </w:pPr>
            <w:r>
              <w:t xml:space="preserve">保证工作质量</w:t>
            </w:r>
          </w:p>
        </w:tc>
        <w:tc>
          <w:tcPr>
            <w:tcW w:w="1276" w:type="dxa"/>
            <w:vAlign w:val="center"/>
          </w:tcPr>
          <w:p>
            <w:pPr>
              <w:pStyle w:val="单元格样式2"/>
            </w:pPr>
            <w:r>
              <w:t xml:space="preserve">显著</w:t>
            </w:r>
          </w:p>
        </w:tc>
        <w:tc>
          <w:tcPr>
            <w:tcW w:w="1843" w:type="dxa"/>
            <w:vAlign w:val="center"/>
          </w:tcPr>
          <w:p>
            <w:pPr>
              <w:pStyle w:val="单元格样式2"/>
            </w:pPr>
            <w:r>
              <w:t xml:space="preserve">2025年预算编制的通知</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按时发放</w:t>
            </w:r>
          </w:p>
        </w:tc>
        <w:tc>
          <w:tcPr>
            <w:tcW w:w="2891" w:type="dxa"/>
            <w:vAlign w:val="center"/>
          </w:tcPr>
          <w:p>
            <w:pPr>
              <w:pStyle w:val="单元格样式2"/>
            </w:pPr>
            <w:r>
              <w:t xml:space="preserve">保证时效</w:t>
            </w:r>
          </w:p>
        </w:tc>
        <w:tc>
          <w:tcPr>
            <w:tcW w:w="1276" w:type="dxa"/>
            <w:vAlign w:val="center"/>
          </w:tcPr>
          <w:p>
            <w:pPr>
              <w:pStyle w:val="单元格样式2"/>
            </w:pPr>
            <w:r>
              <w:t xml:space="preserve">≥100百分比</w:t>
            </w:r>
          </w:p>
        </w:tc>
        <w:tc>
          <w:tcPr>
            <w:tcW w:w="1843" w:type="dxa"/>
            <w:vAlign w:val="center"/>
          </w:tcPr>
          <w:p>
            <w:pPr>
              <w:pStyle w:val="单元格样式2"/>
            </w:pPr>
            <w:r>
              <w:t xml:space="preserve">2025年预算编制的通知</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人员经费办公经费</w:t>
            </w:r>
          </w:p>
        </w:tc>
        <w:tc>
          <w:tcPr>
            <w:tcW w:w="2891" w:type="dxa"/>
            <w:vAlign w:val="center"/>
          </w:tcPr>
          <w:p>
            <w:pPr>
              <w:pStyle w:val="单元格样式2"/>
            </w:pPr>
            <w:r>
              <w:t xml:space="preserve">经费成本</w:t>
            </w:r>
          </w:p>
        </w:tc>
        <w:tc>
          <w:tcPr>
            <w:tcW w:w="1276" w:type="dxa"/>
            <w:vAlign w:val="center"/>
          </w:tcPr>
          <w:p>
            <w:pPr>
              <w:pStyle w:val="单元格样式2"/>
            </w:pPr>
            <w:r>
              <w:t xml:space="preserve">≤18.66万元</w:t>
            </w:r>
          </w:p>
        </w:tc>
        <w:tc>
          <w:tcPr>
            <w:tcW w:w="1843" w:type="dxa"/>
            <w:vAlign w:val="center"/>
          </w:tcPr>
          <w:p>
            <w:pPr>
              <w:pStyle w:val="单元格样式2"/>
            </w:pPr>
            <w:r>
              <w:t xml:space="preserve">2025年预算编制的通知</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w:t>
            </w:r>
          </w:p>
        </w:tc>
        <w:tc>
          <w:tcPr>
            <w:tcW w:w="2891" w:type="dxa"/>
            <w:vAlign w:val="center"/>
          </w:tcPr>
          <w:p>
            <w:pPr>
              <w:pStyle w:val="单元格样式2"/>
            </w:pPr>
            <w:r>
              <w:t xml:space="preserve">保证经济稳定发展</w:t>
            </w:r>
          </w:p>
        </w:tc>
        <w:tc>
          <w:tcPr>
            <w:tcW w:w="1276" w:type="dxa"/>
            <w:vAlign w:val="center"/>
          </w:tcPr>
          <w:p>
            <w:pPr>
              <w:pStyle w:val="单元格样式2"/>
            </w:pPr>
            <w:r>
              <w:t xml:space="preserve">显著</w:t>
            </w:r>
          </w:p>
        </w:tc>
        <w:tc>
          <w:tcPr>
            <w:tcW w:w="1843" w:type="dxa"/>
            <w:vAlign w:val="center"/>
          </w:tcPr>
          <w:p>
            <w:pPr>
              <w:pStyle w:val="单元格样式2"/>
            </w:pPr>
            <w:r>
              <w:t xml:space="preserve">2025年预算编制的通知</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w:t>
            </w:r>
          </w:p>
        </w:tc>
        <w:tc>
          <w:tcPr>
            <w:tcW w:w="2891" w:type="dxa"/>
            <w:vAlign w:val="center"/>
          </w:tcPr>
          <w:p>
            <w:pPr>
              <w:pStyle w:val="单元格样式2"/>
            </w:pPr>
            <w:r>
              <w:t xml:space="preserve">维护社会稳定</w:t>
            </w:r>
          </w:p>
        </w:tc>
        <w:tc>
          <w:tcPr>
            <w:tcW w:w="1276" w:type="dxa"/>
            <w:vAlign w:val="center"/>
          </w:tcPr>
          <w:p>
            <w:pPr>
              <w:pStyle w:val="单元格样式2"/>
            </w:pPr>
            <w:r>
              <w:t xml:space="preserve">显著</w:t>
            </w:r>
          </w:p>
        </w:tc>
        <w:tc>
          <w:tcPr>
            <w:tcW w:w="1843" w:type="dxa"/>
            <w:vAlign w:val="center"/>
          </w:tcPr>
          <w:p>
            <w:pPr>
              <w:pStyle w:val="单元格样式2"/>
            </w:pPr>
            <w:r>
              <w:t xml:space="preserve">2025年预算编制的通知</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w:t>
            </w:r>
          </w:p>
        </w:tc>
        <w:tc>
          <w:tcPr>
            <w:tcW w:w="2891" w:type="dxa"/>
            <w:vAlign w:val="center"/>
          </w:tcPr>
          <w:p>
            <w:pPr>
              <w:pStyle w:val="单元格样式2"/>
            </w:pPr>
            <w:r>
              <w:t xml:space="preserve">保护生态</w:t>
            </w:r>
          </w:p>
        </w:tc>
        <w:tc>
          <w:tcPr>
            <w:tcW w:w="1276" w:type="dxa"/>
            <w:vAlign w:val="center"/>
          </w:tcPr>
          <w:p>
            <w:pPr>
              <w:pStyle w:val="单元格样式2"/>
            </w:pPr>
            <w:r>
              <w:t xml:space="preserve">显著</w:t>
            </w:r>
          </w:p>
        </w:tc>
        <w:tc>
          <w:tcPr>
            <w:tcW w:w="1843" w:type="dxa"/>
            <w:vAlign w:val="center"/>
          </w:tcPr>
          <w:p>
            <w:pPr>
              <w:pStyle w:val="单元格样式2"/>
            </w:pPr>
            <w:r>
              <w:t xml:space="preserve">2025年预算编制的通知</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vAlign w:val="center"/>
          </w:tcPr>
          <w:p>
            <w:pPr>
              <w:pStyle w:val="单元格样式2"/>
            </w:pPr>
            <w:r>
              <w:t xml:space="preserve">可持续性</w:t>
            </w:r>
          </w:p>
        </w:tc>
        <w:tc>
          <w:tcPr>
            <w:tcW w:w="1276" w:type="dxa"/>
            <w:vAlign w:val="center"/>
          </w:tcPr>
          <w:p>
            <w:pPr>
              <w:pStyle w:val="单元格样式2"/>
            </w:pPr>
            <w:r>
              <w:t xml:space="preserve">显著</w:t>
            </w:r>
          </w:p>
        </w:tc>
        <w:tc>
          <w:tcPr>
            <w:tcW w:w="1843" w:type="dxa"/>
            <w:vAlign w:val="center"/>
          </w:tcPr>
          <w:p>
            <w:pPr>
              <w:pStyle w:val="单元格样式2"/>
            </w:pPr>
            <w:r>
              <w:t xml:space="preserve">2025年预算编制的通知</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≥100百分比</w:t>
            </w:r>
          </w:p>
        </w:tc>
        <w:tc>
          <w:tcPr>
            <w:tcW w:w="1843" w:type="dxa"/>
            <w:vAlign w:val="center"/>
          </w:tcPr>
          <w:p>
            <w:pPr>
              <w:pStyle w:val="单元格样式2"/>
            </w:pPr>
            <w:r>
              <w:t xml:space="preserve">2025年预算编制的通知</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3.2024年中央财政城镇保障性安居工程补助资金303万绩效目标表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13022924P00JXC418645H</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2024年中央财政城镇保障性安居工程补助资金303万</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53344.00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53344.00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用于2024年保障性安居工程支出</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1.完成本年度本地区住房保障、城中村改造、老旧小区改造、棚户区改造年度计划</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新开工配售型保障性住房数量</w:t>
            </w:r>
          </w:p>
        </w:tc>
        <w:tc>
          <w:tcPr>
            <w:tcW w:w="2891" w:type="dxa"/>
            <w:vAlign w:val="center"/>
          </w:tcPr>
          <w:p>
            <w:pPr>
              <w:pStyle w:val="单元格样式2"/>
            </w:pPr>
            <w:r>
              <w:t xml:space="preserve">本年度总体指标</w:t>
            </w:r>
          </w:p>
        </w:tc>
        <w:tc>
          <w:tcPr>
            <w:tcW w:w="1276" w:type="dxa"/>
            <w:vAlign w:val="center"/>
          </w:tcPr>
          <w:p>
            <w:pPr>
              <w:pStyle w:val="单元格样式2"/>
            </w:pPr>
            <w:r>
              <w:t xml:space="preserve">≥99百分比</w:t>
            </w:r>
          </w:p>
        </w:tc>
        <w:tc>
          <w:tcPr>
            <w:tcW w:w="1843" w:type="dxa"/>
            <w:vAlign w:val="center"/>
          </w:tcPr>
          <w:p>
            <w:pPr>
              <w:pStyle w:val="单元格样式2"/>
            </w:pPr>
            <w:r>
              <w:t xml:space="preserve">冀财综【2024】15号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工程质量符合标准率</w:t>
            </w:r>
          </w:p>
        </w:tc>
        <w:tc>
          <w:tcPr>
            <w:tcW w:w="2891" w:type="dxa"/>
            <w:vAlign w:val="center"/>
          </w:tcPr>
          <w:p>
            <w:pPr>
              <w:pStyle w:val="单元格样式2"/>
            </w:pPr>
            <w:r>
              <w:t xml:space="preserve">工程质量符合标准率指数</w:t>
            </w:r>
          </w:p>
        </w:tc>
        <w:tc>
          <w:tcPr>
            <w:tcW w:w="1276" w:type="dxa"/>
            <w:vAlign w:val="center"/>
          </w:tcPr>
          <w:p>
            <w:pPr>
              <w:pStyle w:val="单元格样式2"/>
            </w:pPr>
            <w:r>
              <w:t xml:space="preserve">≥99百分比</w:t>
            </w:r>
          </w:p>
        </w:tc>
        <w:tc>
          <w:tcPr>
            <w:tcW w:w="1843" w:type="dxa"/>
            <w:vAlign w:val="center"/>
          </w:tcPr>
          <w:p>
            <w:pPr>
              <w:pStyle w:val="单元格样式2"/>
            </w:pPr>
            <w:r>
              <w:t xml:space="preserve">冀财综【2024】15号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各项保障性安居工程计划完成率</w:t>
            </w:r>
          </w:p>
        </w:tc>
        <w:tc>
          <w:tcPr>
            <w:tcW w:w="2891" w:type="dxa"/>
            <w:vAlign w:val="center"/>
          </w:tcPr>
          <w:p>
            <w:pPr>
              <w:pStyle w:val="单元格样式2"/>
            </w:pPr>
            <w:r>
              <w:t xml:space="preserve">保障性安居工程计划完成率</w:t>
            </w:r>
          </w:p>
        </w:tc>
        <w:tc>
          <w:tcPr>
            <w:tcW w:w="1276" w:type="dxa"/>
            <w:vAlign w:val="center"/>
          </w:tcPr>
          <w:p>
            <w:pPr>
              <w:pStyle w:val="单元格样式2"/>
            </w:pPr>
            <w:r>
              <w:t xml:space="preserve">≥99百分比</w:t>
            </w:r>
          </w:p>
        </w:tc>
        <w:tc>
          <w:tcPr>
            <w:tcW w:w="1843" w:type="dxa"/>
            <w:vAlign w:val="center"/>
          </w:tcPr>
          <w:p>
            <w:pPr>
              <w:pStyle w:val="单元格样式2"/>
            </w:pPr>
            <w:r>
              <w:t xml:space="preserve">冀财综【2024】15号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本年度城镇保障性安居工程补助资金成本</w:t>
            </w:r>
          </w:p>
        </w:tc>
        <w:tc>
          <w:tcPr>
            <w:tcW w:w="2891" w:type="dxa"/>
            <w:vAlign w:val="center"/>
          </w:tcPr>
          <w:p>
            <w:pPr>
              <w:pStyle w:val="单元格样式2"/>
            </w:pPr>
            <w:r>
              <w:t xml:space="preserve">控制工程成本</w:t>
            </w:r>
          </w:p>
        </w:tc>
        <w:tc>
          <w:tcPr>
            <w:tcW w:w="1276" w:type="dxa"/>
            <w:vAlign w:val="center"/>
          </w:tcPr>
          <w:p>
            <w:pPr>
              <w:pStyle w:val="单元格样式2"/>
            </w:pPr>
            <w:r>
              <w:t xml:space="preserve">303万元</w:t>
            </w:r>
          </w:p>
        </w:tc>
        <w:tc>
          <w:tcPr>
            <w:tcW w:w="1843" w:type="dxa"/>
            <w:vAlign w:val="center"/>
          </w:tcPr>
          <w:p>
            <w:pPr>
              <w:pStyle w:val="单元格样式2"/>
            </w:pPr>
            <w:r>
              <w:t xml:space="preserve">冀财综【2024】15号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居民居住条件是否改善</w:t>
            </w:r>
          </w:p>
        </w:tc>
        <w:tc>
          <w:tcPr>
            <w:tcW w:w="2891" w:type="dxa"/>
            <w:vAlign w:val="center"/>
          </w:tcPr>
          <w:p>
            <w:pPr>
              <w:pStyle w:val="单元格样式2"/>
            </w:pPr>
            <w:r>
              <w:t xml:space="preserve">居民居住条件是否改善</w:t>
            </w:r>
          </w:p>
        </w:tc>
        <w:tc>
          <w:tcPr>
            <w:tcW w:w="1276" w:type="dxa"/>
            <w:vAlign w:val="center"/>
          </w:tcPr>
          <w:p>
            <w:pPr>
              <w:pStyle w:val="单元格样式2"/>
            </w:pPr>
            <w:r>
              <w:t xml:space="preserve">是</w:t>
            </w:r>
          </w:p>
        </w:tc>
        <w:tc>
          <w:tcPr>
            <w:tcW w:w="1843" w:type="dxa"/>
            <w:vAlign w:val="center"/>
          </w:tcPr>
          <w:p>
            <w:pPr>
              <w:pStyle w:val="单元格样式2"/>
            </w:pPr>
            <w:r>
              <w:t xml:space="preserve">冀财综【2024】15号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改造小区长效管理机制建设覆盖率</w:t>
            </w:r>
          </w:p>
        </w:tc>
        <w:tc>
          <w:tcPr>
            <w:tcW w:w="2891" w:type="dxa"/>
            <w:vAlign w:val="center"/>
          </w:tcPr>
          <w:p>
            <w:pPr>
              <w:pStyle w:val="单元格样式2"/>
            </w:pPr>
            <w:r>
              <w:t xml:space="preserve">改造小区长效管理机制监理覆盖率</w:t>
            </w:r>
          </w:p>
        </w:tc>
        <w:tc>
          <w:tcPr>
            <w:tcW w:w="1276" w:type="dxa"/>
            <w:vAlign w:val="center"/>
          </w:tcPr>
          <w:p>
            <w:pPr>
              <w:pStyle w:val="单元格样式2"/>
            </w:pPr>
            <w:r>
              <w:t xml:space="preserve">≥60百分比</w:t>
            </w:r>
          </w:p>
        </w:tc>
        <w:tc>
          <w:tcPr>
            <w:tcW w:w="1843" w:type="dxa"/>
            <w:vAlign w:val="center"/>
          </w:tcPr>
          <w:p>
            <w:pPr>
              <w:pStyle w:val="单元格样式2"/>
            </w:pPr>
            <w:r>
              <w:t xml:space="preserve">冀财综【2024】15号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改造小区周边生态影响</w:t>
            </w:r>
          </w:p>
        </w:tc>
        <w:tc>
          <w:tcPr>
            <w:tcW w:w="2891" w:type="dxa"/>
            <w:vAlign w:val="center"/>
          </w:tcPr>
          <w:p>
            <w:pPr>
              <w:pStyle w:val="单元格样式2"/>
            </w:pPr>
            <w:r>
              <w:t xml:space="preserve">改造小区周边生态影响效果</w:t>
            </w:r>
          </w:p>
        </w:tc>
        <w:tc>
          <w:tcPr>
            <w:tcW w:w="1276" w:type="dxa"/>
            <w:vAlign w:val="center"/>
          </w:tcPr>
          <w:p>
            <w:pPr>
              <w:pStyle w:val="单元格样式2"/>
            </w:pPr>
            <w:r>
              <w:t xml:space="preserve">显著</w:t>
            </w:r>
          </w:p>
        </w:tc>
        <w:tc>
          <w:tcPr>
            <w:tcW w:w="1843" w:type="dxa"/>
            <w:vAlign w:val="center"/>
          </w:tcPr>
          <w:p>
            <w:pPr>
              <w:pStyle w:val="单元格样式2"/>
            </w:pPr>
            <w:r>
              <w:t xml:space="preserve">冀财综【2024】15号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确保保障居民住房等生活问题</w:t>
            </w:r>
          </w:p>
        </w:tc>
        <w:tc>
          <w:tcPr>
            <w:tcW w:w="2891" w:type="dxa"/>
            <w:vAlign w:val="center"/>
          </w:tcPr>
          <w:p>
            <w:pPr>
              <w:pStyle w:val="单元格样式2"/>
            </w:pPr>
            <w:r>
              <w:t xml:space="preserve">确保保障居民住房等生活问题可持续性</w:t>
            </w:r>
          </w:p>
        </w:tc>
        <w:tc>
          <w:tcPr>
            <w:tcW w:w="1276" w:type="dxa"/>
            <w:vAlign w:val="center"/>
          </w:tcPr>
          <w:p>
            <w:pPr>
              <w:pStyle w:val="单元格样式2"/>
            </w:pPr>
            <w:r>
              <w:t xml:space="preserve">显著</w:t>
            </w:r>
          </w:p>
        </w:tc>
        <w:tc>
          <w:tcPr>
            <w:tcW w:w="1843" w:type="dxa"/>
            <w:vAlign w:val="center"/>
          </w:tcPr>
          <w:p>
            <w:pPr>
              <w:pStyle w:val="单元格样式2"/>
            </w:pPr>
            <w:r>
              <w:t xml:space="preserve">冀财综【2024】15号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居民或承租人满意度</w:t>
            </w:r>
          </w:p>
        </w:tc>
        <w:tc>
          <w:tcPr>
            <w:tcW w:w="2891" w:type="dxa"/>
            <w:vAlign w:val="center"/>
          </w:tcPr>
          <w:p>
            <w:pPr>
              <w:pStyle w:val="单元格样式2"/>
            </w:pPr>
            <w:r>
              <w:t xml:space="preserve">居民或承租人满意度</w:t>
            </w:r>
          </w:p>
        </w:tc>
        <w:tc>
          <w:tcPr>
            <w:tcW w:w="1276" w:type="dxa"/>
            <w:vAlign w:val="center"/>
          </w:tcPr>
          <w:p>
            <w:pPr>
              <w:pStyle w:val="单元格样式2"/>
            </w:pPr>
            <w:r>
              <w:t xml:space="preserve">≥90百分比</w:t>
            </w:r>
          </w:p>
        </w:tc>
        <w:tc>
          <w:tcPr>
            <w:tcW w:w="1843" w:type="dxa"/>
            <w:vAlign w:val="center"/>
          </w:tcPr>
          <w:p>
            <w:pPr>
              <w:pStyle w:val="单元格样式2"/>
            </w:pPr>
            <w:r>
              <w:t xml:space="preserve">冀财综【2024】15号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6" w:name="_Toc_4_4_0000000007"/>
      <w:r>
        <w:rPr>
          <w:rFonts w:ascii="方正仿宋_GBK" w:eastAsia="方正仿宋_GBK" w:hAnsi="方正仿宋_GBK" w:cs="方正仿宋_GBK"/>
          <w:color w:val="000000"/>
          <w:sz w:val="28"/>
        </w:rPr>
        <w:t xml:space="preserve">4.保障性住房租赁补贴绩效目标表</w:t>
      </w:r>
      <w:bookmarkEnd w:id="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13022925P00JXC4102356</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保障性住房租赁补贴</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653344.00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653344.00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付保障性住房租赁补贴</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1.及时发放2025住房补贴</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发放住房补贴数量</w:t>
            </w:r>
          </w:p>
        </w:tc>
        <w:tc>
          <w:tcPr>
            <w:tcW w:w="2891" w:type="dxa"/>
            <w:vAlign w:val="center"/>
          </w:tcPr>
          <w:p>
            <w:pPr>
              <w:pStyle w:val="单元格样式2"/>
            </w:pPr>
            <w:r>
              <w:t xml:space="preserve">住房补贴发放数量准确</w:t>
            </w:r>
          </w:p>
        </w:tc>
        <w:tc>
          <w:tcPr>
            <w:tcW w:w="1276" w:type="dxa"/>
            <w:vAlign w:val="center"/>
          </w:tcPr>
          <w:p>
            <w:pPr>
              <w:pStyle w:val="单元格样式2"/>
            </w:pPr>
            <w:r>
              <w:t xml:space="preserve">根据申请（退出）人数计算</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保证发放质量</w:t>
            </w:r>
          </w:p>
        </w:tc>
        <w:tc>
          <w:tcPr>
            <w:tcW w:w="2891" w:type="dxa"/>
            <w:vAlign w:val="center"/>
          </w:tcPr>
          <w:p>
            <w:pPr>
              <w:pStyle w:val="单元格样式2"/>
            </w:pPr>
            <w:r>
              <w:t xml:space="preserve">保证住房补贴发放质量</w:t>
            </w:r>
          </w:p>
        </w:tc>
        <w:tc>
          <w:tcPr>
            <w:tcW w:w="1276" w:type="dxa"/>
            <w:vAlign w:val="center"/>
          </w:tcPr>
          <w:p>
            <w:pPr>
              <w:pStyle w:val="单元格样式2"/>
            </w:pPr>
            <w:r>
              <w:t xml:space="preserve">≥100</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发放及时性</w:t>
            </w:r>
          </w:p>
        </w:tc>
        <w:tc>
          <w:tcPr>
            <w:tcW w:w="2891" w:type="dxa"/>
            <w:vAlign w:val="center"/>
          </w:tcPr>
          <w:p>
            <w:pPr>
              <w:pStyle w:val="单元格样式2"/>
            </w:pPr>
            <w:r>
              <w:t xml:space="preserve">及时及时发放2025年住房租赁补贴</w:t>
            </w:r>
          </w:p>
        </w:tc>
        <w:tc>
          <w:tcPr>
            <w:tcW w:w="1276" w:type="dxa"/>
            <w:vAlign w:val="center"/>
          </w:tcPr>
          <w:p>
            <w:pPr>
              <w:pStyle w:val="单元格样式2"/>
            </w:pPr>
            <w:r>
              <w:t xml:space="preserve">≥100</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住房补贴发放成本</w:t>
            </w:r>
          </w:p>
        </w:tc>
        <w:tc>
          <w:tcPr>
            <w:tcW w:w="2891" w:type="dxa"/>
            <w:vAlign w:val="center"/>
          </w:tcPr>
          <w:p>
            <w:pPr>
              <w:pStyle w:val="单元格样式2"/>
            </w:pPr>
            <w:r>
              <w:t xml:space="preserve">按政策要求发放</w:t>
            </w:r>
          </w:p>
        </w:tc>
        <w:tc>
          <w:tcPr>
            <w:tcW w:w="1276" w:type="dxa"/>
            <w:vAlign w:val="center"/>
          </w:tcPr>
          <w:p>
            <w:pPr>
              <w:pStyle w:val="单元格样式2"/>
            </w:pPr>
            <w:r>
              <w:t xml:space="preserve">发放补贴</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预测的合理性</w:t>
            </w:r>
          </w:p>
        </w:tc>
        <w:tc>
          <w:tcPr>
            <w:tcW w:w="2891" w:type="dxa"/>
            <w:vAlign w:val="center"/>
          </w:tcPr>
          <w:p>
            <w:pPr>
              <w:pStyle w:val="单元格样式2"/>
            </w:pPr>
            <w:r>
              <w:t xml:space="preserve">促进发展保证经济稳定</w:t>
            </w:r>
          </w:p>
        </w:tc>
        <w:tc>
          <w:tcPr>
            <w:tcW w:w="1276" w:type="dxa"/>
            <w:vAlign w:val="center"/>
          </w:tcPr>
          <w:p>
            <w:pPr>
              <w:pStyle w:val="单元格样式2"/>
            </w:pPr>
            <w:r>
              <w:t xml:space="preserve">完成效率</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vAlign w:val="center"/>
          </w:tcPr>
          <w:p>
            <w:pPr>
              <w:pStyle w:val="单元格样式2"/>
            </w:pPr>
            <w:r>
              <w:t xml:space="preserve">确保享受城镇住房租赁补贴人员生活问题</w:t>
            </w:r>
          </w:p>
        </w:tc>
        <w:tc>
          <w:tcPr>
            <w:tcW w:w="1276" w:type="dxa"/>
            <w:vAlign w:val="center"/>
          </w:tcPr>
          <w:p>
            <w:pPr>
              <w:pStyle w:val="单元格样式2"/>
            </w:pPr>
            <w:r>
              <w:t xml:space="preserve">完成效率</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保持生态稳定</w:t>
            </w:r>
          </w:p>
        </w:tc>
        <w:tc>
          <w:tcPr>
            <w:tcW w:w="2891" w:type="dxa"/>
            <w:vAlign w:val="center"/>
          </w:tcPr>
          <w:p>
            <w:pPr>
              <w:pStyle w:val="单元格样式2"/>
            </w:pPr>
            <w:r>
              <w:t xml:space="preserve">促进生态稳定性</w:t>
            </w:r>
          </w:p>
        </w:tc>
        <w:tc>
          <w:tcPr>
            <w:tcW w:w="1276" w:type="dxa"/>
            <w:vAlign w:val="center"/>
          </w:tcPr>
          <w:p>
            <w:pPr>
              <w:pStyle w:val="单元格样式2"/>
            </w:pPr>
            <w:r>
              <w:t xml:space="preserve">完成效率</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可持续发展</w:t>
            </w:r>
          </w:p>
        </w:tc>
        <w:tc>
          <w:tcPr>
            <w:tcW w:w="2891" w:type="dxa"/>
            <w:vAlign w:val="center"/>
          </w:tcPr>
          <w:p>
            <w:pPr>
              <w:pStyle w:val="单元格样式2"/>
            </w:pPr>
            <w:r>
              <w:t xml:space="preserve">补贴发放可持续性</w:t>
            </w:r>
          </w:p>
        </w:tc>
        <w:tc>
          <w:tcPr>
            <w:tcW w:w="1276" w:type="dxa"/>
            <w:vAlign w:val="center"/>
          </w:tcPr>
          <w:p>
            <w:pPr>
              <w:pStyle w:val="单元格样式2"/>
            </w:pPr>
            <w:r>
              <w:t xml:space="preserve">持续发放</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≥100</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7" w:name="_Toc_4_4_0000000008"/>
      <w:r>
        <w:rPr>
          <w:rFonts w:ascii="方正仿宋_GBK" w:eastAsia="方正仿宋_GBK" w:hAnsi="方正仿宋_GBK" w:cs="方正仿宋_GBK"/>
          <w:color w:val="000000"/>
          <w:sz w:val="28"/>
        </w:rPr>
        <w:t xml:space="preserve">5.残疾人保障金绩效目标表</w:t>
      </w:r>
      <w:bookmarkEnd w:id="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13022925P00JXC419596Q</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残疾人保障金</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181000.00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181000.00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按时发放残疾人保障金，保障残疾人就业</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1.及时缴纳2025年残保金</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2025年应缴残保金数量</w:t>
            </w:r>
          </w:p>
        </w:tc>
        <w:tc>
          <w:tcPr>
            <w:tcW w:w="2891" w:type="dxa"/>
            <w:vAlign w:val="center"/>
          </w:tcPr>
          <w:p>
            <w:pPr>
              <w:pStyle w:val="单元格样式2"/>
            </w:pPr>
            <w:r>
              <w:t xml:space="preserve">181000元</w:t>
            </w:r>
          </w:p>
        </w:tc>
        <w:tc>
          <w:tcPr>
            <w:tcW w:w="1276" w:type="dxa"/>
            <w:vAlign w:val="center"/>
          </w:tcPr>
          <w:p>
            <w:pPr>
              <w:pStyle w:val="单元格样式2"/>
            </w:pPr>
            <w:r>
              <w:t xml:space="preserve">元</w:t>
            </w:r>
          </w:p>
        </w:tc>
        <w:tc>
          <w:tcPr>
            <w:tcW w:w="1843" w:type="dxa"/>
            <w:vAlign w:val="center"/>
          </w:tcPr>
          <w:p>
            <w:pPr>
              <w:pStyle w:val="单元格样式2"/>
            </w:pPr>
            <w:r>
              <w:t xml:space="preserve">2025年应缴数额</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保证工作质量</w:t>
            </w:r>
          </w:p>
        </w:tc>
        <w:tc>
          <w:tcPr>
            <w:tcW w:w="2891" w:type="dxa"/>
            <w:vAlign w:val="center"/>
          </w:tcPr>
          <w:p>
            <w:pPr>
              <w:pStyle w:val="单元格样式2"/>
            </w:pPr>
            <w:r>
              <w:t xml:space="preserve">保证工作质量</w:t>
            </w:r>
          </w:p>
        </w:tc>
        <w:tc>
          <w:tcPr>
            <w:tcW w:w="1276" w:type="dxa"/>
            <w:vAlign w:val="center"/>
          </w:tcPr>
          <w:p>
            <w:pPr>
              <w:pStyle w:val="单元格样式2"/>
            </w:pPr>
            <w:r>
              <w:t xml:space="preserve">显著</w:t>
            </w:r>
          </w:p>
        </w:tc>
        <w:tc>
          <w:tcPr>
            <w:tcW w:w="1843" w:type="dxa"/>
            <w:vAlign w:val="center"/>
          </w:tcPr>
          <w:p>
            <w:pPr>
              <w:pStyle w:val="单元格样式2"/>
            </w:pPr>
            <w:r>
              <w:t xml:space="preserve">2025年应缴数额</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及时完成缴纳工作</w:t>
            </w:r>
          </w:p>
        </w:tc>
        <w:tc>
          <w:tcPr>
            <w:tcW w:w="2891" w:type="dxa"/>
            <w:vAlign w:val="center"/>
          </w:tcPr>
          <w:p>
            <w:pPr>
              <w:pStyle w:val="单元格样式2"/>
            </w:pPr>
            <w:r>
              <w:t xml:space="preserve">及时完成缴纳工作</w:t>
            </w:r>
          </w:p>
        </w:tc>
        <w:tc>
          <w:tcPr>
            <w:tcW w:w="1276" w:type="dxa"/>
            <w:vAlign w:val="center"/>
          </w:tcPr>
          <w:p>
            <w:pPr>
              <w:pStyle w:val="单元格样式2"/>
            </w:pPr>
            <w:r>
              <w:t xml:space="preserve">及时</w:t>
            </w:r>
          </w:p>
        </w:tc>
        <w:tc>
          <w:tcPr>
            <w:tcW w:w="1843" w:type="dxa"/>
            <w:vAlign w:val="center"/>
          </w:tcPr>
          <w:p>
            <w:pPr>
              <w:pStyle w:val="单元格样式2"/>
            </w:pPr>
            <w:r>
              <w:t xml:space="preserve">2025年应缴数额</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控制在预算成本之内缴纳数</w:t>
            </w:r>
          </w:p>
        </w:tc>
        <w:tc>
          <w:tcPr>
            <w:tcW w:w="2891" w:type="dxa"/>
            <w:vAlign w:val="center"/>
          </w:tcPr>
          <w:p>
            <w:pPr>
              <w:pStyle w:val="单元格样式2"/>
            </w:pPr>
            <w:r>
              <w:t xml:space="preserve">181000元</w:t>
            </w:r>
          </w:p>
        </w:tc>
        <w:tc>
          <w:tcPr>
            <w:tcW w:w="1276" w:type="dxa"/>
            <w:vAlign w:val="center"/>
          </w:tcPr>
          <w:p>
            <w:pPr>
              <w:pStyle w:val="单元格样式2"/>
            </w:pPr>
            <w:r>
              <w:t xml:space="preserve">元</w:t>
            </w:r>
          </w:p>
        </w:tc>
        <w:tc>
          <w:tcPr>
            <w:tcW w:w="1843" w:type="dxa"/>
            <w:vAlign w:val="center"/>
          </w:tcPr>
          <w:p>
            <w:pPr>
              <w:pStyle w:val="单元格样式2"/>
            </w:pPr>
            <w:r>
              <w:t xml:space="preserve">2025年应缴数额</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经济可持续发展</w:t>
            </w:r>
          </w:p>
        </w:tc>
        <w:tc>
          <w:tcPr>
            <w:tcW w:w="2891" w:type="dxa"/>
            <w:vAlign w:val="center"/>
          </w:tcPr>
          <w:p>
            <w:pPr>
              <w:pStyle w:val="单元格样式2"/>
            </w:pPr>
            <w:r>
              <w:t xml:space="preserve">经济可持续发展</w:t>
            </w:r>
          </w:p>
        </w:tc>
        <w:tc>
          <w:tcPr>
            <w:tcW w:w="1276" w:type="dxa"/>
            <w:vAlign w:val="center"/>
          </w:tcPr>
          <w:p>
            <w:pPr>
              <w:pStyle w:val="单元格样式2"/>
            </w:pPr>
            <w:r>
              <w:t xml:space="preserve">≥99百分比</w:t>
            </w:r>
          </w:p>
        </w:tc>
        <w:tc>
          <w:tcPr>
            <w:tcW w:w="1843" w:type="dxa"/>
            <w:vAlign w:val="center"/>
          </w:tcPr>
          <w:p>
            <w:pPr>
              <w:pStyle w:val="单元格样式2"/>
            </w:pPr>
            <w:r>
              <w:t xml:space="preserve">2025年应缴数额</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w:t>
            </w:r>
          </w:p>
        </w:tc>
        <w:tc>
          <w:tcPr>
            <w:tcW w:w="2891" w:type="dxa"/>
            <w:vAlign w:val="center"/>
          </w:tcPr>
          <w:p>
            <w:pPr>
              <w:pStyle w:val="单元格样式2"/>
            </w:pPr>
            <w:r>
              <w:t xml:space="preserve">社会稳定</w:t>
            </w:r>
          </w:p>
        </w:tc>
        <w:tc>
          <w:tcPr>
            <w:tcW w:w="1276" w:type="dxa"/>
            <w:vAlign w:val="center"/>
          </w:tcPr>
          <w:p>
            <w:pPr>
              <w:pStyle w:val="单元格样式2"/>
            </w:pPr>
            <w:r>
              <w:t xml:space="preserve">≥99百分比</w:t>
            </w:r>
          </w:p>
        </w:tc>
        <w:tc>
          <w:tcPr>
            <w:tcW w:w="1843" w:type="dxa"/>
            <w:vAlign w:val="center"/>
          </w:tcPr>
          <w:p>
            <w:pPr>
              <w:pStyle w:val="单元格样式2"/>
            </w:pPr>
            <w:r>
              <w:t xml:space="preserve">2025年应缴数额</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生态稳定发展</w:t>
            </w:r>
          </w:p>
        </w:tc>
        <w:tc>
          <w:tcPr>
            <w:tcW w:w="2891" w:type="dxa"/>
            <w:vAlign w:val="center"/>
          </w:tcPr>
          <w:p>
            <w:pPr>
              <w:pStyle w:val="单元格样式2"/>
            </w:pPr>
            <w:r>
              <w:t xml:space="preserve">生态稳定发展</w:t>
            </w:r>
          </w:p>
        </w:tc>
        <w:tc>
          <w:tcPr>
            <w:tcW w:w="1276" w:type="dxa"/>
            <w:vAlign w:val="center"/>
          </w:tcPr>
          <w:p>
            <w:pPr>
              <w:pStyle w:val="单元格样式2"/>
            </w:pPr>
            <w:r>
              <w:t xml:space="preserve">≥99百分比</w:t>
            </w:r>
          </w:p>
        </w:tc>
        <w:tc>
          <w:tcPr>
            <w:tcW w:w="1843" w:type="dxa"/>
            <w:vAlign w:val="center"/>
          </w:tcPr>
          <w:p>
            <w:pPr>
              <w:pStyle w:val="单元格样式2"/>
            </w:pPr>
            <w:r>
              <w:t xml:space="preserve">2025年应缴数额</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工作可持续性缴纳</w:t>
            </w:r>
          </w:p>
        </w:tc>
        <w:tc>
          <w:tcPr>
            <w:tcW w:w="2891" w:type="dxa"/>
            <w:vAlign w:val="center"/>
          </w:tcPr>
          <w:p>
            <w:pPr>
              <w:pStyle w:val="单元格样式2"/>
            </w:pPr>
            <w:r>
              <w:t xml:space="preserve">工作可持续性缴纳</w:t>
            </w:r>
          </w:p>
        </w:tc>
        <w:tc>
          <w:tcPr>
            <w:tcW w:w="1276" w:type="dxa"/>
            <w:vAlign w:val="center"/>
          </w:tcPr>
          <w:p>
            <w:pPr>
              <w:pStyle w:val="单元格样式2"/>
            </w:pPr>
            <w:r>
              <w:t xml:space="preserve">≥99百分比</w:t>
            </w:r>
          </w:p>
        </w:tc>
        <w:tc>
          <w:tcPr>
            <w:tcW w:w="1843" w:type="dxa"/>
            <w:vAlign w:val="center"/>
          </w:tcPr>
          <w:p>
            <w:pPr>
              <w:pStyle w:val="单元格样式2"/>
            </w:pPr>
            <w:r>
              <w:t xml:space="preserve">2025年应缴数额</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工作服务对象满意度</w:t>
            </w:r>
          </w:p>
        </w:tc>
        <w:tc>
          <w:tcPr>
            <w:tcW w:w="2891" w:type="dxa"/>
            <w:vAlign w:val="center"/>
          </w:tcPr>
          <w:p>
            <w:pPr>
              <w:pStyle w:val="单元格样式2"/>
            </w:pPr>
            <w:r>
              <w:t xml:space="preserve">工作服务对象满意度</w:t>
            </w:r>
          </w:p>
        </w:tc>
        <w:tc>
          <w:tcPr>
            <w:tcW w:w="1276" w:type="dxa"/>
            <w:vAlign w:val="center"/>
          </w:tcPr>
          <w:p>
            <w:pPr>
              <w:pStyle w:val="单元格样式2"/>
            </w:pPr>
            <w:r>
              <w:t xml:space="preserve">≥99百分比</w:t>
            </w:r>
          </w:p>
        </w:tc>
        <w:tc>
          <w:tcPr>
            <w:tcW w:w="1843" w:type="dxa"/>
            <w:vAlign w:val="center"/>
          </w:tcPr>
          <w:p>
            <w:pPr>
              <w:pStyle w:val="单元格样式2"/>
            </w:pPr>
            <w:r>
              <w:t xml:space="preserve">2025年应缴数额</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8" w:name="_Toc_4_4_0000000009"/>
      <w:r>
        <w:rPr>
          <w:rFonts w:ascii="方正仿宋_GBK" w:eastAsia="方正仿宋_GBK" w:hAnsi="方正仿宋_GBK" w:cs="方正仿宋_GBK"/>
          <w:color w:val="000000"/>
          <w:sz w:val="28"/>
        </w:rPr>
        <w:t xml:space="preserve">6.陈腐垃圾处理绩效目标表</w:t>
      </w:r>
      <w:bookmarkEnd w:id="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13022925P008JFR10351N</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陈腐垃圾处理</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付陈腐垃圾处理费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1.及时拨付陈腐垃圾处理费</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农村生活垃圾数量</w:t>
            </w:r>
          </w:p>
        </w:tc>
        <w:tc>
          <w:tcPr>
            <w:tcW w:w="2891" w:type="dxa"/>
            <w:vAlign w:val="center"/>
          </w:tcPr>
          <w:p>
            <w:pPr>
              <w:pStyle w:val="单元格样式2"/>
            </w:pPr>
            <w:r>
              <w:t xml:space="preserve">农村生活垃圾数量</w:t>
            </w:r>
          </w:p>
        </w:tc>
        <w:tc>
          <w:tcPr>
            <w:tcW w:w="1276" w:type="dxa"/>
            <w:vAlign w:val="center"/>
          </w:tcPr>
          <w:p>
            <w:pPr>
              <w:pStyle w:val="单元格样式2"/>
            </w:pPr>
            <w:r>
              <w:t xml:space="preserve">立方米</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无害化处理率</w:t>
            </w:r>
          </w:p>
        </w:tc>
        <w:tc>
          <w:tcPr>
            <w:tcW w:w="2891" w:type="dxa"/>
            <w:vAlign w:val="center"/>
          </w:tcPr>
          <w:p>
            <w:pPr>
              <w:pStyle w:val="单元格样式2"/>
            </w:pPr>
            <w:r>
              <w:t xml:space="preserve">无害化处理率</w:t>
            </w:r>
          </w:p>
        </w:tc>
        <w:tc>
          <w:tcPr>
            <w:tcW w:w="1276" w:type="dxa"/>
            <w:vAlign w:val="center"/>
          </w:tcPr>
          <w:p>
            <w:pPr>
              <w:pStyle w:val="单元格样式2"/>
            </w:pPr>
            <w:r>
              <w:t xml:space="preserve">≥95</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vAlign w:val="center"/>
          </w:tcPr>
          <w:p>
            <w:pPr>
              <w:pStyle w:val="单元格样式2"/>
            </w:pPr>
            <w:r>
              <w:t xml:space="preserve">完成时间</w:t>
            </w:r>
          </w:p>
        </w:tc>
        <w:tc>
          <w:tcPr>
            <w:tcW w:w="1276" w:type="dxa"/>
            <w:vAlign w:val="center"/>
          </w:tcPr>
          <w:p>
            <w:pPr>
              <w:pStyle w:val="单元格样式2"/>
            </w:pPr>
            <w:r>
              <w:t xml:space="preserve">≥95</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≥95</w:t>
            </w:r>
          </w:p>
        </w:tc>
        <w:tc>
          <w:tcPr>
            <w:tcW w:w="1843" w:type="dxa"/>
            <w:vAlign w:val="center"/>
          </w:tcPr>
          <w:p>
            <w:pPr>
              <w:pStyle w:val="单元格样式2"/>
            </w:pPr>
            <w:r>
              <w:t xml:space="preserve">合同</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w:t>
            </w:r>
          </w:p>
        </w:tc>
        <w:tc>
          <w:tcPr>
            <w:tcW w:w="2891" w:type="dxa"/>
            <w:vAlign w:val="center"/>
          </w:tcPr>
          <w:p>
            <w:pPr>
              <w:pStyle w:val="单元格样式2"/>
            </w:pPr>
            <w:r>
              <w:t xml:space="preserve">经济效益增加</w:t>
            </w:r>
          </w:p>
        </w:tc>
        <w:tc>
          <w:tcPr>
            <w:tcW w:w="1276" w:type="dxa"/>
            <w:vAlign w:val="center"/>
          </w:tcPr>
          <w:p>
            <w:pPr>
              <w:pStyle w:val="单元格样式2"/>
            </w:pPr>
            <w:r>
              <w:t xml:space="preserve">显著</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vAlign w:val="center"/>
          </w:tcPr>
          <w:p>
            <w:pPr>
              <w:pStyle w:val="单元格样式2"/>
            </w:pPr>
            <w:r>
              <w:t xml:space="preserve">促进社会稳定水平</w:t>
            </w:r>
          </w:p>
        </w:tc>
        <w:tc>
          <w:tcPr>
            <w:tcW w:w="1276" w:type="dxa"/>
            <w:vAlign w:val="center"/>
          </w:tcPr>
          <w:p>
            <w:pPr>
              <w:pStyle w:val="单元格样式2"/>
            </w:pPr>
            <w:r>
              <w:t xml:space="preserve">显著</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w:t>
            </w:r>
          </w:p>
        </w:tc>
        <w:tc>
          <w:tcPr>
            <w:tcW w:w="2891" w:type="dxa"/>
            <w:vAlign w:val="center"/>
          </w:tcPr>
          <w:p>
            <w:pPr>
              <w:pStyle w:val="单元格样式2"/>
            </w:pPr>
            <w:r>
              <w:t xml:space="preserve">提升环境</w:t>
            </w:r>
          </w:p>
        </w:tc>
        <w:tc>
          <w:tcPr>
            <w:tcW w:w="1276" w:type="dxa"/>
            <w:vAlign w:val="center"/>
          </w:tcPr>
          <w:p>
            <w:pPr>
              <w:pStyle w:val="单元格样式2"/>
            </w:pPr>
            <w:r>
              <w:t xml:space="preserve">显著</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vAlign w:val="center"/>
          </w:tcPr>
          <w:p>
            <w:pPr>
              <w:pStyle w:val="单元格样式2"/>
            </w:pPr>
            <w:r>
              <w:t xml:space="preserve">可持续性</w:t>
            </w:r>
          </w:p>
        </w:tc>
        <w:tc>
          <w:tcPr>
            <w:tcW w:w="1276" w:type="dxa"/>
            <w:vAlign w:val="center"/>
          </w:tcPr>
          <w:p>
            <w:pPr>
              <w:pStyle w:val="单元格样式2"/>
            </w:pPr>
            <w:r>
              <w:t xml:space="preserve">显著</w:t>
            </w:r>
          </w:p>
        </w:tc>
        <w:tc>
          <w:tcPr>
            <w:tcW w:w="1843" w:type="dxa"/>
            <w:vAlign w:val="center"/>
          </w:tcPr>
          <w:p>
            <w:pPr>
              <w:pStyle w:val="单元格样式2"/>
            </w:pPr>
            <w:r>
              <w:t xml:space="preserve">合同</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服务对象（群众）满意度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≥95</w:t>
            </w:r>
          </w:p>
        </w:tc>
        <w:tc>
          <w:tcPr>
            <w:tcW w:w="1843" w:type="dxa"/>
            <w:vAlign w:val="center"/>
          </w:tcPr>
          <w:p>
            <w:pPr>
              <w:pStyle w:val="单元格样式2"/>
            </w:pPr>
            <w:r>
              <w:t xml:space="preserve">合同</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9" w:name="_Toc_4_4_0000000010"/>
      <w:r>
        <w:rPr>
          <w:rFonts w:ascii="方正仿宋_GBK" w:eastAsia="方正仿宋_GBK" w:hAnsi="方正仿宋_GBK" w:cs="方正仿宋_GBK"/>
          <w:color w:val="000000"/>
          <w:sz w:val="28"/>
        </w:rPr>
        <w:t xml:space="preserve">7.城区泵站维护及人员工资费用绩效目标表</w:t>
      </w:r>
      <w:bookmarkEnd w:id="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13022925P00JXC4102890</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城区泵站维护及人员工资费用</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付城区泵站维护及人员工资费用</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1.用于7个泵站7人管护人员工资，每人每月600元，每人每年100元意外保险。</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项目的数量</w:t>
            </w:r>
          </w:p>
        </w:tc>
        <w:tc>
          <w:tcPr>
            <w:tcW w:w="1276" w:type="dxa"/>
            <w:vAlign w:val="center"/>
          </w:tcPr>
          <w:p>
            <w:pPr>
              <w:pStyle w:val="单元格样式2"/>
            </w:pPr>
            <w:r>
              <w:t xml:space="preserve">1项</w:t>
            </w:r>
          </w:p>
        </w:tc>
        <w:tc>
          <w:tcPr>
            <w:tcW w:w="1843" w:type="dxa"/>
            <w:vAlign w:val="center"/>
          </w:tcPr>
          <w:p>
            <w:pPr>
              <w:pStyle w:val="单元格样式2"/>
            </w:pPr>
            <w:r>
              <w:t xml:space="preserve">合同约定</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质量达标率</w:t>
            </w:r>
          </w:p>
        </w:tc>
        <w:tc>
          <w:tcPr>
            <w:tcW w:w="2891" w:type="dxa"/>
            <w:vAlign w:val="center"/>
          </w:tcPr>
          <w:p>
            <w:pPr>
              <w:pStyle w:val="单元格样式2"/>
            </w:pPr>
            <w:r>
              <w:t xml:space="preserve">工程质量达到标准</w:t>
            </w:r>
          </w:p>
        </w:tc>
        <w:tc>
          <w:tcPr>
            <w:tcW w:w="1276" w:type="dxa"/>
            <w:vAlign w:val="center"/>
          </w:tcPr>
          <w:p>
            <w:pPr>
              <w:pStyle w:val="单元格样式2"/>
            </w:pPr>
            <w:r>
              <w:t xml:space="preserve">≥100百分比</w:t>
            </w:r>
          </w:p>
        </w:tc>
        <w:tc>
          <w:tcPr>
            <w:tcW w:w="1843" w:type="dxa"/>
            <w:vAlign w:val="center"/>
          </w:tcPr>
          <w:p>
            <w:pPr>
              <w:pStyle w:val="单元格样式2"/>
            </w:pPr>
            <w:r>
              <w:t xml:space="preserve">工程质量标准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2025年</w:t>
            </w:r>
          </w:p>
        </w:tc>
        <w:tc>
          <w:tcPr>
            <w:tcW w:w="2891" w:type="dxa"/>
            <w:vAlign w:val="center"/>
          </w:tcPr>
          <w:p>
            <w:pPr>
              <w:pStyle w:val="单元格样式2"/>
            </w:pPr>
            <w:r>
              <w:t xml:space="preserve">2025年泵站维护及人员工资</w:t>
            </w:r>
          </w:p>
        </w:tc>
        <w:tc>
          <w:tcPr>
            <w:tcW w:w="1276" w:type="dxa"/>
            <w:vAlign w:val="center"/>
          </w:tcPr>
          <w:p>
            <w:pPr>
              <w:pStyle w:val="单元格样式2"/>
            </w:pPr>
            <w:r>
              <w:t xml:space="preserve">≥100百分比</w:t>
            </w:r>
          </w:p>
        </w:tc>
        <w:tc>
          <w:tcPr>
            <w:tcW w:w="1843" w:type="dxa"/>
            <w:vAlign w:val="center"/>
          </w:tcPr>
          <w:p>
            <w:pPr>
              <w:pStyle w:val="单元格样式2"/>
            </w:pPr>
            <w:r>
              <w:t xml:space="preserve">合同约定</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10万</w:t>
            </w:r>
          </w:p>
        </w:tc>
        <w:tc>
          <w:tcPr>
            <w:tcW w:w="1276" w:type="dxa"/>
            <w:vAlign w:val="center"/>
          </w:tcPr>
          <w:p>
            <w:pPr>
              <w:pStyle w:val="单元格样式2"/>
            </w:pPr>
            <w:r>
              <w:t xml:space="preserve">万元</w:t>
            </w:r>
          </w:p>
        </w:tc>
        <w:tc>
          <w:tcPr>
            <w:tcW w:w="1843" w:type="dxa"/>
            <w:vAlign w:val="center"/>
          </w:tcPr>
          <w:p>
            <w:pPr>
              <w:pStyle w:val="单元格样式2"/>
            </w:pPr>
            <w:r>
              <w:t xml:space="preserve">预算安排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w:t>
            </w:r>
          </w:p>
        </w:tc>
        <w:tc>
          <w:tcPr>
            <w:tcW w:w="2891" w:type="dxa"/>
            <w:vAlign w:val="center"/>
          </w:tcPr>
          <w:p>
            <w:pPr>
              <w:pStyle w:val="单元格样式2"/>
            </w:pPr>
            <w:r>
              <w:t xml:space="preserve">经济效益增加</w:t>
            </w:r>
          </w:p>
        </w:tc>
        <w:tc>
          <w:tcPr>
            <w:tcW w:w="1276" w:type="dxa"/>
            <w:vAlign w:val="center"/>
          </w:tcPr>
          <w:p>
            <w:pPr>
              <w:pStyle w:val="单元格样式2"/>
            </w:pPr>
            <w:r>
              <w:t xml:space="preserve">显著</w:t>
            </w:r>
          </w:p>
        </w:tc>
        <w:tc>
          <w:tcPr>
            <w:tcW w:w="1843" w:type="dxa"/>
            <w:vAlign w:val="center"/>
          </w:tcPr>
          <w:p>
            <w:pPr>
              <w:pStyle w:val="单元格样式2"/>
            </w:pPr>
            <w:r>
              <w:t xml:space="preserve">相关文件规定</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vAlign w:val="center"/>
          </w:tcPr>
          <w:p>
            <w:pPr>
              <w:pStyle w:val="单元格样式2"/>
            </w:pPr>
            <w:r>
              <w:t xml:space="preserve">促进社会稳定水平</w:t>
            </w:r>
          </w:p>
        </w:tc>
        <w:tc>
          <w:tcPr>
            <w:tcW w:w="1276" w:type="dxa"/>
            <w:vAlign w:val="center"/>
          </w:tcPr>
          <w:p>
            <w:pPr>
              <w:pStyle w:val="单元格样式2"/>
            </w:pPr>
            <w:r>
              <w:t xml:space="preserve">显著</w:t>
            </w:r>
          </w:p>
        </w:tc>
        <w:tc>
          <w:tcPr>
            <w:tcW w:w="1843" w:type="dxa"/>
            <w:vAlign w:val="center"/>
          </w:tcPr>
          <w:p>
            <w:pPr>
              <w:pStyle w:val="单元格样式2"/>
            </w:pPr>
            <w:r>
              <w:t xml:space="preserve">相关文件规定</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w:t>
            </w:r>
          </w:p>
        </w:tc>
        <w:tc>
          <w:tcPr>
            <w:tcW w:w="2891" w:type="dxa"/>
            <w:vAlign w:val="center"/>
          </w:tcPr>
          <w:p>
            <w:pPr>
              <w:pStyle w:val="单元格样式2"/>
            </w:pPr>
            <w:r>
              <w:t xml:space="preserve">提升环境</w:t>
            </w:r>
          </w:p>
        </w:tc>
        <w:tc>
          <w:tcPr>
            <w:tcW w:w="1276" w:type="dxa"/>
            <w:vAlign w:val="center"/>
          </w:tcPr>
          <w:p>
            <w:pPr>
              <w:pStyle w:val="单元格样式2"/>
            </w:pPr>
            <w:r>
              <w:t xml:space="preserve">显著</w:t>
            </w:r>
          </w:p>
        </w:tc>
        <w:tc>
          <w:tcPr>
            <w:tcW w:w="1843" w:type="dxa"/>
            <w:vAlign w:val="center"/>
          </w:tcPr>
          <w:p>
            <w:pPr>
              <w:pStyle w:val="单元格样式2"/>
            </w:pPr>
            <w:r>
              <w:t xml:space="preserve">相关文件规定</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vAlign w:val="center"/>
          </w:tcPr>
          <w:p>
            <w:pPr>
              <w:pStyle w:val="单元格样式2"/>
            </w:pPr>
            <w:r>
              <w:t xml:space="preserve">可持续性</w:t>
            </w:r>
          </w:p>
        </w:tc>
        <w:tc>
          <w:tcPr>
            <w:tcW w:w="1276" w:type="dxa"/>
            <w:vAlign w:val="center"/>
          </w:tcPr>
          <w:p>
            <w:pPr>
              <w:pStyle w:val="单元格样式2"/>
            </w:pPr>
            <w:r>
              <w:t xml:space="preserve">显著</w:t>
            </w:r>
          </w:p>
        </w:tc>
        <w:tc>
          <w:tcPr>
            <w:tcW w:w="1843" w:type="dxa"/>
            <w:vAlign w:val="center"/>
          </w:tcPr>
          <w:p>
            <w:pPr>
              <w:pStyle w:val="单元格样式2"/>
            </w:pPr>
            <w:r>
              <w:t xml:space="preserve">相关文件规定</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服务对象（群众）满意度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≥95百分比</w:t>
            </w:r>
          </w:p>
        </w:tc>
        <w:tc>
          <w:tcPr>
            <w:tcW w:w="1843" w:type="dxa"/>
            <w:vAlign w:val="center"/>
          </w:tcPr>
          <w:p>
            <w:pPr>
              <w:pStyle w:val="单元格样式2"/>
            </w:pPr>
            <w:r>
              <w:t xml:space="preserve">相关文件规定</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0" w:name="_Toc_4_4_0000000011"/>
      <w:r>
        <w:rPr>
          <w:rFonts w:ascii="方正仿宋_GBK" w:eastAsia="方正仿宋_GBK" w:hAnsi="方正仿宋_GBK" w:cs="方正仿宋_GBK"/>
          <w:color w:val="000000"/>
          <w:sz w:val="28"/>
        </w:rPr>
        <w:t xml:space="preserve">8.城区垃圾焚烧处理绩效目标表</w:t>
      </w:r>
      <w:bookmarkEnd w:id="1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13022925P008JFR10349P</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城区垃圾焚烧处理</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付城区垃圾焚烧处理费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1.及时拨付城区垃圾焚烧处理费</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农村生活垃圾数量</w:t>
            </w:r>
          </w:p>
        </w:tc>
        <w:tc>
          <w:tcPr>
            <w:tcW w:w="2891" w:type="dxa"/>
            <w:vAlign w:val="center"/>
          </w:tcPr>
          <w:p>
            <w:pPr>
              <w:pStyle w:val="单元格样式2"/>
            </w:pPr>
            <w:r>
              <w:t xml:space="preserve">农村生活垃圾数量</w:t>
            </w:r>
          </w:p>
        </w:tc>
        <w:tc>
          <w:tcPr>
            <w:tcW w:w="1276" w:type="dxa"/>
            <w:vAlign w:val="center"/>
          </w:tcPr>
          <w:p>
            <w:pPr>
              <w:pStyle w:val="单元格样式2"/>
            </w:pPr>
            <w:r>
              <w:t xml:space="preserve">立方米</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无害化处理率</w:t>
            </w:r>
          </w:p>
        </w:tc>
        <w:tc>
          <w:tcPr>
            <w:tcW w:w="2891" w:type="dxa"/>
            <w:vAlign w:val="center"/>
          </w:tcPr>
          <w:p>
            <w:pPr>
              <w:pStyle w:val="单元格样式2"/>
            </w:pPr>
            <w:r>
              <w:t xml:space="preserve">无害化处理率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vAlign w:val="center"/>
          </w:tcPr>
          <w:p>
            <w:pPr>
              <w:pStyle w:val="单元格样式2"/>
            </w:pPr>
            <w:r>
              <w:t xml:space="preserve">完成时间</w:t>
            </w:r>
          </w:p>
        </w:tc>
        <w:tc>
          <w:tcPr>
            <w:tcW w:w="1276" w:type="dxa"/>
            <w:vAlign w:val="center"/>
          </w:tcPr>
          <w:p>
            <w:pPr>
              <w:pStyle w:val="单元格样式2"/>
            </w:pPr>
            <w:r>
              <w:t xml:space="preserve">≥95百分比</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≥95百分比</w:t>
            </w:r>
          </w:p>
        </w:tc>
        <w:tc>
          <w:tcPr>
            <w:tcW w:w="1843" w:type="dxa"/>
            <w:vAlign w:val="center"/>
          </w:tcPr>
          <w:p>
            <w:pPr>
              <w:pStyle w:val="单元格样式2"/>
            </w:pPr>
            <w:r>
              <w:t xml:space="preserve">合同</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w:t>
            </w:r>
          </w:p>
        </w:tc>
        <w:tc>
          <w:tcPr>
            <w:tcW w:w="2891" w:type="dxa"/>
            <w:vAlign w:val="center"/>
          </w:tcPr>
          <w:p>
            <w:pPr>
              <w:pStyle w:val="单元格样式2"/>
            </w:pPr>
            <w:r>
              <w:t xml:space="preserve">经济效益增加</w:t>
            </w:r>
          </w:p>
        </w:tc>
        <w:tc>
          <w:tcPr>
            <w:tcW w:w="1276" w:type="dxa"/>
            <w:vAlign w:val="center"/>
          </w:tcPr>
          <w:p>
            <w:pPr>
              <w:pStyle w:val="单元格样式2"/>
            </w:pPr>
            <w:r>
              <w:t xml:space="preserve">显著</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vAlign w:val="center"/>
          </w:tcPr>
          <w:p>
            <w:pPr>
              <w:pStyle w:val="单元格样式2"/>
            </w:pPr>
            <w:r>
              <w:t xml:space="preserve">促进社会稳定水平</w:t>
            </w:r>
          </w:p>
        </w:tc>
        <w:tc>
          <w:tcPr>
            <w:tcW w:w="1276" w:type="dxa"/>
            <w:vAlign w:val="center"/>
          </w:tcPr>
          <w:p>
            <w:pPr>
              <w:pStyle w:val="单元格样式2"/>
            </w:pPr>
            <w:r>
              <w:t xml:space="preserve">显著</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w:t>
            </w:r>
          </w:p>
        </w:tc>
        <w:tc>
          <w:tcPr>
            <w:tcW w:w="2891" w:type="dxa"/>
            <w:vAlign w:val="center"/>
          </w:tcPr>
          <w:p>
            <w:pPr>
              <w:pStyle w:val="单元格样式2"/>
            </w:pPr>
            <w:r>
              <w:t xml:space="preserve">提升环境</w:t>
            </w:r>
          </w:p>
        </w:tc>
        <w:tc>
          <w:tcPr>
            <w:tcW w:w="1276" w:type="dxa"/>
            <w:vAlign w:val="center"/>
          </w:tcPr>
          <w:p>
            <w:pPr>
              <w:pStyle w:val="单元格样式2"/>
            </w:pPr>
            <w:r>
              <w:t xml:space="preserve">显著</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vAlign w:val="center"/>
          </w:tcPr>
          <w:p>
            <w:pPr>
              <w:pStyle w:val="单元格样式2"/>
            </w:pPr>
            <w:r>
              <w:t xml:space="preserve">可持续性</w:t>
            </w:r>
          </w:p>
        </w:tc>
        <w:tc>
          <w:tcPr>
            <w:tcW w:w="1276" w:type="dxa"/>
            <w:vAlign w:val="center"/>
          </w:tcPr>
          <w:p>
            <w:pPr>
              <w:pStyle w:val="单元格样式2"/>
            </w:pPr>
            <w:r>
              <w:t xml:space="preserve">显著</w:t>
            </w:r>
          </w:p>
        </w:tc>
        <w:tc>
          <w:tcPr>
            <w:tcW w:w="1843" w:type="dxa"/>
            <w:vAlign w:val="center"/>
          </w:tcPr>
          <w:p>
            <w:pPr>
              <w:pStyle w:val="单元格样式2"/>
            </w:pPr>
            <w:r>
              <w:t xml:space="preserve">合同</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服务对象（群众）满意度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≥95百分比</w:t>
            </w:r>
          </w:p>
        </w:tc>
        <w:tc>
          <w:tcPr>
            <w:tcW w:w="1843" w:type="dxa"/>
            <w:vAlign w:val="center"/>
          </w:tcPr>
          <w:p>
            <w:pPr>
              <w:pStyle w:val="单元格样式2"/>
            </w:pPr>
            <w:r>
              <w:t xml:space="preserve">合同</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1" w:name="_Toc_4_4_0000000012"/>
      <w:r>
        <w:rPr>
          <w:rFonts w:ascii="方正仿宋_GBK" w:eastAsia="方正仿宋_GBK" w:hAnsi="方正仿宋_GBK" w:cs="方正仿宋_GBK"/>
          <w:color w:val="000000"/>
          <w:sz w:val="28"/>
        </w:rPr>
        <w:t xml:space="preserve">9.东小定村租地费绩效目标表</w:t>
      </w:r>
      <w:bookmarkEnd w:id="1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13022925P00020810011X</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东小定村租地费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26350.00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26350.00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东小定村租赁费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1.按合同约定及时拨付租地费用</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租地费用</w:t>
            </w:r>
          </w:p>
        </w:tc>
        <w:tc>
          <w:tcPr>
            <w:tcW w:w="2891" w:type="dxa"/>
            <w:vAlign w:val="center"/>
          </w:tcPr>
          <w:p>
            <w:pPr>
              <w:pStyle w:val="单元格样式2"/>
            </w:pPr>
            <w:r>
              <w:t xml:space="preserve">费用</w:t>
            </w:r>
          </w:p>
        </w:tc>
        <w:tc>
          <w:tcPr>
            <w:tcW w:w="1276" w:type="dxa"/>
            <w:vAlign w:val="center"/>
          </w:tcPr>
          <w:p>
            <w:pPr>
              <w:pStyle w:val="单元格样式2"/>
            </w:pPr>
            <w:r>
              <w:t xml:space="preserve">26350元</w:t>
            </w:r>
          </w:p>
        </w:tc>
        <w:tc>
          <w:tcPr>
            <w:tcW w:w="1843" w:type="dxa"/>
            <w:vAlign w:val="center"/>
          </w:tcPr>
          <w:p>
            <w:pPr>
              <w:pStyle w:val="单元格样式2"/>
            </w:pPr>
            <w:r>
              <w:t xml:space="preserve">协议</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按图施工</w:t>
            </w:r>
          </w:p>
        </w:tc>
        <w:tc>
          <w:tcPr>
            <w:tcW w:w="2891" w:type="dxa"/>
            <w:vAlign w:val="center"/>
          </w:tcPr>
          <w:p>
            <w:pPr>
              <w:pStyle w:val="单元格样式2"/>
            </w:pPr>
            <w:r>
              <w:t xml:space="preserve">验收合格</w:t>
            </w:r>
          </w:p>
        </w:tc>
        <w:tc>
          <w:tcPr>
            <w:tcW w:w="1276" w:type="dxa"/>
            <w:vAlign w:val="center"/>
          </w:tcPr>
          <w:p>
            <w:pPr>
              <w:pStyle w:val="单元格样式2"/>
            </w:pPr>
            <w:r>
              <w:t xml:space="preserve">≥95合格</w:t>
            </w:r>
          </w:p>
        </w:tc>
        <w:tc>
          <w:tcPr>
            <w:tcW w:w="1843" w:type="dxa"/>
            <w:vAlign w:val="center"/>
          </w:tcPr>
          <w:p>
            <w:pPr>
              <w:pStyle w:val="单元格样式2"/>
            </w:pPr>
            <w:r>
              <w:t xml:space="preserve">协议</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vAlign w:val="center"/>
          </w:tcPr>
          <w:p>
            <w:pPr>
              <w:pStyle w:val="单元格样式2"/>
            </w:pPr>
            <w:r>
              <w:t xml:space="preserve">年底前完工</w:t>
            </w:r>
          </w:p>
        </w:tc>
        <w:tc>
          <w:tcPr>
            <w:tcW w:w="1276" w:type="dxa"/>
            <w:vAlign w:val="center"/>
          </w:tcPr>
          <w:p>
            <w:pPr>
              <w:pStyle w:val="单元格样式2"/>
            </w:pPr>
            <w:r>
              <w:t xml:space="preserve">≥95及时拨付</w:t>
            </w:r>
          </w:p>
        </w:tc>
        <w:tc>
          <w:tcPr>
            <w:tcW w:w="1843" w:type="dxa"/>
            <w:vAlign w:val="center"/>
          </w:tcPr>
          <w:p>
            <w:pPr>
              <w:pStyle w:val="单元格样式2"/>
            </w:pPr>
            <w:r>
              <w:t xml:space="preserve">协议</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建设成本</w:t>
            </w:r>
          </w:p>
        </w:tc>
        <w:tc>
          <w:tcPr>
            <w:tcW w:w="1276" w:type="dxa"/>
            <w:vAlign w:val="center"/>
          </w:tcPr>
          <w:p>
            <w:pPr>
              <w:pStyle w:val="单元格样式2"/>
            </w:pPr>
            <w:r>
              <w:t xml:space="preserve">26350元</w:t>
            </w:r>
          </w:p>
        </w:tc>
        <w:tc>
          <w:tcPr>
            <w:tcW w:w="1843" w:type="dxa"/>
            <w:vAlign w:val="center"/>
          </w:tcPr>
          <w:p>
            <w:pPr>
              <w:pStyle w:val="单元格样式2"/>
            </w:pPr>
            <w:r>
              <w:t xml:space="preserve">协议</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w:t>
            </w:r>
          </w:p>
        </w:tc>
        <w:tc>
          <w:tcPr>
            <w:tcW w:w="2891" w:type="dxa"/>
            <w:vAlign w:val="center"/>
          </w:tcPr>
          <w:p>
            <w:pPr>
              <w:pStyle w:val="单元格样式2"/>
            </w:pPr>
            <w:r>
              <w:t xml:space="preserve">经济效益增加</w:t>
            </w:r>
          </w:p>
        </w:tc>
        <w:tc>
          <w:tcPr>
            <w:tcW w:w="1276" w:type="dxa"/>
            <w:vAlign w:val="center"/>
          </w:tcPr>
          <w:p>
            <w:pPr>
              <w:pStyle w:val="单元格样式2"/>
            </w:pPr>
            <w:r>
              <w:t xml:space="preserve">显著</w:t>
            </w:r>
          </w:p>
        </w:tc>
        <w:tc>
          <w:tcPr>
            <w:tcW w:w="1843" w:type="dxa"/>
            <w:vAlign w:val="center"/>
          </w:tcPr>
          <w:p>
            <w:pPr>
              <w:pStyle w:val="单元格样式2"/>
            </w:pPr>
            <w:r>
              <w:t xml:space="preserve">协议</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vAlign w:val="center"/>
          </w:tcPr>
          <w:p>
            <w:pPr>
              <w:pStyle w:val="单元格样式2"/>
            </w:pPr>
            <w:r>
              <w:t xml:space="preserve">促进社会稳定水平</w:t>
            </w:r>
          </w:p>
        </w:tc>
        <w:tc>
          <w:tcPr>
            <w:tcW w:w="1276" w:type="dxa"/>
            <w:vAlign w:val="center"/>
          </w:tcPr>
          <w:p>
            <w:pPr>
              <w:pStyle w:val="单元格样式2"/>
            </w:pPr>
            <w:r>
              <w:t xml:space="preserve">显著</w:t>
            </w:r>
          </w:p>
        </w:tc>
        <w:tc>
          <w:tcPr>
            <w:tcW w:w="1843" w:type="dxa"/>
            <w:vAlign w:val="center"/>
          </w:tcPr>
          <w:p>
            <w:pPr>
              <w:pStyle w:val="单元格样式2"/>
            </w:pPr>
            <w:r>
              <w:t xml:space="preserve">协议</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w:t>
            </w:r>
          </w:p>
        </w:tc>
        <w:tc>
          <w:tcPr>
            <w:tcW w:w="2891" w:type="dxa"/>
            <w:vAlign w:val="center"/>
          </w:tcPr>
          <w:p>
            <w:pPr>
              <w:pStyle w:val="单元格样式2"/>
            </w:pPr>
            <w:r>
              <w:t xml:space="preserve">提升环境</w:t>
            </w:r>
          </w:p>
        </w:tc>
        <w:tc>
          <w:tcPr>
            <w:tcW w:w="1276" w:type="dxa"/>
            <w:vAlign w:val="center"/>
          </w:tcPr>
          <w:p>
            <w:pPr>
              <w:pStyle w:val="单元格样式2"/>
            </w:pPr>
            <w:r>
              <w:t xml:space="preserve">显著</w:t>
            </w:r>
          </w:p>
        </w:tc>
        <w:tc>
          <w:tcPr>
            <w:tcW w:w="1843" w:type="dxa"/>
            <w:vAlign w:val="center"/>
          </w:tcPr>
          <w:p>
            <w:pPr>
              <w:pStyle w:val="单元格样式2"/>
            </w:pPr>
            <w:r>
              <w:t xml:space="preserve">协议</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vAlign w:val="center"/>
          </w:tcPr>
          <w:p>
            <w:pPr>
              <w:pStyle w:val="单元格样式2"/>
            </w:pPr>
            <w:r>
              <w:t xml:space="preserve">可持续性</w:t>
            </w:r>
          </w:p>
        </w:tc>
        <w:tc>
          <w:tcPr>
            <w:tcW w:w="1276" w:type="dxa"/>
            <w:vAlign w:val="center"/>
          </w:tcPr>
          <w:p>
            <w:pPr>
              <w:pStyle w:val="单元格样式2"/>
            </w:pPr>
            <w:r>
              <w:t xml:space="preserve">显著</w:t>
            </w:r>
          </w:p>
        </w:tc>
        <w:tc>
          <w:tcPr>
            <w:tcW w:w="1843" w:type="dxa"/>
            <w:vAlign w:val="center"/>
          </w:tcPr>
          <w:p>
            <w:pPr>
              <w:pStyle w:val="单元格样式2"/>
            </w:pPr>
            <w:r>
              <w:t xml:space="preserve">协议</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服务对象（群众）满意度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≥100</w:t>
            </w:r>
          </w:p>
        </w:tc>
        <w:tc>
          <w:tcPr>
            <w:tcW w:w="1843" w:type="dxa"/>
            <w:vAlign w:val="center"/>
          </w:tcPr>
          <w:p>
            <w:pPr>
              <w:pStyle w:val="单元格样式2"/>
            </w:pPr>
            <w:r>
              <w:t xml:space="preserve">协议</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2" w:name="_Toc_4_4_0000000013"/>
      <w:r>
        <w:rPr>
          <w:rFonts w:ascii="方正仿宋_GBK" w:eastAsia="方正仿宋_GBK" w:hAnsi="方正仿宋_GBK" w:cs="方正仿宋_GBK"/>
          <w:color w:val="000000"/>
          <w:sz w:val="28"/>
        </w:rPr>
        <w:t xml:space="preserve">10.冀财建【2024】237号中央-大气污染防治资金1453万绩效目标表</w:t>
      </w:r>
      <w:bookmarkEnd w:id="1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13022925P000153100012</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冀财建【2024】237号中央-大气污染防治资金1453万</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14530000.00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14530000.00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用于中央-大气污染防治资金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1.农村地区清洁取暖任务运行补贴支出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投资金额</w:t>
            </w:r>
          </w:p>
        </w:tc>
        <w:tc>
          <w:tcPr>
            <w:tcW w:w="2891" w:type="dxa"/>
            <w:vAlign w:val="center"/>
          </w:tcPr>
          <w:p>
            <w:pPr>
              <w:pStyle w:val="单元格样式2"/>
            </w:pPr>
            <w:r>
              <w:t xml:space="preserve">中央大气污染防治资金</w:t>
            </w:r>
          </w:p>
        </w:tc>
        <w:tc>
          <w:tcPr>
            <w:tcW w:w="1276" w:type="dxa"/>
            <w:vAlign w:val="center"/>
          </w:tcPr>
          <w:p>
            <w:pPr>
              <w:pStyle w:val="单元格样式2"/>
            </w:pPr>
            <w:r>
              <w:t xml:space="preserve">万元</w:t>
            </w:r>
          </w:p>
        </w:tc>
        <w:tc>
          <w:tcPr>
            <w:tcW w:w="1843" w:type="dxa"/>
            <w:vAlign w:val="center"/>
          </w:tcPr>
          <w:p>
            <w:pPr>
              <w:pStyle w:val="单元格样式2"/>
            </w:pPr>
            <w:r>
              <w:t xml:space="preserve">冀财建【2024】237号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发放户数</w:t>
            </w:r>
          </w:p>
        </w:tc>
        <w:tc>
          <w:tcPr>
            <w:tcW w:w="2891" w:type="dxa"/>
            <w:vAlign w:val="center"/>
          </w:tcPr>
          <w:p>
            <w:pPr>
              <w:pStyle w:val="单元格样式2"/>
            </w:pPr>
            <w:r>
              <w:t xml:space="preserve">保证发放补贴户数准确</w:t>
            </w:r>
          </w:p>
        </w:tc>
        <w:tc>
          <w:tcPr>
            <w:tcW w:w="1276" w:type="dxa"/>
            <w:vAlign w:val="center"/>
          </w:tcPr>
          <w:p>
            <w:pPr>
              <w:pStyle w:val="单元格样式2"/>
            </w:pPr>
            <w:r>
              <w:t xml:space="preserve">≥100百分比</w:t>
            </w:r>
          </w:p>
        </w:tc>
        <w:tc>
          <w:tcPr>
            <w:tcW w:w="1843" w:type="dxa"/>
            <w:vAlign w:val="center"/>
          </w:tcPr>
          <w:p>
            <w:pPr>
              <w:pStyle w:val="单元格样式2"/>
            </w:pPr>
            <w:r>
              <w:t xml:space="preserve">冀财建【2024】237号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质量合格率</w:t>
            </w:r>
          </w:p>
        </w:tc>
        <w:tc>
          <w:tcPr>
            <w:tcW w:w="2891" w:type="dxa"/>
            <w:vAlign w:val="center"/>
          </w:tcPr>
          <w:p>
            <w:pPr>
              <w:pStyle w:val="单元格样式2"/>
            </w:pPr>
            <w:r>
              <w:t xml:space="preserve">农村气代煤、电代煤采暖炉具采购及安装项目质量合格率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冀财建【2024】237号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项目完成及时率</w:t>
            </w:r>
          </w:p>
        </w:tc>
        <w:tc>
          <w:tcPr>
            <w:tcW w:w="2891" w:type="dxa"/>
            <w:vAlign w:val="center"/>
          </w:tcPr>
          <w:p>
            <w:pPr>
              <w:pStyle w:val="单元格样式2"/>
            </w:pPr>
            <w:r>
              <w:t xml:space="preserve">完成率到100%</w:t>
            </w:r>
          </w:p>
        </w:tc>
        <w:tc>
          <w:tcPr>
            <w:tcW w:w="1276" w:type="dxa"/>
            <w:vAlign w:val="center"/>
          </w:tcPr>
          <w:p>
            <w:pPr>
              <w:pStyle w:val="单元格样式2"/>
            </w:pPr>
            <w:r>
              <w:t xml:space="preserve">≥100百分比</w:t>
            </w:r>
          </w:p>
        </w:tc>
        <w:tc>
          <w:tcPr>
            <w:tcW w:w="1843" w:type="dxa"/>
            <w:vAlign w:val="center"/>
          </w:tcPr>
          <w:p>
            <w:pPr>
              <w:pStyle w:val="单元格样式2"/>
            </w:pPr>
            <w:r>
              <w:t xml:space="preserve">冀财建【2024】237号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vAlign w:val="center"/>
          </w:tcPr>
          <w:p>
            <w:pPr>
              <w:pStyle w:val="单元格样式2"/>
            </w:pPr>
            <w:r>
              <w:t xml:space="preserve">提升县城总体经济</w:t>
            </w:r>
          </w:p>
        </w:tc>
        <w:tc>
          <w:tcPr>
            <w:tcW w:w="1276" w:type="dxa"/>
            <w:vAlign w:val="center"/>
          </w:tcPr>
          <w:p>
            <w:pPr>
              <w:pStyle w:val="单元格样式2"/>
            </w:pPr>
            <w:r>
              <w:t xml:space="preserve">提升县城总体经济效果显著</w:t>
            </w:r>
          </w:p>
        </w:tc>
        <w:tc>
          <w:tcPr>
            <w:tcW w:w="1843" w:type="dxa"/>
            <w:vAlign w:val="center"/>
          </w:tcPr>
          <w:p>
            <w:pPr>
              <w:pStyle w:val="单元格样式2"/>
            </w:pPr>
            <w:r>
              <w:t xml:space="preserve">冀财建【2024】237号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安全运行双代工程</w:t>
            </w:r>
          </w:p>
        </w:tc>
        <w:tc>
          <w:tcPr>
            <w:tcW w:w="2891" w:type="dxa"/>
            <w:vAlign w:val="center"/>
          </w:tcPr>
          <w:p>
            <w:pPr>
              <w:pStyle w:val="单元格样式2"/>
            </w:pPr>
            <w:r>
              <w:t xml:space="preserve">安全运行双代工程</w:t>
            </w:r>
          </w:p>
        </w:tc>
        <w:tc>
          <w:tcPr>
            <w:tcW w:w="1276" w:type="dxa"/>
            <w:vAlign w:val="center"/>
          </w:tcPr>
          <w:p>
            <w:pPr>
              <w:pStyle w:val="单元格样式2"/>
            </w:pPr>
            <w:r>
              <w:t xml:space="preserve">安全运行双代工程效果显著</w:t>
            </w:r>
          </w:p>
        </w:tc>
        <w:tc>
          <w:tcPr>
            <w:tcW w:w="1843" w:type="dxa"/>
            <w:vAlign w:val="center"/>
          </w:tcPr>
          <w:p>
            <w:pPr>
              <w:pStyle w:val="单元格样式2"/>
            </w:pPr>
            <w:r>
              <w:t xml:space="preserve">冀财建【2024】237号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w:t>
            </w:r>
          </w:p>
        </w:tc>
        <w:tc>
          <w:tcPr>
            <w:tcW w:w="2891" w:type="dxa"/>
            <w:vAlign w:val="center"/>
          </w:tcPr>
          <w:p>
            <w:pPr>
              <w:pStyle w:val="单元格样式2"/>
            </w:pPr>
            <w:r>
              <w:t xml:space="preserve">改善周边生态环境</w:t>
            </w:r>
          </w:p>
        </w:tc>
        <w:tc>
          <w:tcPr>
            <w:tcW w:w="1276" w:type="dxa"/>
            <w:vAlign w:val="center"/>
          </w:tcPr>
          <w:p>
            <w:pPr>
              <w:pStyle w:val="单元格样式2"/>
            </w:pPr>
            <w:r>
              <w:t xml:space="preserve">改善周边生态环境效果显著</w:t>
            </w:r>
          </w:p>
        </w:tc>
        <w:tc>
          <w:tcPr>
            <w:tcW w:w="1843" w:type="dxa"/>
            <w:vAlign w:val="center"/>
          </w:tcPr>
          <w:p>
            <w:pPr>
              <w:pStyle w:val="单元格样式2"/>
            </w:pPr>
            <w:r>
              <w:t xml:space="preserve">冀财建【2024】237号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带动周边地区发展</w:t>
            </w:r>
          </w:p>
        </w:tc>
        <w:tc>
          <w:tcPr>
            <w:tcW w:w="2891" w:type="dxa"/>
            <w:vAlign w:val="center"/>
          </w:tcPr>
          <w:p>
            <w:pPr>
              <w:pStyle w:val="单元格样式2"/>
            </w:pPr>
            <w:r>
              <w:t xml:space="preserve">带动周边地区发展</w:t>
            </w:r>
          </w:p>
        </w:tc>
        <w:tc>
          <w:tcPr>
            <w:tcW w:w="1276" w:type="dxa"/>
            <w:vAlign w:val="center"/>
          </w:tcPr>
          <w:p>
            <w:pPr>
              <w:pStyle w:val="单元格样式2"/>
            </w:pPr>
            <w:r>
              <w:t xml:space="preserve">带动周边地区发展效果显著</w:t>
            </w:r>
          </w:p>
        </w:tc>
        <w:tc>
          <w:tcPr>
            <w:tcW w:w="1843" w:type="dxa"/>
            <w:vAlign w:val="center"/>
          </w:tcPr>
          <w:p>
            <w:pPr>
              <w:pStyle w:val="单元格样式2"/>
            </w:pPr>
            <w:r>
              <w:t xml:space="preserve">冀财建【2024】237号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vAlign w:val="center"/>
          </w:tcPr>
          <w:p>
            <w:pPr>
              <w:pStyle w:val="单元格样式2"/>
            </w:pPr>
            <w:r>
              <w:t xml:space="preserve">周边地区居民满意度</w:t>
            </w:r>
          </w:p>
        </w:tc>
        <w:tc>
          <w:tcPr>
            <w:tcW w:w="1276" w:type="dxa"/>
            <w:vAlign w:val="center"/>
          </w:tcPr>
          <w:p>
            <w:pPr>
              <w:pStyle w:val="单元格样式2"/>
            </w:pPr>
            <w:r>
              <w:t xml:space="preserve">≥100</w:t>
            </w:r>
          </w:p>
        </w:tc>
        <w:tc>
          <w:tcPr>
            <w:tcW w:w="1843" w:type="dxa"/>
            <w:vAlign w:val="center"/>
          </w:tcPr>
          <w:p>
            <w:pPr>
              <w:pStyle w:val="单元格样式2"/>
            </w:pPr>
            <w:r>
              <w:t xml:space="preserve">冀财建【2024】237号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3" w:name="_Toc_4_4_0000000014"/>
      <w:r>
        <w:rPr>
          <w:rFonts w:ascii="方正仿宋_GBK" w:eastAsia="方正仿宋_GBK" w:hAnsi="方正仿宋_GBK" w:cs="方正仿宋_GBK"/>
          <w:color w:val="000000"/>
          <w:sz w:val="28"/>
        </w:rPr>
        <w:t xml:space="preserve">11.冀财农【2024】123号2025年省级乡村振兴专项资金6万绩效目标表</w:t>
      </w:r>
      <w:bookmarkEnd w:id="1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13022925P00016410005D</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冀财农【2024】123号2025年省级乡村振兴专项资金6万</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用于乡村振兴专项资金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1.用于乡村振兴专项资金</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自愿建设装配式农房</w:t>
            </w:r>
          </w:p>
        </w:tc>
        <w:tc>
          <w:tcPr>
            <w:tcW w:w="2891" w:type="dxa"/>
            <w:vAlign w:val="center"/>
          </w:tcPr>
          <w:p>
            <w:pPr>
              <w:pStyle w:val="单元格样式2"/>
            </w:pPr>
            <w:r>
              <w:t xml:space="preserve">6座</w:t>
            </w:r>
          </w:p>
        </w:tc>
        <w:tc>
          <w:tcPr>
            <w:tcW w:w="1276" w:type="dxa"/>
            <w:vAlign w:val="center"/>
          </w:tcPr>
          <w:p>
            <w:pPr>
              <w:pStyle w:val="单元格样式2"/>
            </w:pPr>
            <w:r>
              <w:t xml:space="preserve">6座</w:t>
            </w:r>
          </w:p>
        </w:tc>
        <w:tc>
          <w:tcPr>
            <w:tcW w:w="1843" w:type="dxa"/>
            <w:vAlign w:val="center"/>
          </w:tcPr>
          <w:p>
            <w:pPr>
              <w:pStyle w:val="单元格样式2"/>
            </w:pPr>
            <w:r>
              <w:t xml:space="preserve">冀财农【2024】123号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工程合格</w:t>
            </w:r>
          </w:p>
        </w:tc>
        <w:tc>
          <w:tcPr>
            <w:tcW w:w="2891" w:type="dxa"/>
            <w:vAlign w:val="center"/>
          </w:tcPr>
          <w:p>
            <w:pPr>
              <w:pStyle w:val="单元格样式2"/>
            </w:pPr>
            <w:r>
              <w:t xml:space="preserve">工程合格</w:t>
            </w:r>
          </w:p>
        </w:tc>
        <w:tc>
          <w:tcPr>
            <w:tcW w:w="1276" w:type="dxa"/>
            <w:vAlign w:val="center"/>
          </w:tcPr>
          <w:p>
            <w:pPr>
              <w:pStyle w:val="单元格样式2"/>
            </w:pPr>
            <w:r>
              <w:t xml:space="preserve">工程合格</w:t>
            </w:r>
          </w:p>
        </w:tc>
        <w:tc>
          <w:tcPr>
            <w:tcW w:w="1843" w:type="dxa"/>
            <w:vAlign w:val="center"/>
          </w:tcPr>
          <w:p>
            <w:pPr>
              <w:pStyle w:val="单元格样式2"/>
            </w:pPr>
            <w:r>
              <w:t xml:space="preserve">冀财农【2024】123号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项目完成率</w:t>
            </w:r>
          </w:p>
        </w:tc>
        <w:tc>
          <w:tcPr>
            <w:tcW w:w="2891" w:type="dxa"/>
            <w:vAlign w:val="center"/>
          </w:tcPr>
          <w:p>
            <w:pPr>
              <w:pStyle w:val="单元格样式2"/>
            </w:pPr>
            <w:r>
              <w:t xml:space="preserve">项目完成率</w:t>
            </w:r>
          </w:p>
        </w:tc>
        <w:tc>
          <w:tcPr>
            <w:tcW w:w="1276" w:type="dxa"/>
            <w:vAlign w:val="center"/>
          </w:tcPr>
          <w:p>
            <w:pPr>
              <w:pStyle w:val="单元格样式2"/>
            </w:pPr>
            <w:r>
              <w:t xml:space="preserve">≥100</w:t>
            </w:r>
          </w:p>
        </w:tc>
        <w:tc>
          <w:tcPr>
            <w:tcW w:w="1843" w:type="dxa"/>
            <w:vAlign w:val="center"/>
          </w:tcPr>
          <w:p>
            <w:pPr>
              <w:pStyle w:val="单元格样式2"/>
            </w:pPr>
            <w:r>
              <w:t xml:space="preserve">冀财农【2024】123号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投资金额</w:t>
            </w:r>
          </w:p>
        </w:tc>
        <w:tc>
          <w:tcPr>
            <w:tcW w:w="2891" w:type="dxa"/>
            <w:vAlign w:val="center"/>
          </w:tcPr>
          <w:p>
            <w:pPr>
              <w:pStyle w:val="单元格样式2"/>
            </w:pPr>
            <w:r>
              <w:t xml:space="preserve">60000</w:t>
            </w:r>
          </w:p>
        </w:tc>
        <w:tc>
          <w:tcPr>
            <w:tcW w:w="1276" w:type="dxa"/>
            <w:vAlign w:val="center"/>
          </w:tcPr>
          <w:p>
            <w:pPr>
              <w:pStyle w:val="单元格样式2"/>
            </w:pPr>
            <w:r>
              <w:t xml:space="preserve">6万</w:t>
            </w:r>
          </w:p>
        </w:tc>
        <w:tc>
          <w:tcPr>
            <w:tcW w:w="1843" w:type="dxa"/>
            <w:vAlign w:val="center"/>
          </w:tcPr>
          <w:p>
            <w:pPr>
              <w:pStyle w:val="单元格样式2"/>
            </w:pPr>
            <w:r>
              <w:t xml:space="preserve">冀财农【2024】123号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vAlign w:val="center"/>
          </w:tcPr>
          <w:p>
            <w:pPr>
              <w:pStyle w:val="单元格样式2"/>
            </w:pPr>
            <w:r>
              <w:t xml:space="preserve">乡村振兴</w:t>
            </w:r>
          </w:p>
        </w:tc>
        <w:tc>
          <w:tcPr>
            <w:tcW w:w="1276" w:type="dxa"/>
            <w:vAlign w:val="center"/>
          </w:tcPr>
          <w:p>
            <w:pPr>
              <w:pStyle w:val="单元格样式2"/>
            </w:pPr>
            <w:r>
              <w:t xml:space="preserve">提升县城总体经济，乡村振兴</w:t>
            </w:r>
          </w:p>
        </w:tc>
        <w:tc>
          <w:tcPr>
            <w:tcW w:w="1843" w:type="dxa"/>
            <w:vAlign w:val="center"/>
          </w:tcPr>
          <w:p>
            <w:pPr>
              <w:pStyle w:val="单元格样式2"/>
            </w:pPr>
            <w:r>
              <w:t xml:space="preserve">冀财农【2024】123号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改善人民的居住生活环境</w:t>
            </w:r>
          </w:p>
        </w:tc>
        <w:tc>
          <w:tcPr>
            <w:tcW w:w="2891" w:type="dxa"/>
            <w:vAlign w:val="center"/>
          </w:tcPr>
          <w:p>
            <w:pPr>
              <w:pStyle w:val="单元格样式2"/>
            </w:pPr>
            <w:r>
              <w:t xml:space="preserve">改善人民的居住生活环境</w:t>
            </w:r>
          </w:p>
        </w:tc>
        <w:tc>
          <w:tcPr>
            <w:tcW w:w="1276" w:type="dxa"/>
            <w:vAlign w:val="center"/>
          </w:tcPr>
          <w:p>
            <w:pPr>
              <w:pStyle w:val="单元格样式2"/>
            </w:pPr>
            <w:r>
              <w:t xml:space="preserve">改善人民的居住生活环境</w:t>
            </w:r>
          </w:p>
        </w:tc>
        <w:tc>
          <w:tcPr>
            <w:tcW w:w="1843" w:type="dxa"/>
            <w:vAlign w:val="center"/>
          </w:tcPr>
          <w:p>
            <w:pPr>
              <w:pStyle w:val="单元格样式2"/>
            </w:pPr>
            <w:r>
              <w:t xml:space="preserve">冀财农【2024】123号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改善人民的居住生活环境</w:t>
            </w:r>
          </w:p>
        </w:tc>
        <w:tc>
          <w:tcPr>
            <w:tcW w:w="2891" w:type="dxa"/>
            <w:vAlign w:val="center"/>
          </w:tcPr>
          <w:p>
            <w:pPr>
              <w:pStyle w:val="单元格样式2"/>
            </w:pPr>
            <w:r>
              <w:t xml:space="preserve">改善人民的居住生活环境</w:t>
            </w:r>
          </w:p>
        </w:tc>
        <w:tc>
          <w:tcPr>
            <w:tcW w:w="1276" w:type="dxa"/>
            <w:vAlign w:val="center"/>
          </w:tcPr>
          <w:p>
            <w:pPr>
              <w:pStyle w:val="单元格样式2"/>
            </w:pPr>
            <w:r>
              <w:t xml:space="preserve">改善人民的居住生活环境</w:t>
            </w:r>
          </w:p>
        </w:tc>
        <w:tc>
          <w:tcPr>
            <w:tcW w:w="1843" w:type="dxa"/>
            <w:vAlign w:val="center"/>
          </w:tcPr>
          <w:p>
            <w:pPr>
              <w:pStyle w:val="单元格样式2"/>
            </w:pPr>
            <w:r>
              <w:t xml:space="preserve">冀财农【2024】123号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带动玉田县发展</w:t>
            </w:r>
          </w:p>
        </w:tc>
        <w:tc>
          <w:tcPr>
            <w:tcW w:w="2891" w:type="dxa"/>
            <w:vAlign w:val="center"/>
          </w:tcPr>
          <w:p>
            <w:pPr>
              <w:pStyle w:val="单元格样式2"/>
            </w:pPr>
            <w:r>
              <w:t xml:space="preserve">带动地区发展</w:t>
            </w:r>
          </w:p>
        </w:tc>
        <w:tc>
          <w:tcPr>
            <w:tcW w:w="1276" w:type="dxa"/>
            <w:vAlign w:val="center"/>
          </w:tcPr>
          <w:p>
            <w:pPr>
              <w:pStyle w:val="单元格样式2"/>
            </w:pPr>
            <w:r>
              <w:t xml:space="preserve">带动地区发展</w:t>
            </w:r>
          </w:p>
        </w:tc>
        <w:tc>
          <w:tcPr>
            <w:tcW w:w="1843" w:type="dxa"/>
            <w:vAlign w:val="center"/>
          </w:tcPr>
          <w:p>
            <w:pPr>
              <w:pStyle w:val="单元格样式2"/>
            </w:pPr>
            <w:r>
              <w:t xml:space="preserve">冀财农【2024】123号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vAlign w:val="center"/>
          </w:tcPr>
          <w:p>
            <w:pPr>
              <w:pStyle w:val="单元格样式2"/>
            </w:pPr>
            <w:r>
              <w:t xml:space="preserve">居民满意度</w:t>
            </w:r>
          </w:p>
        </w:tc>
        <w:tc>
          <w:tcPr>
            <w:tcW w:w="1276" w:type="dxa"/>
            <w:vAlign w:val="center"/>
          </w:tcPr>
          <w:p>
            <w:pPr>
              <w:pStyle w:val="单元格样式2"/>
            </w:pPr>
            <w:r>
              <w:t xml:space="preserve">≥100</w:t>
            </w:r>
          </w:p>
        </w:tc>
        <w:tc>
          <w:tcPr>
            <w:tcW w:w="1843" w:type="dxa"/>
            <w:vAlign w:val="center"/>
          </w:tcPr>
          <w:p>
            <w:pPr>
              <w:pStyle w:val="单元格样式2"/>
            </w:pPr>
            <w:r>
              <w:t xml:space="preserve">冀财农【2024】123号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4" w:name="_Toc_4_4_0000000015"/>
      <w:r>
        <w:rPr>
          <w:rFonts w:ascii="方正仿宋_GBK" w:eastAsia="方正仿宋_GBK" w:hAnsi="方正仿宋_GBK" w:cs="方正仿宋_GBK"/>
          <w:color w:val="000000"/>
          <w:sz w:val="28"/>
        </w:rPr>
        <w:t xml:space="preserve">12.冀财社【2024】153号中央-农村危房改造补助资金135.8万绩效目标表</w:t>
      </w:r>
      <w:bookmarkEnd w:id="1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13022925P00022210003M</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冀财社【2024】153号中央-农村危房改造补助资金135.8万</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1358000.00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1358000.00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用于农村危房改造补助</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1.中央财政农村危房改造补助</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危房改造鉴定</w:t>
            </w:r>
          </w:p>
        </w:tc>
        <w:tc>
          <w:tcPr>
            <w:tcW w:w="2891" w:type="dxa"/>
            <w:vAlign w:val="center"/>
          </w:tcPr>
          <w:p>
            <w:pPr>
              <w:pStyle w:val="单元格样式2"/>
            </w:pPr>
            <w:r>
              <w:t xml:space="preserve">危房改造工作数</w:t>
            </w:r>
          </w:p>
        </w:tc>
        <w:tc>
          <w:tcPr>
            <w:tcW w:w="1276" w:type="dxa"/>
            <w:vAlign w:val="center"/>
          </w:tcPr>
          <w:p>
            <w:pPr>
              <w:pStyle w:val="单元格样式2"/>
            </w:pPr>
            <w:r>
              <w:t xml:space="preserve">≥100百分比</w:t>
            </w:r>
          </w:p>
        </w:tc>
        <w:tc>
          <w:tcPr>
            <w:tcW w:w="1843" w:type="dxa"/>
            <w:vAlign w:val="center"/>
          </w:tcPr>
          <w:p>
            <w:pPr>
              <w:pStyle w:val="单元格样式2"/>
            </w:pPr>
            <w:r>
              <w:t xml:space="preserve">冀财社【2024】153号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保证工作质量</w:t>
            </w:r>
          </w:p>
        </w:tc>
        <w:tc>
          <w:tcPr>
            <w:tcW w:w="2891" w:type="dxa"/>
            <w:vAlign w:val="center"/>
          </w:tcPr>
          <w:p>
            <w:pPr>
              <w:pStyle w:val="单元格样式2"/>
            </w:pPr>
            <w:r>
              <w:t xml:space="preserve">保证鉴定工作质量</w:t>
            </w:r>
          </w:p>
        </w:tc>
        <w:tc>
          <w:tcPr>
            <w:tcW w:w="1276" w:type="dxa"/>
            <w:vAlign w:val="center"/>
          </w:tcPr>
          <w:p>
            <w:pPr>
              <w:pStyle w:val="单元格样式2"/>
            </w:pPr>
            <w:r>
              <w:t xml:space="preserve">显著</w:t>
            </w:r>
          </w:p>
        </w:tc>
        <w:tc>
          <w:tcPr>
            <w:tcW w:w="1843" w:type="dxa"/>
            <w:vAlign w:val="center"/>
          </w:tcPr>
          <w:p>
            <w:pPr>
              <w:pStyle w:val="单元格样式2"/>
            </w:pPr>
            <w:r>
              <w:t xml:space="preserve">冀财社【2024】153号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及时完成</w:t>
            </w:r>
          </w:p>
        </w:tc>
        <w:tc>
          <w:tcPr>
            <w:tcW w:w="2891" w:type="dxa"/>
            <w:vAlign w:val="center"/>
          </w:tcPr>
          <w:p>
            <w:pPr>
              <w:pStyle w:val="单元格样式2"/>
            </w:pPr>
            <w:r>
              <w:t xml:space="preserve">及时已完成鉴定工作</w:t>
            </w:r>
          </w:p>
        </w:tc>
        <w:tc>
          <w:tcPr>
            <w:tcW w:w="1276" w:type="dxa"/>
            <w:vAlign w:val="center"/>
          </w:tcPr>
          <w:p>
            <w:pPr>
              <w:pStyle w:val="单元格样式2"/>
            </w:pPr>
            <w:r>
              <w:t xml:space="preserve">≥10百分比</w:t>
            </w:r>
          </w:p>
        </w:tc>
        <w:tc>
          <w:tcPr>
            <w:tcW w:w="1843" w:type="dxa"/>
            <w:vAlign w:val="center"/>
          </w:tcPr>
          <w:p>
            <w:pPr>
              <w:pStyle w:val="单元格样式2"/>
            </w:pPr>
            <w:r>
              <w:t xml:space="preserve">冀财社【2024】153号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控制成本</w:t>
            </w:r>
          </w:p>
        </w:tc>
        <w:tc>
          <w:tcPr>
            <w:tcW w:w="2891" w:type="dxa"/>
            <w:vAlign w:val="center"/>
          </w:tcPr>
          <w:p>
            <w:pPr>
              <w:pStyle w:val="单元格样式2"/>
            </w:pPr>
            <w:r>
              <w:t xml:space="preserve">危房改造补助金额</w:t>
            </w:r>
          </w:p>
        </w:tc>
        <w:tc>
          <w:tcPr>
            <w:tcW w:w="1276" w:type="dxa"/>
            <w:vAlign w:val="center"/>
          </w:tcPr>
          <w:p>
            <w:pPr>
              <w:pStyle w:val="单元格样式2"/>
            </w:pPr>
            <w:r>
              <w:t xml:space="preserve">≤135.8万元</w:t>
            </w:r>
          </w:p>
        </w:tc>
        <w:tc>
          <w:tcPr>
            <w:tcW w:w="1843" w:type="dxa"/>
            <w:vAlign w:val="center"/>
          </w:tcPr>
          <w:p>
            <w:pPr>
              <w:pStyle w:val="单元格样式2"/>
            </w:pPr>
            <w:r>
              <w:t xml:space="preserve">冀财社【2024】153号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推进经济发展</w:t>
            </w:r>
          </w:p>
        </w:tc>
        <w:tc>
          <w:tcPr>
            <w:tcW w:w="2891" w:type="dxa"/>
            <w:vAlign w:val="center"/>
          </w:tcPr>
          <w:p>
            <w:pPr>
              <w:pStyle w:val="单元格样式2"/>
            </w:pPr>
            <w:r>
              <w:t xml:space="preserve">促进周边地区经济发展</w:t>
            </w:r>
          </w:p>
        </w:tc>
        <w:tc>
          <w:tcPr>
            <w:tcW w:w="1276" w:type="dxa"/>
            <w:vAlign w:val="center"/>
          </w:tcPr>
          <w:p>
            <w:pPr>
              <w:pStyle w:val="单元格样式2"/>
            </w:pPr>
            <w:r>
              <w:t xml:space="preserve">显著</w:t>
            </w:r>
          </w:p>
        </w:tc>
        <w:tc>
          <w:tcPr>
            <w:tcW w:w="1843" w:type="dxa"/>
            <w:vAlign w:val="center"/>
          </w:tcPr>
          <w:p>
            <w:pPr>
              <w:pStyle w:val="单元格样式2"/>
            </w:pPr>
            <w:r>
              <w:t xml:space="preserve">冀财社【2024】153号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保持社会稳定</w:t>
            </w:r>
          </w:p>
        </w:tc>
        <w:tc>
          <w:tcPr>
            <w:tcW w:w="2891" w:type="dxa"/>
            <w:vAlign w:val="center"/>
          </w:tcPr>
          <w:p>
            <w:pPr>
              <w:pStyle w:val="单元格样式2"/>
            </w:pPr>
            <w:r>
              <w:t xml:space="preserve">危房改造工作持续进行，保持社会稳定</w:t>
            </w:r>
          </w:p>
        </w:tc>
        <w:tc>
          <w:tcPr>
            <w:tcW w:w="1276" w:type="dxa"/>
            <w:vAlign w:val="center"/>
          </w:tcPr>
          <w:p>
            <w:pPr>
              <w:pStyle w:val="单元格样式2"/>
            </w:pPr>
            <w:r>
              <w:t xml:space="preserve">显著</w:t>
            </w:r>
          </w:p>
        </w:tc>
        <w:tc>
          <w:tcPr>
            <w:tcW w:w="1843" w:type="dxa"/>
            <w:vAlign w:val="center"/>
          </w:tcPr>
          <w:p>
            <w:pPr>
              <w:pStyle w:val="单元格样式2"/>
            </w:pPr>
            <w:r>
              <w:t xml:space="preserve">冀财社【2024】153号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推进生态平衡</w:t>
            </w:r>
          </w:p>
        </w:tc>
        <w:tc>
          <w:tcPr>
            <w:tcW w:w="2891" w:type="dxa"/>
            <w:vAlign w:val="center"/>
          </w:tcPr>
          <w:p>
            <w:pPr>
              <w:pStyle w:val="单元格样式2"/>
            </w:pPr>
            <w:r>
              <w:t xml:space="preserve">推进生态平衡稳定</w:t>
            </w:r>
          </w:p>
        </w:tc>
        <w:tc>
          <w:tcPr>
            <w:tcW w:w="1276" w:type="dxa"/>
            <w:vAlign w:val="center"/>
          </w:tcPr>
          <w:p>
            <w:pPr>
              <w:pStyle w:val="单元格样式2"/>
            </w:pPr>
            <w:r>
              <w:t xml:space="preserve">显著</w:t>
            </w:r>
          </w:p>
        </w:tc>
        <w:tc>
          <w:tcPr>
            <w:tcW w:w="1843" w:type="dxa"/>
            <w:vAlign w:val="center"/>
          </w:tcPr>
          <w:p>
            <w:pPr>
              <w:pStyle w:val="单元格样式2"/>
            </w:pPr>
            <w:r>
              <w:t xml:space="preserve">冀财社【2024】153号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vAlign w:val="center"/>
          </w:tcPr>
          <w:p>
            <w:pPr>
              <w:pStyle w:val="单元格样式2"/>
            </w:pPr>
            <w:r>
              <w:t xml:space="preserve">危房改造可持续性</w:t>
            </w:r>
          </w:p>
        </w:tc>
        <w:tc>
          <w:tcPr>
            <w:tcW w:w="1276" w:type="dxa"/>
            <w:vAlign w:val="center"/>
          </w:tcPr>
          <w:p>
            <w:pPr>
              <w:pStyle w:val="单元格样式2"/>
            </w:pPr>
            <w:r>
              <w:t xml:space="preserve">显著</w:t>
            </w:r>
          </w:p>
        </w:tc>
        <w:tc>
          <w:tcPr>
            <w:tcW w:w="1843" w:type="dxa"/>
            <w:vAlign w:val="center"/>
          </w:tcPr>
          <w:p>
            <w:pPr>
              <w:pStyle w:val="单元格样式2"/>
            </w:pPr>
            <w:r>
              <w:t xml:space="preserve">冀财社【2024】153号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≥90百分比</w:t>
            </w:r>
          </w:p>
        </w:tc>
        <w:tc>
          <w:tcPr>
            <w:tcW w:w="1843" w:type="dxa"/>
            <w:vAlign w:val="center"/>
          </w:tcPr>
          <w:p>
            <w:pPr>
              <w:pStyle w:val="单元格样式2"/>
            </w:pPr>
            <w:r>
              <w:t xml:space="preserve">冀财社【2024】153号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5" w:name="_Toc_4_4_0000000016"/>
      <w:r>
        <w:rPr>
          <w:rFonts w:ascii="方正仿宋_GBK" w:eastAsia="方正仿宋_GBK" w:hAnsi="方正仿宋_GBK" w:cs="方正仿宋_GBK"/>
          <w:color w:val="000000"/>
          <w:sz w:val="28"/>
        </w:rPr>
        <w:t xml:space="preserve">13.冀财社【2024】165号农村危房改造升级补助资金35.1万绩效目标表</w:t>
      </w:r>
      <w:bookmarkEnd w:id="1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13022925P00022210001E</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冀财社【2024】165号农村危房改造升级补助资金35.1万</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351000.00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351000.00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用于农村地区危房改造补助</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1.中央财政农村危房改造补助</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危房改造鉴定</w:t>
            </w:r>
          </w:p>
        </w:tc>
        <w:tc>
          <w:tcPr>
            <w:tcW w:w="2891" w:type="dxa"/>
            <w:vAlign w:val="center"/>
          </w:tcPr>
          <w:p>
            <w:pPr>
              <w:pStyle w:val="单元格样式2"/>
            </w:pPr>
            <w:r>
              <w:t xml:space="preserve">危房改造工作数</w:t>
            </w:r>
          </w:p>
        </w:tc>
        <w:tc>
          <w:tcPr>
            <w:tcW w:w="1276" w:type="dxa"/>
            <w:vAlign w:val="center"/>
          </w:tcPr>
          <w:p>
            <w:pPr>
              <w:pStyle w:val="单元格样式2"/>
            </w:pPr>
            <w:r>
              <w:t xml:space="preserve">≥100百分比</w:t>
            </w:r>
          </w:p>
        </w:tc>
        <w:tc>
          <w:tcPr>
            <w:tcW w:w="1843" w:type="dxa"/>
            <w:vAlign w:val="center"/>
          </w:tcPr>
          <w:p>
            <w:pPr>
              <w:pStyle w:val="单元格样式2"/>
            </w:pPr>
            <w:r>
              <w:t xml:space="preserve">冀财社【2024】165号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保证工作质量</w:t>
            </w:r>
          </w:p>
        </w:tc>
        <w:tc>
          <w:tcPr>
            <w:tcW w:w="2891" w:type="dxa"/>
            <w:vAlign w:val="center"/>
          </w:tcPr>
          <w:p>
            <w:pPr>
              <w:pStyle w:val="单元格样式2"/>
            </w:pPr>
            <w:r>
              <w:t xml:space="preserve">保证鉴定工作质量</w:t>
            </w:r>
          </w:p>
        </w:tc>
        <w:tc>
          <w:tcPr>
            <w:tcW w:w="1276" w:type="dxa"/>
            <w:vAlign w:val="center"/>
          </w:tcPr>
          <w:p>
            <w:pPr>
              <w:pStyle w:val="单元格样式2"/>
            </w:pPr>
            <w:r>
              <w:t xml:space="preserve">显著</w:t>
            </w:r>
          </w:p>
        </w:tc>
        <w:tc>
          <w:tcPr>
            <w:tcW w:w="1843" w:type="dxa"/>
            <w:vAlign w:val="center"/>
          </w:tcPr>
          <w:p>
            <w:pPr>
              <w:pStyle w:val="单元格样式2"/>
            </w:pPr>
            <w:r>
              <w:t xml:space="preserve">冀财社【2024】165号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及时完成</w:t>
            </w:r>
          </w:p>
        </w:tc>
        <w:tc>
          <w:tcPr>
            <w:tcW w:w="2891" w:type="dxa"/>
            <w:vAlign w:val="center"/>
          </w:tcPr>
          <w:p>
            <w:pPr>
              <w:pStyle w:val="单元格样式2"/>
            </w:pPr>
            <w:r>
              <w:t xml:space="preserve">及时已完成鉴定工作</w:t>
            </w:r>
          </w:p>
        </w:tc>
        <w:tc>
          <w:tcPr>
            <w:tcW w:w="1276" w:type="dxa"/>
            <w:vAlign w:val="center"/>
          </w:tcPr>
          <w:p>
            <w:pPr>
              <w:pStyle w:val="单元格样式2"/>
            </w:pPr>
            <w:r>
              <w:t xml:space="preserve">≥10百分比</w:t>
            </w:r>
          </w:p>
        </w:tc>
        <w:tc>
          <w:tcPr>
            <w:tcW w:w="1843" w:type="dxa"/>
            <w:vAlign w:val="center"/>
          </w:tcPr>
          <w:p>
            <w:pPr>
              <w:pStyle w:val="单元格样式2"/>
            </w:pPr>
            <w:r>
              <w:t xml:space="preserve">冀财社【2024】165号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控制成本</w:t>
            </w:r>
          </w:p>
        </w:tc>
        <w:tc>
          <w:tcPr>
            <w:tcW w:w="2891" w:type="dxa"/>
            <w:vAlign w:val="center"/>
          </w:tcPr>
          <w:p>
            <w:pPr>
              <w:pStyle w:val="单元格样式2"/>
            </w:pPr>
            <w:r>
              <w:t xml:space="preserve">危房改造补助金额</w:t>
            </w:r>
          </w:p>
        </w:tc>
        <w:tc>
          <w:tcPr>
            <w:tcW w:w="1276" w:type="dxa"/>
            <w:vAlign w:val="center"/>
          </w:tcPr>
          <w:p>
            <w:pPr>
              <w:pStyle w:val="单元格样式2"/>
            </w:pPr>
            <w:r>
              <w:t xml:space="preserve">≤35.1万元</w:t>
            </w:r>
          </w:p>
        </w:tc>
        <w:tc>
          <w:tcPr>
            <w:tcW w:w="1843" w:type="dxa"/>
            <w:vAlign w:val="center"/>
          </w:tcPr>
          <w:p>
            <w:pPr>
              <w:pStyle w:val="单元格样式2"/>
            </w:pPr>
            <w:r>
              <w:t xml:space="preserve">冀财社【2024】165号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推进经济发展</w:t>
            </w:r>
          </w:p>
        </w:tc>
        <w:tc>
          <w:tcPr>
            <w:tcW w:w="2891" w:type="dxa"/>
            <w:vAlign w:val="center"/>
          </w:tcPr>
          <w:p>
            <w:pPr>
              <w:pStyle w:val="单元格样式2"/>
            </w:pPr>
            <w:r>
              <w:t xml:space="preserve">促进周边地区经济发展</w:t>
            </w:r>
          </w:p>
        </w:tc>
        <w:tc>
          <w:tcPr>
            <w:tcW w:w="1276" w:type="dxa"/>
            <w:vAlign w:val="center"/>
          </w:tcPr>
          <w:p>
            <w:pPr>
              <w:pStyle w:val="单元格样式2"/>
            </w:pPr>
            <w:r>
              <w:t xml:space="preserve">显著</w:t>
            </w:r>
          </w:p>
        </w:tc>
        <w:tc>
          <w:tcPr>
            <w:tcW w:w="1843" w:type="dxa"/>
            <w:vAlign w:val="center"/>
          </w:tcPr>
          <w:p>
            <w:pPr>
              <w:pStyle w:val="单元格样式2"/>
            </w:pPr>
            <w:r>
              <w:t xml:space="preserve">冀财社【2024】165号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保持社会稳定</w:t>
            </w:r>
          </w:p>
        </w:tc>
        <w:tc>
          <w:tcPr>
            <w:tcW w:w="2891" w:type="dxa"/>
            <w:vAlign w:val="center"/>
          </w:tcPr>
          <w:p>
            <w:pPr>
              <w:pStyle w:val="单元格样式2"/>
            </w:pPr>
            <w:r>
              <w:t xml:space="preserve">危房改造工作持续进行，保持社会稳定</w:t>
            </w:r>
          </w:p>
        </w:tc>
        <w:tc>
          <w:tcPr>
            <w:tcW w:w="1276" w:type="dxa"/>
            <w:vAlign w:val="center"/>
          </w:tcPr>
          <w:p>
            <w:pPr>
              <w:pStyle w:val="单元格样式2"/>
            </w:pPr>
            <w:r>
              <w:t xml:space="preserve">显著</w:t>
            </w:r>
          </w:p>
        </w:tc>
        <w:tc>
          <w:tcPr>
            <w:tcW w:w="1843" w:type="dxa"/>
            <w:vAlign w:val="center"/>
          </w:tcPr>
          <w:p>
            <w:pPr>
              <w:pStyle w:val="单元格样式2"/>
            </w:pPr>
            <w:r>
              <w:t xml:space="preserve">冀财社【2024】165号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推进生态平衡</w:t>
            </w:r>
          </w:p>
        </w:tc>
        <w:tc>
          <w:tcPr>
            <w:tcW w:w="2891" w:type="dxa"/>
            <w:vAlign w:val="center"/>
          </w:tcPr>
          <w:p>
            <w:pPr>
              <w:pStyle w:val="单元格样式2"/>
            </w:pPr>
            <w:r>
              <w:t xml:space="preserve">推进生态平衡稳定</w:t>
            </w:r>
          </w:p>
        </w:tc>
        <w:tc>
          <w:tcPr>
            <w:tcW w:w="1276" w:type="dxa"/>
            <w:vAlign w:val="center"/>
          </w:tcPr>
          <w:p>
            <w:pPr>
              <w:pStyle w:val="单元格样式2"/>
            </w:pPr>
            <w:r>
              <w:t xml:space="preserve">显著</w:t>
            </w:r>
          </w:p>
        </w:tc>
        <w:tc>
          <w:tcPr>
            <w:tcW w:w="1843" w:type="dxa"/>
            <w:vAlign w:val="center"/>
          </w:tcPr>
          <w:p>
            <w:pPr>
              <w:pStyle w:val="单元格样式2"/>
            </w:pPr>
            <w:r>
              <w:t xml:space="preserve">冀财社【2024】165号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vAlign w:val="center"/>
          </w:tcPr>
          <w:p>
            <w:pPr>
              <w:pStyle w:val="单元格样式2"/>
            </w:pPr>
            <w:r>
              <w:t xml:space="preserve">危房改造可持续性</w:t>
            </w:r>
          </w:p>
        </w:tc>
        <w:tc>
          <w:tcPr>
            <w:tcW w:w="1276" w:type="dxa"/>
            <w:vAlign w:val="center"/>
          </w:tcPr>
          <w:p>
            <w:pPr>
              <w:pStyle w:val="单元格样式2"/>
            </w:pPr>
            <w:r>
              <w:t xml:space="preserve">显著</w:t>
            </w:r>
          </w:p>
        </w:tc>
        <w:tc>
          <w:tcPr>
            <w:tcW w:w="1843" w:type="dxa"/>
            <w:vAlign w:val="center"/>
          </w:tcPr>
          <w:p>
            <w:pPr>
              <w:pStyle w:val="单元格样式2"/>
            </w:pPr>
            <w:r>
              <w:t xml:space="preserve">冀财社【2024】165号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≥90百分比</w:t>
            </w:r>
          </w:p>
        </w:tc>
        <w:tc>
          <w:tcPr>
            <w:tcW w:w="1843" w:type="dxa"/>
            <w:vAlign w:val="center"/>
          </w:tcPr>
          <w:p>
            <w:pPr>
              <w:pStyle w:val="单元格样式2"/>
            </w:pPr>
            <w:r>
              <w:t xml:space="preserve">冀财社【2024】165号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6" w:name="_Toc_4_4_0000000017"/>
      <w:r>
        <w:rPr>
          <w:rFonts w:ascii="方正仿宋_GBK" w:eastAsia="方正仿宋_GBK" w:hAnsi="方正仿宋_GBK" w:cs="方正仿宋_GBK"/>
          <w:color w:val="000000"/>
          <w:sz w:val="28"/>
        </w:rPr>
        <w:t xml:space="preserve">14.冀财资环【2024】90号中央-大气污染防治资金3246万绩效目标表</w:t>
      </w:r>
      <w:bookmarkEnd w:id="1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13022925P00015310002M</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冀财资环【2024】90号中央-大气污染防治资金3246万</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32460000.00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32460000.00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用于中央-大气污染防治资金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1.农村地区清洁取暖任务运行补贴支出</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投资金额</w:t>
            </w:r>
          </w:p>
        </w:tc>
        <w:tc>
          <w:tcPr>
            <w:tcW w:w="2891" w:type="dxa"/>
            <w:vAlign w:val="center"/>
          </w:tcPr>
          <w:p>
            <w:pPr>
              <w:pStyle w:val="单元格样式2"/>
            </w:pPr>
            <w:r>
              <w:t xml:space="preserve">中央大气污染防治资金</w:t>
            </w:r>
          </w:p>
        </w:tc>
        <w:tc>
          <w:tcPr>
            <w:tcW w:w="1276" w:type="dxa"/>
            <w:vAlign w:val="center"/>
          </w:tcPr>
          <w:p>
            <w:pPr>
              <w:pStyle w:val="单元格样式2"/>
            </w:pPr>
            <w:r>
              <w:t xml:space="preserve">万元</w:t>
            </w:r>
          </w:p>
        </w:tc>
        <w:tc>
          <w:tcPr>
            <w:tcW w:w="1843" w:type="dxa"/>
            <w:vAlign w:val="center"/>
          </w:tcPr>
          <w:p>
            <w:pPr>
              <w:pStyle w:val="单元格样式2"/>
            </w:pPr>
            <w:r>
              <w:t xml:space="preserve">冀财资环【2024】90号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发放户数</w:t>
            </w:r>
          </w:p>
        </w:tc>
        <w:tc>
          <w:tcPr>
            <w:tcW w:w="2891" w:type="dxa"/>
            <w:vAlign w:val="center"/>
          </w:tcPr>
          <w:p>
            <w:pPr>
              <w:pStyle w:val="单元格样式2"/>
            </w:pPr>
            <w:r>
              <w:t xml:space="preserve">保证发放补贴户数准确</w:t>
            </w:r>
          </w:p>
        </w:tc>
        <w:tc>
          <w:tcPr>
            <w:tcW w:w="1276" w:type="dxa"/>
            <w:vAlign w:val="center"/>
          </w:tcPr>
          <w:p>
            <w:pPr>
              <w:pStyle w:val="单元格样式2"/>
            </w:pPr>
            <w:r>
              <w:t xml:space="preserve">≥100百分比</w:t>
            </w:r>
          </w:p>
        </w:tc>
        <w:tc>
          <w:tcPr>
            <w:tcW w:w="1843" w:type="dxa"/>
            <w:vAlign w:val="center"/>
          </w:tcPr>
          <w:p>
            <w:pPr>
              <w:pStyle w:val="单元格样式2"/>
            </w:pPr>
            <w:r>
              <w:t xml:space="preserve">冀财资环【2024】90号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质量合格率</w:t>
            </w:r>
          </w:p>
        </w:tc>
        <w:tc>
          <w:tcPr>
            <w:tcW w:w="2891" w:type="dxa"/>
            <w:vAlign w:val="center"/>
          </w:tcPr>
          <w:p>
            <w:pPr>
              <w:pStyle w:val="单元格样式2"/>
            </w:pPr>
            <w:r>
              <w:t xml:space="preserve">农村气代煤、电代煤采暖炉具采购及安装项目质量合格率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冀财资环【2024】90号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项目完成及时率</w:t>
            </w:r>
          </w:p>
        </w:tc>
        <w:tc>
          <w:tcPr>
            <w:tcW w:w="2891" w:type="dxa"/>
            <w:vAlign w:val="center"/>
          </w:tcPr>
          <w:p>
            <w:pPr>
              <w:pStyle w:val="单元格样式2"/>
            </w:pPr>
            <w:r>
              <w:t xml:space="preserve">完成率到100%</w:t>
            </w:r>
          </w:p>
        </w:tc>
        <w:tc>
          <w:tcPr>
            <w:tcW w:w="1276" w:type="dxa"/>
            <w:vAlign w:val="center"/>
          </w:tcPr>
          <w:p>
            <w:pPr>
              <w:pStyle w:val="单元格样式2"/>
            </w:pPr>
            <w:r>
              <w:t xml:space="preserve">≥100百分比</w:t>
            </w:r>
          </w:p>
        </w:tc>
        <w:tc>
          <w:tcPr>
            <w:tcW w:w="1843" w:type="dxa"/>
            <w:vAlign w:val="center"/>
          </w:tcPr>
          <w:p>
            <w:pPr>
              <w:pStyle w:val="单元格样式2"/>
            </w:pPr>
            <w:r>
              <w:t xml:space="preserve">冀财资环【2024】90号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vAlign w:val="center"/>
          </w:tcPr>
          <w:p>
            <w:pPr>
              <w:pStyle w:val="单元格样式2"/>
            </w:pPr>
            <w:r>
              <w:t xml:space="preserve">提升县城总体经济</w:t>
            </w:r>
          </w:p>
        </w:tc>
        <w:tc>
          <w:tcPr>
            <w:tcW w:w="1276" w:type="dxa"/>
            <w:vAlign w:val="center"/>
          </w:tcPr>
          <w:p>
            <w:pPr>
              <w:pStyle w:val="单元格样式2"/>
            </w:pPr>
            <w:r>
              <w:t xml:space="preserve">提升县城总体经济效果显著</w:t>
            </w:r>
          </w:p>
        </w:tc>
        <w:tc>
          <w:tcPr>
            <w:tcW w:w="1843" w:type="dxa"/>
            <w:vAlign w:val="center"/>
          </w:tcPr>
          <w:p>
            <w:pPr>
              <w:pStyle w:val="单元格样式2"/>
            </w:pPr>
            <w:r>
              <w:t xml:space="preserve">冀财资环【2024】90号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安全运行双代工程</w:t>
            </w:r>
          </w:p>
        </w:tc>
        <w:tc>
          <w:tcPr>
            <w:tcW w:w="2891" w:type="dxa"/>
            <w:vAlign w:val="center"/>
          </w:tcPr>
          <w:p>
            <w:pPr>
              <w:pStyle w:val="单元格样式2"/>
            </w:pPr>
            <w:r>
              <w:t xml:space="preserve">安全运行双代工程</w:t>
            </w:r>
          </w:p>
        </w:tc>
        <w:tc>
          <w:tcPr>
            <w:tcW w:w="1276" w:type="dxa"/>
            <w:vAlign w:val="center"/>
          </w:tcPr>
          <w:p>
            <w:pPr>
              <w:pStyle w:val="单元格样式2"/>
            </w:pPr>
            <w:r>
              <w:t xml:space="preserve">安全运行双代工程效果显著</w:t>
            </w:r>
          </w:p>
        </w:tc>
        <w:tc>
          <w:tcPr>
            <w:tcW w:w="1843" w:type="dxa"/>
            <w:vAlign w:val="center"/>
          </w:tcPr>
          <w:p>
            <w:pPr>
              <w:pStyle w:val="单元格样式2"/>
            </w:pPr>
            <w:r>
              <w:t xml:space="preserve">冀财资环【2024】90号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w:t>
            </w:r>
          </w:p>
        </w:tc>
        <w:tc>
          <w:tcPr>
            <w:tcW w:w="2891" w:type="dxa"/>
            <w:vAlign w:val="center"/>
          </w:tcPr>
          <w:p>
            <w:pPr>
              <w:pStyle w:val="单元格样式2"/>
            </w:pPr>
            <w:r>
              <w:t xml:space="preserve">改善周边生态环境</w:t>
            </w:r>
          </w:p>
        </w:tc>
        <w:tc>
          <w:tcPr>
            <w:tcW w:w="1276" w:type="dxa"/>
            <w:vAlign w:val="center"/>
          </w:tcPr>
          <w:p>
            <w:pPr>
              <w:pStyle w:val="单元格样式2"/>
            </w:pPr>
            <w:r>
              <w:t xml:space="preserve">改善周边生态环境效果显著</w:t>
            </w:r>
          </w:p>
        </w:tc>
        <w:tc>
          <w:tcPr>
            <w:tcW w:w="1843" w:type="dxa"/>
            <w:vAlign w:val="center"/>
          </w:tcPr>
          <w:p>
            <w:pPr>
              <w:pStyle w:val="单元格样式2"/>
            </w:pPr>
            <w:r>
              <w:t xml:space="preserve">冀财资环【2024】90号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带动周边地区发展</w:t>
            </w:r>
          </w:p>
        </w:tc>
        <w:tc>
          <w:tcPr>
            <w:tcW w:w="2891" w:type="dxa"/>
            <w:vAlign w:val="center"/>
          </w:tcPr>
          <w:p>
            <w:pPr>
              <w:pStyle w:val="单元格样式2"/>
            </w:pPr>
            <w:r>
              <w:t xml:space="preserve">带动周边地区发展</w:t>
            </w:r>
          </w:p>
        </w:tc>
        <w:tc>
          <w:tcPr>
            <w:tcW w:w="1276" w:type="dxa"/>
            <w:vAlign w:val="center"/>
          </w:tcPr>
          <w:p>
            <w:pPr>
              <w:pStyle w:val="单元格样式2"/>
            </w:pPr>
            <w:r>
              <w:t xml:space="preserve">带动周边地区发展效果显著</w:t>
            </w:r>
          </w:p>
        </w:tc>
        <w:tc>
          <w:tcPr>
            <w:tcW w:w="1843" w:type="dxa"/>
            <w:vAlign w:val="center"/>
          </w:tcPr>
          <w:p>
            <w:pPr>
              <w:pStyle w:val="单元格样式2"/>
            </w:pPr>
            <w:r>
              <w:t xml:space="preserve">冀财资环【2024】90号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vAlign w:val="center"/>
          </w:tcPr>
          <w:p>
            <w:pPr>
              <w:pStyle w:val="单元格样式2"/>
            </w:pPr>
            <w:r>
              <w:t xml:space="preserve">周边地区居民满意度</w:t>
            </w:r>
          </w:p>
        </w:tc>
        <w:tc>
          <w:tcPr>
            <w:tcW w:w="1276" w:type="dxa"/>
            <w:vAlign w:val="center"/>
          </w:tcPr>
          <w:p>
            <w:pPr>
              <w:pStyle w:val="单元格样式2"/>
            </w:pPr>
            <w:r>
              <w:t xml:space="preserve">≥100</w:t>
            </w:r>
          </w:p>
        </w:tc>
        <w:tc>
          <w:tcPr>
            <w:tcW w:w="1843" w:type="dxa"/>
            <w:vAlign w:val="center"/>
          </w:tcPr>
          <w:p>
            <w:pPr>
              <w:pStyle w:val="单元格样式2"/>
            </w:pPr>
            <w:r>
              <w:t xml:space="preserve">冀财资环【2024】90号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7" w:name="_Toc_4_4_0000000018"/>
      <w:r>
        <w:rPr>
          <w:rFonts w:ascii="方正仿宋_GBK" w:eastAsia="方正仿宋_GBK" w:hAnsi="方正仿宋_GBK" w:cs="方正仿宋_GBK"/>
          <w:color w:val="000000"/>
          <w:sz w:val="28"/>
        </w:rPr>
        <w:t xml:space="preserve">15.冀财综【2024】28号中央补助城镇保障性安居工程专项资金296万绩效目标表</w:t>
      </w:r>
      <w:bookmarkEnd w:id="1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13022925P000220100013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冀财综【2024】28号中央补助城镇保障性安居工程专项资金296万</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2960000.00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2960000.00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用于城镇保障性安居工程资金</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1.完成本年度本地区住房保障、城中村改造、老旧小区改造、棚户区改造年度计划</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新开工配售型保障性住房数量</w:t>
            </w:r>
          </w:p>
        </w:tc>
        <w:tc>
          <w:tcPr>
            <w:tcW w:w="2891" w:type="dxa"/>
            <w:vAlign w:val="center"/>
          </w:tcPr>
          <w:p>
            <w:pPr>
              <w:pStyle w:val="单元格样式2"/>
            </w:pPr>
            <w:r>
              <w:t xml:space="preserve">本年度总体指标</w:t>
            </w:r>
          </w:p>
        </w:tc>
        <w:tc>
          <w:tcPr>
            <w:tcW w:w="1276" w:type="dxa"/>
            <w:vAlign w:val="center"/>
          </w:tcPr>
          <w:p>
            <w:pPr>
              <w:pStyle w:val="单元格样式2"/>
            </w:pPr>
            <w:r>
              <w:t xml:space="preserve">≥99百分比</w:t>
            </w:r>
          </w:p>
        </w:tc>
        <w:tc>
          <w:tcPr>
            <w:tcW w:w="1843" w:type="dxa"/>
            <w:vAlign w:val="center"/>
          </w:tcPr>
          <w:p>
            <w:pPr>
              <w:pStyle w:val="单元格样式2"/>
            </w:pPr>
            <w:r>
              <w:t xml:space="preserve">冀财综【2024】28号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工程质量符合标准率</w:t>
            </w:r>
          </w:p>
        </w:tc>
        <w:tc>
          <w:tcPr>
            <w:tcW w:w="2891" w:type="dxa"/>
            <w:vAlign w:val="center"/>
          </w:tcPr>
          <w:p>
            <w:pPr>
              <w:pStyle w:val="单元格样式2"/>
            </w:pPr>
            <w:r>
              <w:t xml:space="preserve">工程质量符合标准率指数</w:t>
            </w:r>
          </w:p>
        </w:tc>
        <w:tc>
          <w:tcPr>
            <w:tcW w:w="1276" w:type="dxa"/>
            <w:vAlign w:val="center"/>
          </w:tcPr>
          <w:p>
            <w:pPr>
              <w:pStyle w:val="单元格样式2"/>
            </w:pPr>
            <w:r>
              <w:t xml:space="preserve">≥99百分比</w:t>
            </w:r>
          </w:p>
        </w:tc>
        <w:tc>
          <w:tcPr>
            <w:tcW w:w="1843" w:type="dxa"/>
            <w:vAlign w:val="center"/>
          </w:tcPr>
          <w:p>
            <w:pPr>
              <w:pStyle w:val="单元格样式2"/>
            </w:pPr>
            <w:r>
              <w:t xml:space="preserve">冀财综【2024】28号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各项保障性安居工程计划完成率</w:t>
            </w:r>
          </w:p>
        </w:tc>
        <w:tc>
          <w:tcPr>
            <w:tcW w:w="2891" w:type="dxa"/>
            <w:vAlign w:val="center"/>
          </w:tcPr>
          <w:p>
            <w:pPr>
              <w:pStyle w:val="单元格样式2"/>
            </w:pPr>
            <w:r>
              <w:t xml:space="preserve">保障性安居工程计划完成率</w:t>
            </w:r>
          </w:p>
        </w:tc>
        <w:tc>
          <w:tcPr>
            <w:tcW w:w="1276" w:type="dxa"/>
            <w:vAlign w:val="center"/>
          </w:tcPr>
          <w:p>
            <w:pPr>
              <w:pStyle w:val="单元格样式2"/>
            </w:pPr>
            <w:r>
              <w:t xml:space="preserve">≥99百分比</w:t>
            </w:r>
          </w:p>
        </w:tc>
        <w:tc>
          <w:tcPr>
            <w:tcW w:w="1843" w:type="dxa"/>
            <w:vAlign w:val="center"/>
          </w:tcPr>
          <w:p>
            <w:pPr>
              <w:pStyle w:val="单元格样式2"/>
            </w:pPr>
            <w:r>
              <w:t xml:space="preserve">冀财综【2024】28号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本年度城镇保障性安居工程补助资金成本</w:t>
            </w:r>
          </w:p>
        </w:tc>
        <w:tc>
          <w:tcPr>
            <w:tcW w:w="2891" w:type="dxa"/>
            <w:vAlign w:val="center"/>
          </w:tcPr>
          <w:p>
            <w:pPr>
              <w:pStyle w:val="单元格样式2"/>
            </w:pPr>
            <w:r>
              <w:t xml:space="preserve">控制工程成本</w:t>
            </w:r>
          </w:p>
        </w:tc>
        <w:tc>
          <w:tcPr>
            <w:tcW w:w="1276" w:type="dxa"/>
            <w:vAlign w:val="center"/>
          </w:tcPr>
          <w:p>
            <w:pPr>
              <w:pStyle w:val="单元格样式2"/>
            </w:pPr>
            <w:r>
              <w:t xml:space="preserve">296万</w:t>
            </w:r>
          </w:p>
        </w:tc>
        <w:tc>
          <w:tcPr>
            <w:tcW w:w="1843" w:type="dxa"/>
            <w:vAlign w:val="center"/>
          </w:tcPr>
          <w:p>
            <w:pPr>
              <w:pStyle w:val="单元格样式2"/>
            </w:pPr>
            <w:r>
              <w:t xml:space="preserve">冀财综【2024】28号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居民居住条件是否改善</w:t>
            </w:r>
          </w:p>
        </w:tc>
        <w:tc>
          <w:tcPr>
            <w:tcW w:w="2891" w:type="dxa"/>
            <w:vAlign w:val="center"/>
          </w:tcPr>
          <w:p>
            <w:pPr>
              <w:pStyle w:val="单元格样式2"/>
            </w:pPr>
            <w:r>
              <w:t xml:space="preserve">居民居住条件是否改善</w:t>
            </w:r>
          </w:p>
        </w:tc>
        <w:tc>
          <w:tcPr>
            <w:tcW w:w="1276" w:type="dxa"/>
            <w:vAlign w:val="center"/>
          </w:tcPr>
          <w:p>
            <w:pPr>
              <w:pStyle w:val="单元格样式2"/>
            </w:pPr>
            <w:r>
              <w:t xml:space="preserve">是</w:t>
            </w:r>
          </w:p>
        </w:tc>
        <w:tc>
          <w:tcPr>
            <w:tcW w:w="1843" w:type="dxa"/>
            <w:vAlign w:val="center"/>
          </w:tcPr>
          <w:p>
            <w:pPr>
              <w:pStyle w:val="单元格样式2"/>
            </w:pPr>
            <w:r>
              <w:t xml:space="preserve">冀财综【2024】28号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改造小区长效管理机制建设覆盖率</w:t>
            </w:r>
          </w:p>
        </w:tc>
        <w:tc>
          <w:tcPr>
            <w:tcW w:w="2891" w:type="dxa"/>
            <w:vAlign w:val="center"/>
          </w:tcPr>
          <w:p>
            <w:pPr>
              <w:pStyle w:val="单元格样式2"/>
            </w:pPr>
            <w:r>
              <w:t xml:space="preserve">改造小区长效管理机制监理覆盖率</w:t>
            </w:r>
          </w:p>
        </w:tc>
        <w:tc>
          <w:tcPr>
            <w:tcW w:w="1276" w:type="dxa"/>
            <w:vAlign w:val="center"/>
          </w:tcPr>
          <w:p>
            <w:pPr>
              <w:pStyle w:val="单元格样式2"/>
            </w:pPr>
            <w:r>
              <w:t xml:space="preserve">≥60百分比</w:t>
            </w:r>
          </w:p>
        </w:tc>
        <w:tc>
          <w:tcPr>
            <w:tcW w:w="1843" w:type="dxa"/>
            <w:vAlign w:val="center"/>
          </w:tcPr>
          <w:p>
            <w:pPr>
              <w:pStyle w:val="单元格样式2"/>
            </w:pPr>
            <w:r>
              <w:t xml:space="preserve">冀财综【2024】28号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改造小区周边生态影响</w:t>
            </w:r>
          </w:p>
        </w:tc>
        <w:tc>
          <w:tcPr>
            <w:tcW w:w="2891" w:type="dxa"/>
            <w:vAlign w:val="center"/>
          </w:tcPr>
          <w:p>
            <w:pPr>
              <w:pStyle w:val="单元格样式2"/>
            </w:pPr>
            <w:r>
              <w:t xml:space="preserve">改造小区周边生态影响效果</w:t>
            </w:r>
          </w:p>
        </w:tc>
        <w:tc>
          <w:tcPr>
            <w:tcW w:w="1276" w:type="dxa"/>
            <w:vAlign w:val="center"/>
          </w:tcPr>
          <w:p>
            <w:pPr>
              <w:pStyle w:val="单元格样式2"/>
            </w:pPr>
            <w:r>
              <w:t xml:space="preserve">显著</w:t>
            </w:r>
          </w:p>
        </w:tc>
        <w:tc>
          <w:tcPr>
            <w:tcW w:w="1843" w:type="dxa"/>
            <w:vAlign w:val="center"/>
          </w:tcPr>
          <w:p>
            <w:pPr>
              <w:pStyle w:val="单元格样式2"/>
            </w:pPr>
            <w:r>
              <w:t xml:space="preserve">冀财综【2024】28号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确保保障居民住房等生活问题</w:t>
            </w:r>
          </w:p>
        </w:tc>
        <w:tc>
          <w:tcPr>
            <w:tcW w:w="2891" w:type="dxa"/>
            <w:vAlign w:val="center"/>
          </w:tcPr>
          <w:p>
            <w:pPr>
              <w:pStyle w:val="单元格样式2"/>
            </w:pPr>
            <w:r>
              <w:t xml:space="preserve">确保保障居民住房等生活问题可持续性</w:t>
            </w:r>
          </w:p>
        </w:tc>
        <w:tc>
          <w:tcPr>
            <w:tcW w:w="1276" w:type="dxa"/>
            <w:vAlign w:val="center"/>
          </w:tcPr>
          <w:p>
            <w:pPr>
              <w:pStyle w:val="单元格样式2"/>
            </w:pPr>
            <w:r>
              <w:t xml:space="preserve">显著</w:t>
            </w:r>
          </w:p>
        </w:tc>
        <w:tc>
          <w:tcPr>
            <w:tcW w:w="1843" w:type="dxa"/>
            <w:vAlign w:val="center"/>
          </w:tcPr>
          <w:p>
            <w:pPr>
              <w:pStyle w:val="单元格样式2"/>
            </w:pPr>
            <w:r>
              <w:t xml:space="preserve">冀财综【2024】28号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居民或承租人满意度</w:t>
            </w:r>
          </w:p>
        </w:tc>
        <w:tc>
          <w:tcPr>
            <w:tcW w:w="2891" w:type="dxa"/>
            <w:vAlign w:val="center"/>
          </w:tcPr>
          <w:p>
            <w:pPr>
              <w:pStyle w:val="单元格样式2"/>
            </w:pPr>
            <w:r>
              <w:t xml:space="preserve">居民或承租人满意度</w:t>
            </w:r>
          </w:p>
        </w:tc>
        <w:tc>
          <w:tcPr>
            <w:tcW w:w="1276" w:type="dxa"/>
            <w:vAlign w:val="center"/>
          </w:tcPr>
          <w:p>
            <w:pPr>
              <w:pStyle w:val="单元格样式2"/>
            </w:pPr>
            <w:r>
              <w:t xml:space="preserve">≥90百分比</w:t>
            </w:r>
          </w:p>
        </w:tc>
        <w:tc>
          <w:tcPr>
            <w:tcW w:w="1843" w:type="dxa"/>
            <w:vAlign w:val="center"/>
          </w:tcPr>
          <w:p>
            <w:pPr>
              <w:pStyle w:val="单元格样式2"/>
            </w:pPr>
            <w:r>
              <w:t xml:space="preserve">冀财综【2024】28号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8" w:name="_Toc_4_4_0000000019"/>
      <w:r>
        <w:rPr>
          <w:rFonts w:ascii="方正仿宋_GBK" w:eastAsia="方正仿宋_GBK" w:hAnsi="方正仿宋_GBK" w:cs="方正仿宋_GBK"/>
          <w:color w:val="000000"/>
          <w:sz w:val="28"/>
        </w:rPr>
        <w:t xml:space="preserve">16.冀财综【2024】33号保障性安居工程补助7万绩效目标表</w:t>
      </w:r>
      <w:bookmarkEnd w:id="1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13022925P00022010002N</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冀财综【2024】33号保障性安居工程补助7万</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70000.00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70000.00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用于保障性安居工程补助</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1.完成本年度本地区住房保障、城中村改造、老旧小区改造、棚户区改造年度计划</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新开工配售型保障性住房数量</w:t>
            </w:r>
          </w:p>
        </w:tc>
        <w:tc>
          <w:tcPr>
            <w:tcW w:w="2891" w:type="dxa"/>
            <w:vAlign w:val="center"/>
          </w:tcPr>
          <w:p>
            <w:pPr>
              <w:pStyle w:val="单元格样式2"/>
            </w:pPr>
            <w:r>
              <w:t xml:space="preserve">本年度总体指标</w:t>
            </w:r>
          </w:p>
        </w:tc>
        <w:tc>
          <w:tcPr>
            <w:tcW w:w="1276" w:type="dxa"/>
            <w:vAlign w:val="center"/>
          </w:tcPr>
          <w:p>
            <w:pPr>
              <w:pStyle w:val="单元格样式2"/>
            </w:pPr>
            <w:r>
              <w:t xml:space="preserve">≥99百分比</w:t>
            </w:r>
          </w:p>
        </w:tc>
        <w:tc>
          <w:tcPr>
            <w:tcW w:w="1843" w:type="dxa"/>
            <w:vAlign w:val="center"/>
          </w:tcPr>
          <w:p>
            <w:pPr>
              <w:pStyle w:val="单元格样式2"/>
            </w:pPr>
            <w:r>
              <w:t xml:space="preserve">冀财综【2024】33号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工程质量符合标准率</w:t>
            </w:r>
          </w:p>
        </w:tc>
        <w:tc>
          <w:tcPr>
            <w:tcW w:w="2891" w:type="dxa"/>
            <w:vAlign w:val="center"/>
          </w:tcPr>
          <w:p>
            <w:pPr>
              <w:pStyle w:val="单元格样式2"/>
            </w:pPr>
            <w:r>
              <w:t xml:space="preserve">工程质量符合标准率指数</w:t>
            </w:r>
          </w:p>
        </w:tc>
        <w:tc>
          <w:tcPr>
            <w:tcW w:w="1276" w:type="dxa"/>
            <w:vAlign w:val="center"/>
          </w:tcPr>
          <w:p>
            <w:pPr>
              <w:pStyle w:val="单元格样式2"/>
            </w:pPr>
            <w:r>
              <w:t xml:space="preserve">≥99百分比</w:t>
            </w:r>
          </w:p>
        </w:tc>
        <w:tc>
          <w:tcPr>
            <w:tcW w:w="1843" w:type="dxa"/>
            <w:vAlign w:val="center"/>
          </w:tcPr>
          <w:p>
            <w:pPr>
              <w:pStyle w:val="单元格样式2"/>
            </w:pPr>
            <w:r>
              <w:t xml:space="preserve">冀财综【2024】33号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各项保障性安居工程计划完成率</w:t>
            </w:r>
          </w:p>
        </w:tc>
        <w:tc>
          <w:tcPr>
            <w:tcW w:w="2891" w:type="dxa"/>
            <w:vAlign w:val="center"/>
          </w:tcPr>
          <w:p>
            <w:pPr>
              <w:pStyle w:val="单元格样式2"/>
            </w:pPr>
            <w:r>
              <w:t xml:space="preserve">保障性安居工程计划完成率</w:t>
            </w:r>
          </w:p>
        </w:tc>
        <w:tc>
          <w:tcPr>
            <w:tcW w:w="1276" w:type="dxa"/>
            <w:vAlign w:val="center"/>
          </w:tcPr>
          <w:p>
            <w:pPr>
              <w:pStyle w:val="单元格样式2"/>
            </w:pPr>
            <w:r>
              <w:t xml:space="preserve">≥99百分比</w:t>
            </w:r>
          </w:p>
        </w:tc>
        <w:tc>
          <w:tcPr>
            <w:tcW w:w="1843" w:type="dxa"/>
            <w:vAlign w:val="center"/>
          </w:tcPr>
          <w:p>
            <w:pPr>
              <w:pStyle w:val="单元格样式2"/>
            </w:pPr>
            <w:r>
              <w:t xml:space="preserve">冀财综【2024】33号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本年度城镇保障性安居工程补助资金成本</w:t>
            </w:r>
          </w:p>
        </w:tc>
        <w:tc>
          <w:tcPr>
            <w:tcW w:w="2891" w:type="dxa"/>
            <w:vAlign w:val="center"/>
          </w:tcPr>
          <w:p>
            <w:pPr>
              <w:pStyle w:val="单元格样式2"/>
            </w:pPr>
            <w:r>
              <w:t xml:space="preserve">控制工程成本</w:t>
            </w:r>
          </w:p>
        </w:tc>
        <w:tc>
          <w:tcPr>
            <w:tcW w:w="1276" w:type="dxa"/>
            <w:vAlign w:val="center"/>
          </w:tcPr>
          <w:p>
            <w:pPr>
              <w:pStyle w:val="单元格样式2"/>
            </w:pPr>
            <w:r>
              <w:t xml:space="preserve">7万</w:t>
            </w:r>
          </w:p>
        </w:tc>
        <w:tc>
          <w:tcPr>
            <w:tcW w:w="1843" w:type="dxa"/>
            <w:vAlign w:val="center"/>
          </w:tcPr>
          <w:p>
            <w:pPr>
              <w:pStyle w:val="单元格样式2"/>
            </w:pPr>
            <w:r>
              <w:t xml:space="preserve">冀财综【2024】33号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居民居住条件是否改善</w:t>
            </w:r>
          </w:p>
        </w:tc>
        <w:tc>
          <w:tcPr>
            <w:tcW w:w="2891" w:type="dxa"/>
            <w:vAlign w:val="center"/>
          </w:tcPr>
          <w:p>
            <w:pPr>
              <w:pStyle w:val="单元格样式2"/>
            </w:pPr>
            <w:r>
              <w:t xml:space="preserve">居民居住条件是否改善</w:t>
            </w:r>
          </w:p>
        </w:tc>
        <w:tc>
          <w:tcPr>
            <w:tcW w:w="1276" w:type="dxa"/>
            <w:vAlign w:val="center"/>
          </w:tcPr>
          <w:p>
            <w:pPr>
              <w:pStyle w:val="单元格样式2"/>
            </w:pPr>
            <w:r>
              <w:t xml:space="preserve">是</w:t>
            </w:r>
          </w:p>
        </w:tc>
        <w:tc>
          <w:tcPr>
            <w:tcW w:w="1843" w:type="dxa"/>
            <w:vAlign w:val="center"/>
          </w:tcPr>
          <w:p>
            <w:pPr>
              <w:pStyle w:val="单元格样式2"/>
            </w:pPr>
            <w:r>
              <w:t xml:space="preserve">冀财综【2024】33号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改造小区长效管理机制建设覆盖率</w:t>
            </w:r>
          </w:p>
        </w:tc>
        <w:tc>
          <w:tcPr>
            <w:tcW w:w="2891" w:type="dxa"/>
            <w:vAlign w:val="center"/>
          </w:tcPr>
          <w:p>
            <w:pPr>
              <w:pStyle w:val="单元格样式2"/>
            </w:pPr>
            <w:r>
              <w:t xml:space="preserve">改造小区长效管理机制监理覆盖率</w:t>
            </w:r>
          </w:p>
        </w:tc>
        <w:tc>
          <w:tcPr>
            <w:tcW w:w="1276" w:type="dxa"/>
            <w:vAlign w:val="center"/>
          </w:tcPr>
          <w:p>
            <w:pPr>
              <w:pStyle w:val="单元格样式2"/>
            </w:pPr>
            <w:r>
              <w:t xml:space="preserve">≥60百分比</w:t>
            </w:r>
          </w:p>
        </w:tc>
        <w:tc>
          <w:tcPr>
            <w:tcW w:w="1843" w:type="dxa"/>
            <w:vAlign w:val="center"/>
          </w:tcPr>
          <w:p>
            <w:pPr>
              <w:pStyle w:val="单元格样式2"/>
            </w:pPr>
            <w:r>
              <w:t xml:space="preserve">冀财综【2024】33号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改造小区周边生态影响</w:t>
            </w:r>
          </w:p>
        </w:tc>
        <w:tc>
          <w:tcPr>
            <w:tcW w:w="2891" w:type="dxa"/>
            <w:vAlign w:val="center"/>
          </w:tcPr>
          <w:p>
            <w:pPr>
              <w:pStyle w:val="单元格样式2"/>
            </w:pPr>
            <w:r>
              <w:t xml:space="preserve">改造小区周边生态影响效果</w:t>
            </w:r>
          </w:p>
        </w:tc>
        <w:tc>
          <w:tcPr>
            <w:tcW w:w="1276" w:type="dxa"/>
            <w:vAlign w:val="center"/>
          </w:tcPr>
          <w:p>
            <w:pPr>
              <w:pStyle w:val="单元格样式2"/>
            </w:pPr>
            <w:r>
              <w:t xml:space="preserve">显著</w:t>
            </w:r>
          </w:p>
        </w:tc>
        <w:tc>
          <w:tcPr>
            <w:tcW w:w="1843" w:type="dxa"/>
            <w:vAlign w:val="center"/>
          </w:tcPr>
          <w:p>
            <w:pPr>
              <w:pStyle w:val="单元格样式2"/>
            </w:pPr>
            <w:r>
              <w:t xml:space="preserve">冀财综【2024】33号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确保保障居民住房等生活问题</w:t>
            </w:r>
          </w:p>
        </w:tc>
        <w:tc>
          <w:tcPr>
            <w:tcW w:w="2891" w:type="dxa"/>
            <w:vAlign w:val="center"/>
          </w:tcPr>
          <w:p>
            <w:pPr>
              <w:pStyle w:val="单元格样式2"/>
            </w:pPr>
            <w:r>
              <w:t xml:space="preserve">确保保障居民住房等生活问题可持续性</w:t>
            </w:r>
          </w:p>
        </w:tc>
        <w:tc>
          <w:tcPr>
            <w:tcW w:w="1276" w:type="dxa"/>
            <w:vAlign w:val="center"/>
          </w:tcPr>
          <w:p>
            <w:pPr>
              <w:pStyle w:val="单元格样式2"/>
            </w:pPr>
            <w:r>
              <w:t xml:space="preserve">显著</w:t>
            </w:r>
          </w:p>
        </w:tc>
        <w:tc>
          <w:tcPr>
            <w:tcW w:w="1843" w:type="dxa"/>
            <w:vAlign w:val="center"/>
          </w:tcPr>
          <w:p>
            <w:pPr>
              <w:pStyle w:val="单元格样式2"/>
            </w:pPr>
            <w:r>
              <w:t xml:space="preserve">冀财综【2024】33号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居民或承租人满意度</w:t>
            </w:r>
          </w:p>
        </w:tc>
        <w:tc>
          <w:tcPr>
            <w:tcW w:w="2891" w:type="dxa"/>
            <w:vAlign w:val="center"/>
          </w:tcPr>
          <w:p>
            <w:pPr>
              <w:pStyle w:val="单元格样式2"/>
            </w:pPr>
            <w:r>
              <w:t xml:space="preserve">居民或承租人满意度</w:t>
            </w:r>
          </w:p>
        </w:tc>
        <w:tc>
          <w:tcPr>
            <w:tcW w:w="1276" w:type="dxa"/>
            <w:vAlign w:val="center"/>
          </w:tcPr>
          <w:p>
            <w:pPr>
              <w:pStyle w:val="单元格样式2"/>
            </w:pPr>
            <w:r>
              <w:t xml:space="preserve">≥90百分比</w:t>
            </w:r>
          </w:p>
        </w:tc>
        <w:tc>
          <w:tcPr>
            <w:tcW w:w="1843" w:type="dxa"/>
            <w:vAlign w:val="center"/>
          </w:tcPr>
          <w:p>
            <w:pPr>
              <w:pStyle w:val="单元格样式2"/>
            </w:pPr>
            <w:r>
              <w:t xml:space="preserve">冀财综【2024】33号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19" w:name="_Toc_4_4_0000000020"/>
      <w:r>
        <w:rPr>
          <w:rFonts w:ascii="方正仿宋_GBK" w:eastAsia="方正仿宋_GBK" w:hAnsi="方正仿宋_GBK" w:cs="方正仿宋_GBK"/>
          <w:color w:val="000000"/>
          <w:sz w:val="28"/>
        </w:rPr>
        <w:t xml:space="preserve">17.建筑工程印花税绩效目标表</w:t>
      </w:r>
      <w:bookmarkEnd w:id="1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13022925P00JXC4102813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建筑工程印花税</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900000.00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900000.00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付建筑工程印花税</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1.及时拨付建筑工程印花税</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建筑工程印花税</w:t>
            </w:r>
          </w:p>
        </w:tc>
        <w:tc>
          <w:tcPr>
            <w:tcW w:w="2891" w:type="dxa"/>
            <w:vAlign w:val="center"/>
          </w:tcPr>
          <w:p>
            <w:pPr>
              <w:pStyle w:val="单元格样式2"/>
            </w:pPr>
            <w:r>
              <w:t xml:space="preserve">及时拨付印花税金额</w:t>
            </w:r>
          </w:p>
        </w:tc>
        <w:tc>
          <w:tcPr>
            <w:tcW w:w="1276" w:type="dxa"/>
            <w:vAlign w:val="center"/>
          </w:tcPr>
          <w:p>
            <w:pPr>
              <w:pStyle w:val="单元格样式2"/>
            </w:pPr>
            <w:r>
              <w:t xml:space="preserve">税费</w:t>
            </w:r>
          </w:p>
        </w:tc>
        <w:tc>
          <w:tcPr>
            <w:tcW w:w="1843" w:type="dxa"/>
            <w:vAlign w:val="center"/>
          </w:tcPr>
          <w:p>
            <w:pPr>
              <w:pStyle w:val="单元格样式2"/>
            </w:pPr>
            <w:r>
              <w:t xml:space="preserve">2025年初预算安排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工作完成质量</w:t>
            </w:r>
          </w:p>
        </w:tc>
        <w:tc>
          <w:tcPr>
            <w:tcW w:w="2891" w:type="dxa"/>
            <w:vAlign w:val="center"/>
          </w:tcPr>
          <w:p>
            <w:pPr>
              <w:pStyle w:val="单元格样式2"/>
            </w:pPr>
            <w:r>
              <w:t xml:space="preserve">工作质量完成率</w:t>
            </w:r>
          </w:p>
        </w:tc>
        <w:tc>
          <w:tcPr>
            <w:tcW w:w="1276" w:type="dxa"/>
            <w:vAlign w:val="center"/>
          </w:tcPr>
          <w:p>
            <w:pPr>
              <w:pStyle w:val="单元格样式2"/>
            </w:pPr>
            <w:r>
              <w:t xml:space="preserve">≥95百分比</w:t>
            </w:r>
          </w:p>
        </w:tc>
        <w:tc>
          <w:tcPr>
            <w:tcW w:w="1843" w:type="dxa"/>
            <w:vAlign w:val="center"/>
          </w:tcPr>
          <w:p>
            <w:pPr>
              <w:pStyle w:val="单元格样式2"/>
            </w:pPr>
            <w:r>
              <w:t xml:space="preserve">2025年初预算安排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及时性</w:t>
            </w:r>
          </w:p>
        </w:tc>
        <w:tc>
          <w:tcPr>
            <w:tcW w:w="2891" w:type="dxa"/>
            <w:vAlign w:val="center"/>
          </w:tcPr>
          <w:p>
            <w:pPr>
              <w:pStyle w:val="单元格样式2"/>
            </w:pPr>
            <w:r>
              <w:t xml:space="preserve">按时完成</w:t>
            </w:r>
          </w:p>
        </w:tc>
        <w:tc>
          <w:tcPr>
            <w:tcW w:w="1276" w:type="dxa"/>
            <w:vAlign w:val="center"/>
          </w:tcPr>
          <w:p>
            <w:pPr>
              <w:pStyle w:val="单元格样式2"/>
            </w:pPr>
            <w:r>
              <w:t xml:space="preserve">≥100百分比</w:t>
            </w:r>
          </w:p>
        </w:tc>
        <w:tc>
          <w:tcPr>
            <w:tcW w:w="1843" w:type="dxa"/>
            <w:vAlign w:val="center"/>
          </w:tcPr>
          <w:p>
            <w:pPr>
              <w:pStyle w:val="单元格样式2"/>
            </w:pPr>
            <w:r>
              <w:t xml:space="preserve">2025年初预算安排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涉及费用</w:t>
            </w:r>
          </w:p>
        </w:tc>
        <w:tc>
          <w:tcPr>
            <w:tcW w:w="2891" w:type="dxa"/>
            <w:vAlign w:val="center"/>
          </w:tcPr>
          <w:p>
            <w:pPr>
              <w:pStyle w:val="单元格样式2"/>
            </w:pPr>
            <w:r>
              <w:t xml:space="preserve">90万</w:t>
            </w:r>
          </w:p>
        </w:tc>
        <w:tc>
          <w:tcPr>
            <w:tcW w:w="1276" w:type="dxa"/>
            <w:vAlign w:val="center"/>
          </w:tcPr>
          <w:p>
            <w:pPr>
              <w:pStyle w:val="单元格样式2"/>
            </w:pPr>
            <w:r>
              <w:t xml:space="preserve">万元</w:t>
            </w:r>
          </w:p>
        </w:tc>
        <w:tc>
          <w:tcPr>
            <w:tcW w:w="1843" w:type="dxa"/>
            <w:vAlign w:val="center"/>
          </w:tcPr>
          <w:p>
            <w:pPr>
              <w:pStyle w:val="单元格样式2"/>
            </w:pPr>
            <w:r>
              <w:t xml:space="preserve">2025年初预算安排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经济效益提升</w:t>
            </w:r>
          </w:p>
        </w:tc>
        <w:tc>
          <w:tcPr>
            <w:tcW w:w="2891" w:type="dxa"/>
            <w:vAlign w:val="center"/>
          </w:tcPr>
          <w:p>
            <w:pPr>
              <w:pStyle w:val="单元格样式2"/>
            </w:pPr>
            <w:r>
              <w:t xml:space="preserve">带动经济发展</w:t>
            </w:r>
          </w:p>
        </w:tc>
        <w:tc>
          <w:tcPr>
            <w:tcW w:w="1276" w:type="dxa"/>
            <w:vAlign w:val="center"/>
          </w:tcPr>
          <w:p>
            <w:pPr>
              <w:pStyle w:val="单元格样式2"/>
            </w:pPr>
            <w:r>
              <w:t xml:space="preserve">推动县城经济发展</w:t>
            </w:r>
          </w:p>
        </w:tc>
        <w:tc>
          <w:tcPr>
            <w:tcW w:w="1843" w:type="dxa"/>
            <w:vAlign w:val="center"/>
          </w:tcPr>
          <w:p>
            <w:pPr>
              <w:pStyle w:val="单元格样式2"/>
            </w:pPr>
            <w:r>
              <w:t xml:space="preserve">2025年初预算安排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社会效益提升</w:t>
            </w:r>
          </w:p>
        </w:tc>
        <w:tc>
          <w:tcPr>
            <w:tcW w:w="2891" w:type="dxa"/>
            <w:vAlign w:val="center"/>
          </w:tcPr>
          <w:p>
            <w:pPr>
              <w:pStyle w:val="单元格样式2"/>
            </w:pPr>
            <w:r>
              <w:t xml:space="preserve">提高社会效益</w:t>
            </w:r>
          </w:p>
        </w:tc>
        <w:tc>
          <w:tcPr>
            <w:tcW w:w="1276" w:type="dxa"/>
            <w:vAlign w:val="center"/>
          </w:tcPr>
          <w:p>
            <w:pPr>
              <w:pStyle w:val="单元格样式2"/>
            </w:pPr>
            <w:r>
              <w:t xml:space="preserve">提高县城社会效益</w:t>
            </w:r>
          </w:p>
        </w:tc>
        <w:tc>
          <w:tcPr>
            <w:tcW w:w="1843" w:type="dxa"/>
            <w:vAlign w:val="center"/>
          </w:tcPr>
          <w:p>
            <w:pPr>
              <w:pStyle w:val="单元格样式2"/>
            </w:pPr>
            <w:r>
              <w:t xml:space="preserve">2025年初预算安排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生态效益提升情况</w:t>
            </w:r>
          </w:p>
        </w:tc>
        <w:tc>
          <w:tcPr>
            <w:tcW w:w="2891" w:type="dxa"/>
            <w:vAlign w:val="center"/>
          </w:tcPr>
          <w:p>
            <w:pPr>
              <w:pStyle w:val="单元格样式2"/>
            </w:pPr>
            <w:r>
              <w:t xml:space="preserve">生态发展稳定</w:t>
            </w:r>
          </w:p>
        </w:tc>
        <w:tc>
          <w:tcPr>
            <w:tcW w:w="1276" w:type="dxa"/>
            <w:vAlign w:val="center"/>
          </w:tcPr>
          <w:p>
            <w:pPr>
              <w:pStyle w:val="单元格样式2"/>
            </w:pPr>
            <w:r>
              <w:t xml:space="preserve">维护玉田县生态发展稳定</w:t>
            </w:r>
          </w:p>
        </w:tc>
        <w:tc>
          <w:tcPr>
            <w:tcW w:w="1843" w:type="dxa"/>
            <w:vAlign w:val="center"/>
          </w:tcPr>
          <w:p>
            <w:pPr>
              <w:pStyle w:val="单元格样式2"/>
            </w:pPr>
            <w:r>
              <w:t xml:space="preserve">2025年初预算安排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vAlign w:val="center"/>
          </w:tcPr>
          <w:p>
            <w:pPr>
              <w:pStyle w:val="单元格样式2"/>
            </w:pPr>
            <w:r>
              <w:t xml:space="preserve">可持续发展</w:t>
            </w:r>
          </w:p>
        </w:tc>
        <w:tc>
          <w:tcPr>
            <w:tcW w:w="1276" w:type="dxa"/>
            <w:vAlign w:val="center"/>
          </w:tcPr>
          <w:p>
            <w:pPr>
              <w:pStyle w:val="单元格样式2"/>
            </w:pPr>
            <w:r>
              <w:t xml:space="preserve">经济、社会生态可持续发展</w:t>
            </w:r>
          </w:p>
        </w:tc>
        <w:tc>
          <w:tcPr>
            <w:tcW w:w="1843" w:type="dxa"/>
            <w:vAlign w:val="center"/>
          </w:tcPr>
          <w:p>
            <w:pPr>
              <w:pStyle w:val="单元格样式2"/>
            </w:pPr>
            <w:r>
              <w:t xml:space="preserve">2025年初预算安排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满意度</w:t>
            </w:r>
          </w:p>
        </w:tc>
        <w:tc>
          <w:tcPr>
            <w:tcW w:w="1276" w:type="dxa"/>
            <w:vAlign w:val="center"/>
          </w:tcPr>
          <w:p>
            <w:pPr>
              <w:pStyle w:val="单元格样式2"/>
            </w:pPr>
            <w:r>
              <w:t xml:space="preserve">≥95百分比</w:t>
            </w:r>
          </w:p>
        </w:tc>
        <w:tc>
          <w:tcPr>
            <w:tcW w:w="1843" w:type="dxa"/>
            <w:vAlign w:val="center"/>
          </w:tcPr>
          <w:p>
            <w:pPr>
              <w:pStyle w:val="单元格样式2"/>
            </w:pPr>
            <w:r>
              <w:t xml:space="preserve">2025年初预算安排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0" w:name="_Toc_4_4_0000000021"/>
      <w:r>
        <w:rPr>
          <w:rFonts w:ascii="方正仿宋_GBK" w:eastAsia="方正仿宋_GBK" w:hAnsi="方正仿宋_GBK" w:cs="方正仿宋_GBK"/>
          <w:color w:val="000000"/>
          <w:sz w:val="28"/>
        </w:rPr>
        <w:t xml:space="preserve">18.建筑施工扬尘治理原厂视频监督监控系统项目电路租用服务费绩效目标表</w:t>
      </w:r>
      <w:bookmarkEnd w:id="2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13022925P00JXC410268L</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建筑施工扬尘治理原厂视频监督监控系统项目电路租用服务费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14400.00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14400.00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付扬尘施工治理原厂监督监控系统电路租用服务费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1.及时拨付建筑施工扬尘治理原厂视频监督监控系统项目电路租用服务费</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扬尘治理监控系统</w:t>
            </w:r>
          </w:p>
        </w:tc>
        <w:tc>
          <w:tcPr>
            <w:tcW w:w="2891" w:type="dxa"/>
            <w:vAlign w:val="center"/>
          </w:tcPr>
          <w:p>
            <w:pPr>
              <w:pStyle w:val="单元格样式2"/>
            </w:pPr>
            <w:r>
              <w:t xml:space="preserve">监控系统电电路租用</w:t>
            </w:r>
          </w:p>
        </w:tc>
        <w:tc>
          <w:tcPr>
            <w:tcW w:w="1276" w:type="dxa"/>
            <w:vAlign w:val="center"/>
          </w:tcPr>
          <w:p>
            <w:pPr>
              <w:pStyle w:val="单元格样式2"/>
            </w:pPr>
            <w:r>
              <w:t xml:space="preserve">租用电路设备</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扬尘治理质量</w:t>
            </w:r>
          </w:p>
        </w:tc>
        <w:tc>
          <w:tcPr>
            <w:tcW w:w="2891" w:type="dxa"/>
            <w:vAlign w:val="center"/>
          </w:tcPr>
          <w:p>
            <w:pPr>
              <w:pStyle w:val="单元格样式2"/>
            </w:pPr>
            <w:r>
              <w:t xml:space="preserve">保证扬尘治理质量</w:t>
            </w:r>
          </w:p>
        </w:tc>
        <w:tc>
          <w:tcPr>
            <w:tcW w:w="1276" w:type="dxa"/>
            <w:vAlign w:val="center"/>
          </w:tcPr>
          <w:p>
            <w:pPr>
              <w:pStyle w:val="单元格样式2"/>
            </w:pPr>
            <w:r>
              <w:t xml:space="preserve">≥90百分比</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施工扬尘治理时效</w:t>
            </w:r>
          </w:p>
        </w:tc>
        <w:tc>
          <w:tcPr>
            <w:tcW w:w="2891" w:type="dxa"/>
            <w:vAlign w:val="center"/>
          </w:tcPr>
          <w:p>
            <w:pPr>
              <w:pStyle w:val="单元格样式2"/>
            </w:pPr>
            <w:r>
              <w:t xml:space="preserve">保证施工扬尘及时治理</w:t>
            </w:r>
          </w:p>
        </w:tc>
        <w:tc>
          <w:tcPr>
            <w:tcW w:w="1276" w:type="dxa"/>
            <w:vAlign w:val="center"/>
          </w:tcPr>
          <w:p>
            <w:pPr>
              <w:pStyle w:val="单元格样式2"/>
            </w:pPr>
            <w:r>
              <w:t xml:space="preserve">≥90百分比</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控制成本</w:t>
            </w:r>
          </w:p>
        </w:tc>
        <w:tc>
          <w:tcPr>
            <w:tcW w:w="2891" w:type="dxa"/>
            <w:vAlign w:val="center"/>
          </w:tcPr>
          <w:p>
            <w:pPr>
              <w:pStyle w:val="单元格样式2"/>
            </w:pPr>
            <w:r>
              <w:t xml:space="preserve">控制租用电路成本</w:t>
            </w:r>
          </w:p>
        </w:tc>
        <w:tc>
          <w:tcPr>
            <w:tcW w:w="1276" w:type="dxa"/>
            <w:vAlign w:val="center"/>
          </w:tcPr>
          <w:p>
            <w:pPr>
              <w:pStyle w:val="单元格样式2"/>
            </w:pPr>
            <w:r>
              <w:t xml:space="preserve">2.88万元</w:t>
            </w:r>
          </w:p>
        </w:tc>
        <w:tc>
          <w:tcPr>
            <w:tcW w:w="1843" w:type="dxa"/>
            <w:vAlign w:val="center"/>
          </w:tcPr>
          <w:p>
            <w:pPr>
              <w:pStyle w:val="单元格样式2"/>
            </w:pPr>
            <w:r>
              <w:t xml:space="preserve">合同</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w:t>
            </w:r>
          </w:p>
        </w:tc>
        <w:tc>
          <w:tcPr>
            <w:tcW w:w="2891" w:type="dxa"/>
            <w:vAlign w:val="center"/>
          </w:tcPr>
          <w:p>
            <w:pPr>
              <w:pStyle w:val="单元格样式2"/>
            </w:pPr>
            <w:r>
              <w:t xml:space="preserve">实现经济增长</w:t>
            </w:r>
          </w:p>
        </w:tc>
        <w:tc>
          <w:tcPr>
            <w:tcW w:w="1276" w:type="dxa"/>
            <w:vAlign w:val="center"/>
          </w:tcPr>
          <w:p>
            <w:pPr>
              <w:pStyle w:val="单元格样式2"/>
            </w:pPr>
            <w:r>
              <w:t xml:space="preserve">≥90百分比</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社会效益</w:t>
            </w:r>
          </w:p>
        </w:tc>
        <w:tc>
          <w:tcPr>
            <w:tcW w:w="2891" w:type="dxa"/>
            <w:vAlign w:val="center"/>
          </w:tcPr>
          <w:p>
            <w:pPr>
              <w:pStyle w:val="单元格样式2"/>
            </w:pPr>
            <w:r>
              <w:t xml:space="preserve">维持社会稳定，控制扬尘</w:t>
            </w:r>
          </w:p>
        </w:tc>
        <w:tc>
          <w:tcPr>
            <w:tcW w:w="1276" w:type="dxa"/>
            <w:vAlign w:val="center"/>
          </w:tcPr>
          <w:p>
            <w:pPr>
              <w:pStyle w:val="单元格样式2"/>
            </w:pPr>
            <w:r>
              <w:t xml:space="preserve">≥90百分比</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w:t>
            </w:r>
          </w:p>
        </w:tc>
        <w:tc>
          <w:tcPr>
            <w:tcW w:w="2891" w:type="dxa"/>
            <w:vAlign w:val="center"/>
          </w:tcPr>
          <w:p>
            <w:pPr>
              <w:pStyle w:val="单元格样式2"/>
            </w:pPr>
            <w:r>
              <w:t xml:space="preserve">保护生态环境</w:t>
            </w:r>
          </w:p>
        </w:tc>
        <w:tc>
          <w:tcPr>
            <w:tcW w:w="1276" w:type="dxa"/>
            <w:vAlign w:val="center"/>
          </w:tcPr>
          <w:p>
            <w:pPr>
              <w:pStyle w:val="单元格样式2"/>
            </w:pPr>
            <w:r>
              <w:t xml:space="preserve">≥90百分比</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可持续影响</w:t>
            </w:r>
          </w:p>
        </w:tc>
        <w:tc>
          <w:tcPr>
            <w:tcW w:w="2891" w:type="dxa"/>
            <w:vAlign w:val="center"/>
          </w:tcPr>
          <w:p>
            <w:pPr>
              <w:pStyle w:val="单元格样式2"/>
            </w:pPr>
            <w:r>
              <w:t xml:space="preserve">保持扬尘治理可持续性</w:t>
            </w:r>
          </w:p>
        </w:tc>
        <w:tc>
          <w:tcPr>
            <w:tcW w:w="1276" w:type="dxa"/>
            <w:vAlign w:val="center"/>
          </w:tcPr>
          <w:p>
            <w:pPr>
              <w:pStyle w:val="单元格样式2"/>
            </w:pPr>
            <w:r>
              <w:t xml:space="preserve">≥90百分比</w:t>
            </w:r>
          </w:p>
        </w:tc>
        <w:tc>
          <w:tcPr>
            <w:tcW w:w="1843" w:type="dxa"/>
            <w:vAlign w:val="center"/>
          </w:tcPr>
          <w:p>
            <w:pPr>
              <w:pStyle w:val="单元格样式2"/>
            </w:pPr>
            <w:r>
              <w:t xml:space="preserve">合同</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≥90百分比</w:t>
            </w:r>
          </w:p>
        </w:tc>
        <w:tc>
          <w:tcPr>
            <w:tcW w:w="1843" w:type="dxa"/>
            <w:vAlign w:val="center"/>
          </w:tcPr>
          <w:p>
            <w:pPr>
              <w:pStyle w:val="单元格样式2"/>
            </w:pPr>
            <w:r>
              <w:t xml:space="preserve">社会调查报告</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1" w:name="_Toc_4_4_0000000022"/>
      <w:r>
        <w:rPr>
          <w:rFonts w:ascii="方正仿宋_GBK" w:eastAsia="方正仿宋_GBK" w:hAnsi="方正仿宋_GBK" w:cs="方正仿宋_GBK"/>
          <w:color w:val="000000"/>
          <w:sz w:val="28"/>
        </w:rPr>
        <w:t xml:space="preserve">19.老旧公房、水塔维修绩效目标表</w:t>
      </w:r>
      <w:bookmarkEnd w:id="2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13022925P00JXC410142X</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老旧公房、水塔维修</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付老旧公房、水塔维修费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1.确保老旧公房、水塔、电路等民生问题及时维修维护。</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及时进行老旧公房、水塔维修工作</w:t>
            </w:r>
          </w:p>
        </w:tc>
        <w:tc>
          <w:tcPr>
            <w:tcW w:w="2891" w:type="dxa"/>
            <w:vAlign w:val="center"/>
          </w:tcPr>
          <w:p>
            <w:pPr>
              <w:pStyle w:val="单元格样式2"/>
            </w:pPr>
            <w:r>
              <w:t xml:space="preserve">随问题出现随时解决</w:t>
            </w:r>
          </w:p>
        </w:tc>
        <w:tc>
          <w:tcPr>
            <w:tcW w:w="1276" w:type="dxa"/>
            <w:vAlign w:val="center"/>
          </w:tcPr>
          <w:p>
            <w:pPr>
              <w:pStyle w:val="单元格样式2"/>
            </w:pPr>
            <w:r>
              <w:t xml:space="preserve">根据维修部位计算</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工程验收合格率</w:t>
            </w:r>
          </w:p>
        </w:tc>
        <w:tc>
          <w:tcPr>
            <w:tcW w:w="2891" w:type="dxa"/>
            <w:vAlign w:val="center"/>
          </w:tcPr>
          <w:p>
            <w:pPr>
              <w:pStyle w:val="单元格样式2"/>
            </w:pPr>
            <w:r>
              <w:t xml:space="preserve">满足使用验收合格</w:t>
            </w:r>
          </w:p>
        </w:tc>
        <w:tc>
          <w:tcPr>
            <w:tcW w:w="1276" w:type="dxa"/>
            <w:vAlign w:val="center"/>
          </w:tcPr>
          <w:p>
            <w:pPr>
              <w:pStyle w:val="单元格样式2"/>
            </w:pPr>
            <w:r>
              <w:t xml:space="preserve">≥100</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项目按期完成率</w:t>
            </w:r>
          </w:p>
        </w:tc>
        <w:tc>
          <w:tcPr>
            <w:tcW w:w="2891" w:type="dxa"/>
            <w:vAlign w:val="center"/>
          </w:tcPr>
          <w:p>
            <w:pPr>
              <w:pStyle w:val="单元格样式2"/>
            </w:pPr>
            <w:r>
              <w:t xml:space="preserve">按时完成</w:t>
            </w:r>
          </w:p>
        </w:tc>
        <w:tc>
          <w:tcPr>
            <w:tcW w:w="1276" w:type="dxa"/>
            <w:vAlign w:val="center"/>
          </w:tcPr>
          <w:p>
            <w:pPr>
              <w:pStyle w:val="单元格样式2"/>
            </w:pPr>
            <w:r>
              <w:t xml:space="preserve">≥100</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维修部位、金额</w:t>
            </w:r>
          </w:p>
        </w:tc>
        <w:tc>
          <w:tcPr>
            <w:tcW w:w="2891" w:type="dxa"/>
            <w:vAlign w:val="center"/>
          </w:tcPr>
          <w:p>
            <w:pPr>
              <w:pStyle w:val="单元格样式2"/>
            </w:pPr>
            <w:r>
              <w:t xml:space="preserve">10万元</w:t>
            </w:r>
          </w:p>
        </w:tc>
        <w:tc>
          <w:tcPr>
            <w:tcW w:w="1276" w:type="dxa"/>
            <w:vAlign w:val="center"/>
          </w:tcPr>
          <w:p>
            <w:pPr>
              <w:pStyle w:val="单元格样式2"/>
            </w:pPr>
            <w:r>
              <w:t xml:space="preserve">维修部位、金额</w:t>
            </w:r>
          </w:p>
        </w:tc>
        <w:tc>
          <w:tcPr>
            <w:tcW w:w="1843" w:type="dxa"/>
            <w:vAlign w:val="center"/>
          </w:tcPr>
          <w:p>
            <w:pPr>
              <w:pStyle w:val="单元格样式2"/>
            </w:pPr>
            <w:r>
              <w:t xml:space="preserve">完成效率</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项目收入、成本、收益预测的合理性</w:t>
            </w:r>
          </w:p>
        </w:tc>
        <w:tc>
          <w:tcPr>
            <w:tcW w:w="2891" w:type="dxa"/>
            <w:vAlign w:val="center"/>
          </w:tcPr>
          <w:p>
            <w:pPr>
              <w:pStyle w:val="单元格样式2"/>
            </w:pPr>
            <w:r>
              <w:t xml:space="preserve">提升经济效益</w:t>
            </w:r>
          </w:p>
        </w:tc>
        <w:tc>
          <w:tcPr>
            <w:tcW w:w="1276" w:type="dxa"/>
            <w:vAlign w:val="center"/>
          </w:tcPr>
          <w:p>
            <w:pPr>
              <w:pStyle w:val="单元格样式2"/>
            </w:pPr>
            <w:r>
              <w:t xml:space="preserve">完成效率</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vAlign w:val="center"/>
          </w:tcPr>
          <w:p>
            <w:pPr>
              <w:pStyle w:val="单元格样式2"/>
            </w:pPr>
            <w:r>
              <w:t xml:space="preserve">确保居民正常饮水等生活问题</w:t>
            </w:r>
          </w:p>
        </w:tc>
        <w:tc>
          <w:tcPr>
            <w:tcW w:w="1276" w:type="dxa"/>
            <w:vAlign w:val="center"/>
          </w:tcPr>
          <w:p>
            <w:pPr>
              <w:pStyle w:val="单元格样式2"/>
            </w:pPr>
            <w:r>
              <w:t xml:space="preserve">完成效率</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提升生态环境</w:t>
            </w:r>
          </w:p>
        </w:tc>
        <w:tc>
          <w:tcPr>
            <w:tcW w:w="2891" w:type="dxa"/>
            <w:vAlign w:val="center"/>
          </w:tcPr>
          <w:p>
            <w:pPr>
              <w:pStyle w:val="单元格样式2"/>
            </w:pPr>
            <w:r>
              <w:t xml:space="preserve">及时提升生态环境</w:t>
            </w:r>
          </w:p>
        </w:tc>
        <w:tc>
          <w:tcPr>
            <w:tcW w:w="1276" w:type="dxa"/>
            <w:vAlign w:val="center"/>
          </w:tcPr>
          <w:p>
            <w:pPr>
              <w:pStyle w:val="单元格样式2"/>
            </w:pPr>
            <w:r>
              <w:t xml:space="preserve">完成效率</w:t>
            </w:r>
          </w:p>
        </w:tc>
        <w:tc>
          <w:tcPr>
            <w:tcW w:w="1843" w:type="dxa"/>
            <w:vAlign w:val="center"/>
          </w:tcPr>
          <w:p>
            <w:pPr>
              <w:pStyle w:val="单元格样式2"/>
            </w:pPr>
            <w:r>
              <w:t xml:space="preserve">完成效率</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及时完工</w:t>
            </w:r>
          </w:p>
        </w:tc>
        <w:tc>
          <w:tcPr>
            <w:tcW w:w="2891" w:type="dxa"/>
            <w:vAlign w:val="center"/>
          </w:tcPr>
          <w:p>
            <w:pPr>
              <w:pStyle w:val="单元格样式2"/>
            </w:pPr>
            <w:r>
              <w:t xml:space="preserve">确保居民正常饮水等生活问题</w:t>
            </w:r>
          </w:p>
        </w:tc>
        <w:tc>
          <w:tcPr>
            <w:tcW w:w="1276" w:type="dxa"/>
            <w:vAlign w:val="center"/>
          </w:tcPr>
          <w:p>
            <w:pPr>
              <w:pStyle w:val="单元格样式2"/>
            </w:pPr>
            <w:r>
              <w:t xml:space="preserve">完成效率</w:t>
            </w:r>
          </w:p>
        </w:tc>
        <w:tc>
          <w:tcPr>
            <w:tcW w:w="1843" w:type="dxa"/>
            <w:vAlign w:val="center"/>
          </w:tcPr>
          <w:p>
            <w:pPr>
              <w:pStyle w:val="单元格样式2"/>
            </w:pPr>
            <w:r>
              <w:t xml:space="preserve">完成效率</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受益对象满意度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服务对象比较满意</w:t>
            </w:r>
          </w:p>
        </w:tc>
        <w:tc>
          <w:tcPr>
            <w:tcW w:w="1843" w:type="dxa"/>
            <w:vAlign w:val="center"/>
          </w:tcPr>
          <w:p>
            <w:pPr>
              <w:pStyle w:val="单元格样式2"/>
            </w:pPr>
            <w:r>
              <w:t xml:space="preserve">社会调查统计报告</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2" w:name="_Toc_4_4_0000000023"/>
      <w:r>
        <w:rPr>
          <w:rFonts w:ascii="方正仿宋_GBK" w:eastAsia="方正仿宋_GBK" w:hAnsi="方正仿宋_GBK" w:cs="方正仿宋_GBK"/>
          <w:color w:val="000000"/>
          <w:sz w:val="28"/>
        </w:rPr>
        <w:t xml:space="preserve">20.路灯电费绩效目标表</w:t>
      </w:r>
      <w:bookmarkEnd w:id="22"/>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13022925P00JXC4102936</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路灯电费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6000000.00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6000000.00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付路灯电费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1.2025年城市路灯电费</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项目数量</w:t>
            </w:r>
          </w:p>
        </w:tc>
        <w:tc>
          <w:tcPr>
            <w:tcW w:w="2891" w:type="dxa"/>
            <w:vAlign w:val="center"/>
          </w:tcPr>
          <w:p>
            <w:pPr>
              <w:pStyle w:val="单元格样式2"/>
            </w:pPr>
            <w:r>
              <w:t xml:space="preserve">工程数量</w:t>
            </w:r>
          </w:p>
        </w:tc>
        <w:tc>
          <w:tcPr>
            <w:tcW w:w="1276" w:type="dxa"/>
            <w:vAlign w:val="center"/>
          </w:tcPr>
          <w:p>
            <w:pPr>
              <w:pStyle w:val="单元格样式2"/>
            </w:pPr>
            <w:r>
              <w:t xml:space="preserve">1项</w:t>
            </w:r>
          </w:p>
        </w:tc>
        <w:tc>
          <w:tcPr>
            <w:tcW w:w="1843" w:type="dxa"/>
            <w:vAlign w:val="center"/>
          </w:tcPr>
          <w:p>
            <w:pPr>
              <w:pStyle w:val="单元格样式2"/>
            </w:pPr>
            <w:r>
              <w:t xml:space="preserve">合同约定</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质量达标率</w:t>
            </w:r>
          </w:p>
        </w:tc>
        <w:tc>
          <w:tcPr>
            <w:tcW w:w="2891" w:type="dxa"/>
            <w:vAlign w:val="center"/>
          </w:tcPr>
          <w:p>
            <w:pPr>
              <w:pStyle w:val="单元格样式2"/>
            </w:pPr>
            <w:r>
              <w:t xml:space="preserve">工程质量达到标准</w:t>
            </w:r>
          </w:p>
        </w:tc>
        <w:tc>
          <w:tcPr>
            <w:tcW w:w="1276" w:type="dxa"/>
            <w:vAlign w:val="center"/>
          </w:tcPr>
          <w:p>
            <w:pPr>
              <w:pStyle w:val="单元格样式2"/>
            </w:pPr>
            <w:r>
              <w:t xml:space="preserve">≥100百分比</w:t>
            </w:r>
          </w:p>
        </w:tc>
        <w:tc>
          <w:tcPr>
            <w:tcW w:w="1843" w:type="dxa"/>
            <w:vAlign w:val="center"/>
          </w:tcPr>
          <w:p>
            <w:pPr>
              <w:pStyle w:val="单元格样式2"/>
            </w:pPr>
            <w:r>
              <w:t xml:space="preserve">工程质量标准</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vAlign w:val="center"/>
          </w:tcPr>
          <w:p>
            <w:pPr>
              <w:pStyle w:val="单元格样式2"/>
            </w:pPr>
            <w:r>
              <w:t xml:space="preserve">2025年城市路灯电费</w:t>
            </w:r>
          </w:p>
        </w:tc>
        <w:tc>
          <w:tcPr>
            <w:tcW w:w="1276" w:type="dxa"/>
            <w:vAlign w:val="center"/>
          </w:tcPr>
          <w:p>
            <w:pPr>
              <w:pStyle w:val="单元格样式2"/>
            </w:pPr>
            <w:r>
              <w:t xml:space="preserve">≥100百分比</w:t>
            </w:r>
          </w:p>
        </w:tc>
        <w:tc>
          <w:tcPr>
            <w:tcW w:w="1843" w:type="dxa"/>
            <w:vAlign w:val="center"/>
          </w:tcPr>
          <w:p>
            <w:pPr>
              <w:pStyle w:val="单元格样式2"/>
            </w:pPr>
            <w:r>
              <w:t xml:space="preserve">合同约定</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600万</w:t>
            </w:r>
          </w:p>
        </w:tc>
        <w:tc>
          <w:tcPr>
            <w:tcW w:w="1276" w:type="dxa"/>
            <w:vAlign w:val="center"/>
          </w:tcPr>
          <w:p>
            <w:pPr>
              <w:pStyle w:val="单元格样式2"/>
            </w:pPr>
            <w:r>
              <w:t xml:space="preserve">≥100百分比</w:t>
            </w:r>
          </w:p>
        </w:tc>
        <w:tc>
          <w:tcPr>
            <w:tcW w:w="1843" w:type="dxa"/>
            <w:vAlign w:val="center"/>
          </w:tcPr>
          <w:p>
            <w:pPr>
              <w:pStyle w:val="单元格样式2"/>
            </w:pPr>
            <w:r>
              <w:t xml:space="preserve">预算安排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w:t>
            </w:r>
          </w:p>
        </w:tc>
        <w:tc>
          <w:tcPr>
            <w:tcW w:w="2891" w:type="dxa"/>
            <w:vAlign w:val="center"/>
          </w:tcPr>
          <w:p>
            <w:pPr>
              <w:pStyle w:val="单元格样式2"/>
            </w:pPr>
            <w:r>
              <w:t xml:space="preserve">经济效益增加</w:t>
            </w:r>
          </w:p>
        </w:tc>
        <w:tc>
          <w:tcPr>
            <w:tcW w:w="1276" w:type="dxa"/>
            <w:vAlign w:val="center"/>
          </w:tcPr>
          <w:p>
            <w:pPr>
              <w:pStyle w:val="单元格样式2"/>
            </w:pPr>
            <w:r>
              <w:t xml:space="preserve">显著</w:t>
            </w:r>
          </w:p>
        </w:tc>
        <w:tc>
          <w:tcPr>
            <w:tcW w:w="1843" w:type="dxa"/>
            <w:vAlign w:val="center"/>
          </w:tcPr>
          <w:p>
            <w:pPr>
              <w:pStyle w:val="单元格样式2"/>
            </w:pPr>
            <w:r>
              <w:t xml:space="preserve">相关文件规定</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vAlign w:val="center"/>
          </w:tcPr>
          <w:p>
            <w:pPr>
              <w:pStyle w:val="单元格样式2"/>
            </w:pPr>
            <w:r>
              <w:t xml:space="preserve">促进社会稳定水平</w:t>
            </w:r>
          </w:p>
        </w:tc>
        <w:tc>
          <w:tcPr>
            <w:tcW w:w="1276" w:type="dxa"/>
            <w:vAlign w:val="center"/>
          </w:tcPr>
          <w:p>
            <w:pPr>
              <w:pStyle w:val="单元格样式2"/>
            </w:pPr>
            <w:r>
              <w:t xml:space="preserve">显著</w:t>
            </w:r>
          </w:p>
        </w:tc>
        <w:tc>
          <w:tcPr>
            <w:tcW w:w="1843" w:type="dxa"/>
            <w:vAlign w:val="center"/>
          </w:tcPr>
          <w:p>
            <w:pPr>
              <w:pStyle w:val="单元格样式2"/>
            </w:pPr>
            <w:r>
              <w:t xml:space="preserve">相关文件规定</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w:t>
            </w:r>
          </w:p>
        </w:tc>
        <w:tc>
          <w:tcPr>
            <w:tcW w:w="2891" w:type="dxa"/>
            <w:vAlign w:val="center"/>
          </w:tcPr>
          <w:p>
            <w:pPr>
              <w:pStyle w:val="单元格样式2"/>
            </w:pPr>
            <w:r>
              <w:t xml:space="preserve">提升环境</w:t>
            </w:r>
          </w:p>
        </w:tc>
        <w:tc>
          <w:tcPr>
            <w:tcW w:w="1276" w:type="dxa"/>
            <w:vAlign w:val="center"/>
          </w:tcPr>
          <w:p>
            <w:pPr>
              <w:pStyle w:val="单元格样式2"/>
            </w:pPr>
            <w:r>
              <w:t xml:space="preserve">显著</w:t>
            </w:r>
          </w:p>
        </w:tc>
        <w:tc>
          <w:tcPr>
            <w:tcW w:w="1843" w:type="dxa"/>
            <w:vAlign w:val="center"/>
          </w:tcPr>
          <w:p>
            <w:pPr>
              <w:pStyle w:val="单元格样式2"/>
            </w:pPr>
            <w:r>
              <w:t xml:space="preserve">相关文件规定</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vAlign w:val="center"/>
          </w:tcPr>
          <w:p>
            <w:pPr>
              <w:pStyle w:val="单元格样式2"/>
            </w:pPr>
            <w:r>
              <w:t xml:space="preserve">可持续性</w:t>
            </w:r>
          </w:p>
        </w:tc>
        <w:tc>
          <w:tcPr>
            <w:tcW w:w="1276" w:type="dxa"/>
            <w:vAlign w:val="center"/>
          </w:tcPr>
          <w:p>
            <w:pPr>
              <w:pStyle w:val="单元格样式2"/>
            </w:pPr>
            <w:r>
              <w:t xml:space="preserve">显著</w:t>
            </w:r>
          </w:p>
        </w:tc>
        <w:tc>
          <w:tcPr>
            <w:tcW w:w="1843" w:type="dxa"/>
            <w:vAlign w:val="center"/>
          </w:tcPr>
          <w:p>
            <w:pPr>
              <w:pStyle w:val="单元格样式2"/>
            </w:pPr>
            <w:r>
              <w:t xml:space="preserve">相关文件规定</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≥100百分比</w:t>
            </w:r>
          </w:p>
        </w:tc>
        <w:tc>
          <w:tcPr>
            <w:tcW w:w="1843" w:type="dxa"/>
            <w:vAlign w:val="center"/>
          </w:tcPr>
          <w:p>
            <w:pPr>
              <w:pStyle w:val="单元格样式2"/>
            </w:pPr>
            <w:r>
              <w:t xml:space="preserve">相关文件规定</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3" w:name="_Toc_4_4_0000000024"/>
      <w:r>
        <w:rPr>
          <w:rFonts w:ascii="方正仿宋_GBK" w:eastAsia="方正仿宋_GBK" w:hAnsi="方正仿宋_GBK" w:cs="方正仿宋_GBK"/>
          <w:color w:val="000000"/>
          <w:sz w:val="28"/>
        </w:rPr>
        <w:t xml:space="preserve">21.燃气安全监管工作宣传费用绩效目标表</w:t>
      </w:r>
      <w:bookmarkEnd w:id="2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13022925P00JXC410318J</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燃气安全监管工作宣传费用</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付宣传费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1.气代煤182087户，电代煤31133户，发放宣传条幅、燃气使用明白纸等</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投资金额</w:t>
            </w:r>
          </w:p>
        </w:tc>
        <w:tc>
          <w:tcPr>
            <w:tcW w:w="2891" w:type="dxa"/>
            <w:vAlign w:val="center"/>
          </w:tcPr>
          <w:p>
            <w:pPr>
              <w:pStyle w:val="单元格样式2"/>
            </w:pPr>
            <w:r>
              <w:t xml:space="preserve">总投资金额</w:t>
            </w:r>
          </w:p>
        </w:tc>
        <w:tc>
          <w:tcPr>
            <w:tcW w:w="1276" w:type="dxa"/>
            <w:vAlign w:val="center"/>
          </w:tcPr>
          <w:p>
            <w:pPr>
              <w:pStyle w:val="单元格样式2"/>
            </w:pPr>
            <w:r>
              <w:t xml:space="preserve">5万元</w:t>
            </w:r>
          </w:p>
        </w:tc>
        <w:tc>
          <w:tcPr>
            <w:tcW w:w="1843" w:type="dxa"/>
            <w:vAlign w:val="center"/>
          </w:tcPr>
          <w:p>
            <w:pPr>
              <w:pStyle w:val="单元格样式2"/>
            </w:pPr>
            <w:r>
              <w:t xml:space="preserve">《唐山市2018年气代煤电代煤工作实施方案》唐代煤办发[2018]16号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宣传海报、公告、明白纸</w:t>
            </w:r>
          </w:p>
        </w:tc>
        <w:tc>
          <w:tcPr>
            <w:tcW w:w="2891" w:type="dxa"/>
            <w:vAlign w:val="center"/>
          </w:tcPr>
          <w:p>
            <w:pPr>
              <w:pStyle w:val="单元格样式2"/>
            </w:pPr>
            <w:r>
              <w:t xml:space="preserve">张数</w:t>
            </w:r>
          </w:p>
        </w:tc>
        <w:tc>
          <w:tcPr>
            <w:tcW w:w="1276" w:type="dxa"/>
            <w:vAlign w:val="center"/>
          </w:tcPr>
          <w:p>
            <w:pPr>
              <w:pStyle w:val="单元格样式2"/>
            </w:pPr>
            <w:r>
              <w:t xml:space="preserve">25万张</w:t>
            </w:r>
          </w:p>
        </w:tc>
        <w:tc>
          <w:tcPr>
            <w:tcW w:w="1843" w:type="dxa"/>
            <w:vAlign w:val="center"/>
          </w:tcPr>
          <w:p>
            <w:pPr>
              <w:pStyle w:val="单元格样式2"/>
            </w:pPr>
            <w:r>
              <w:t xml:space="preserve">《唐山市2018年气代煤电代煤工作实施方案》唐代煤办发[2018]16号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宣传海报、公告、明白纸质量</w:t>
            </w:r>
          </w:p>
        </w:tc>
        <w:tc>
          <w:tcPr>
            <w:tcW w:w="2891" w:type="dxa"/>
            <w:vAlign w:val="center"/>
          </w:tcPr>
          <w:p>
            <w:pPr>
              <w:pStyle w:val="单元格样式2"/>
            </w:pPr>
            <w:r>
              <w:t xml:space="preserve">合格率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《唐山市2018年气代煤电代煤工作实施方案》唐代煤办发[2018]16号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项目完成及时率</w:t>
            </w:r>
          </w:p>
        </w:tc>
        <w:tc>
          <w:tcPr>
            <w:tcW w:w="2891" w:type="dxa"/>
            <w:vAlign w:val="center"/>
          </w:tcPr>
          <w:p>
            <w:pPr>
              <w:pStyle w:val="单元格样式2"/>
            </w:pPr>
            <w:r>
              <w:t xml:space="preserve">完成率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《唐山市2018年气代煤电代煤工作实施方案》唐代煤办发[2018]16号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vAlign w:val="center"/>
          </w:tcPr>
          <w:p>
            <w:pPr>
              <w:pStyle w:val="单元格样式2"/>
            </w:pPr>
            <w:r>
              <w:t xml:space="preserve">提升效果</w:t>
            </w:r>
          </w:p>
        </w:tc>
        <w:tc>
          <w:tcPr>
            <w:tcW w:w="1276" w:type="dxa"/>
            <w:vAlign w:val="center"/>
          </w:tcPr>
          <w:p>
            <w:pPr>
              <w:pStyle w:val="单元格样式2"/>
            </w:pPr>
            <w:r>
              <w:t xml:space="preserve">显著</w:t>
            </w:r>
          </w:p>
        </w:tc>
        <w:tc>
          <w:tcPr>
            <w:tcW w:w="1843" w:type="dxa"/>
            <w:vAlign w:val="center"/>
          </w:tcPr>
          <w:p>
            <w:pPr>
              <w:pStyle w:val="单元格样式2"/>
            </w:pPr>
            <w:r>
              <w:t xml:space="preserve">《唐山市2018年气代煤电代煤工作实施方案》唐代煤办发[2018]16号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安全运行双代工程</w:t>
            </w:r>
          </w:p>
        </w:tc>
        <w:tc>
          <w:tcPr>
            <w:tcW w:w="2891" w:type="dxa"/>
            <w:vAlign w:val="center"/>
          </w:tcPr>
          <w:p>
            <w:pPr>
              <w:pStyle w:val="单元格样式2"/>
            </w:pPr>
            <w:r>
              <w:t xml:space="preserve">提升效果</w:t>
            </w:r>
          </w:p>
        </w:tc>
        <w:tc>
          <w:tcPr>
            <w:tcW w:w="1276" w:type="dxa"/>
            <w:vAlign w:val="center"/>
          </w:tcPr>
          <w:p>
            <w:pPr>
              <w:pStyle w:val="单元格样式2"/>
            </w:pPr>
            <w:r>
              <w:t xml:space="preserve">显著</w:t>
            </w:r>
          </w:p>
        </w:tc>
        <w:tc>
          <w:tcPr>
            <w:tcW w:w="1843" w:type="dxa"/>
            <w:vAlign w:val="center"/>
          </w:tcPr>
          <w:p>
            <w:pPr>
              <w:pStyle w:val="单元格样式2"/>
            </w:pPr>
            <w:r>
              <w:t xml:space="preserve">《唐山市2018年气代煤电代煤工作实施方案》唐代煤办发[2018]16号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w:t>
            </w:r>
          </w:p>
        </w:tc>
        <w:tc>
          <w:tcPr>
            <w:tcW w:w="2891" w:type="dxa"/>
            <w:vAlign w:val="center"/>
          </w:tcPr>
          <w:p>
            <w:pPr>
              <w:pStyle w:val="单元格样式2"/>
            </w:pPr>
            <w:r>
              <w:t xml:space="preserve">提升效果</w:t>
            </w:r>
          </w:p>
        </w:tc>
        <w:tc>
          <w:tcPr>
            <w:tcW w:w="1276" w:type="dxa"/>
            <w:vAlign w:val="center"/>
          </w:tcPr>
          <w:p>
            <w:pPr>
              <w:pStyle w:val="单元格样式2"/>
            </w:pPr>
            <w:r>
              <w:t xml:space="preserve">显著</w:t>
            </w:r>
          </w:p>
        </w:tc>
        <w:tc>
          <w:tcPr>
            <w:tcW w:w="1843" w:type="dxa"/>
            <w:vAlign w:val="center"/>
          </w:tcPr>
          <w:p>
            <w:pPr>
              <w:pStyle w:val="单元格样式2"/>
            </w:pPr>
            <w:r>
              <w:t xml:space="preserve">《唐山市2018年气代煤电代煤工作实施方案》唐代煤办发[2018]16号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带动周边地区发展</w:t>
            </w:r>
          </w:p>
        </w:tc>
        <w:tc>
          <w:tcPr>
            <w:tcW w:w="2891" w:type="dxa"/>
            <w:vAlign w:val="center"/>
          </w:tcPr>
          <w:p>
            <w:pPr>
              <w:pStyle w:val="单元格样式2"/>
            </w:pPr>
            <w:r>
              <w:t xml:space="preserve">提升效果</w:t>
            </w:r>
          </w:p>
        </w:tc>
        <w:tc>
          <w:tcPr>
            <w:tcW w:w="1276" w:type="dxa"/>
            <w:vAlign w:val="center"/>
          </w:tcPr>
          <w:p>
            <w:pPr>
              <w:pStyle w:val="单元格样式2"/>
            </w:pPr>
            <w:r>
              <w:t xml:space="preserve">显著</w:t>
            </w:r>
          </w:p>
        </w:tc>
        <w:tc>
          <w:tcPr>
            <w:tcW w:w="1843" w:type="dxa"/>
            <w:vAlign w:val="center"/>
          </w:tcPr>
          <w:p>
            <w:pPr>
              <w:pStyle w:val="单元格样式2"/>
            </w:pPr>
            <w:r>
              <w:t xml:space="preserve">《唐山市2018年气代煤电代煤工作实施方案》唐代煤办发[2018]16号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vAlign w:val="center"/>
          </w:tcPr>
          <w:p>
            <w:pPr>
              <w:pStyle w:val="单元格样式2"/>
            </w:pPr>
            <w:r>
              <w:t xml:space="preserve">周边地区居民满意度</w:t>
            </w:r>
          </w:p>
        </w:tc>
        <w:tc>
          <w:tcPr>
            <w:tcW w:w="1276" w:type="dxa"/>
            <w:vAlign w:val="center"/>
          </w:tcPr>
          <w:p>
            <w:pPr>
              <w:pStyle w:val="单元格样式2"/>
            </w:pPr>
            <w:r>
              <w:t xml:space="preserve">≥100百分比</w:t>
            </w:r>
          </w:p>
        </w:tc>
        <w:tc>
          <w:tcPr>
            <w:tcW w:w="1843" w:type="dxa"/>
            <w:vAlign w:val="center"/>
          </w:tcPr>
          <w:p>
            <w:pPr>
              <w:pStyle w:val="单元格样式2"/>
            </w:pPr>
            <w:r>
              <w:t xml:space="preserve">《唐山市2018年气代煤电代煤工作实施方案》唐代煤办发[2018]16号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4" w:name="_Toc_4_4_0000000025"/>
      <w:r>
        <w:rPr>
          <w:rFonts w:ascii="方正仿宋_GBK" w:eastAsia="方正仿宋_GBK" w:hAnsi="方正仿宋_GBK" w:cs="方正仿宋_GBK"/>
          <w:color w:val="000000"/>
          <w:sz w:val="28"/>
        </w:rPr>
        <w:t xml:space="preserve">22.燃气安全监管工作租车费用绩效目标表</w:t>
      </w:r>
      <w:bookmarkEnd w:id="2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13022925P00JXC410312W</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燃气安全监管工作租车费用</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付租车费用</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1.拨付2025年需要租车费</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投资金额</w:t>
            </w:r>
          </w:p>
        </w:tc>
        <w:tc>
          <w:tcPr>
            <w:tcW w:w="2891" w:type="dxa"/>
            <w:vAlign w:val="center"/>
          </w:tcPr>
          <w:p>
            <w:pPr>
              <w:pStyle w:val="单元格样式2"/>
            </w:pPr>
            <w:r>
              <w:t xml:space="preserve">10万元</w:t>
            </w:r>
          </w:p>
        </w:tc>
        <w:tc>
          <w:tcPr>
            <w:tcW w:w="1276" w:type="dxa"/>
            <w:vAlign w:val="center"/>
          </w:tcPr>
          <w:p>
            <w:pPr>
              <w:pStyle w:val="单元格样式2"/>
            </w:pPr>
            <w:r>
              <w:t xml:space="preserve">安全监管工作租车费用，两辆车每个月约7500元，总共约25万元</w:t>
            </w:r>
          </w:p>
        </w:tc>
        <w:tc>
          <w:tcPr>
            <w:tcW w:w="1843" w:type="dxa"/>
            <w:vAlign w:val="center"/>
          </w:tcPr>
          <w:p>
            <w:pPr>
              <w:pStyle w:val="单元格样式2"/>
            </w:pPr>
            <w:r>
              <w:t xml:space="preserve">依据《唐山市气代煤电代煤工作领导小组办公室</w:t>
            </w:r>
          </w:p>
          <w:p>
            <w:pPr>
              <w:pStyle w:val="单元格样式2"/>
            </w:pPr>
            <w:r>
              <w:t xml:space="preserve">关于加快推进省达我市2021年电代煤改造任务的通知》（唐代煤办发〔2021〕13号）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租车数量</w:t>
            </w:r>
          </w:p>
        </w:tc>
        <w:tc>
          <w:tcPr>
            <w:tcW w:w="2891" w:type="dxa"/>
            <w:vAlign w:val="center"/>
          </w:tcPr>
          <w:p>
            <w:pPr>
              <w:pStyle w:val="单元格样式2"/>
            </w:pPr>
            <w:r>
              <w:t xml:space="preserve">租车数量</w:t>
            </w:r>
          </w:p>
        </w:tc>
        <w:tc>
          <w:tcPr>
            <w:tcW w:w="1276" w:type="dxa"/>
            <w:vAlign w:val="center"/>
          </w:tcPr>
          <w:p>
            <w:pPr>
              <w:pStyle w:val="单元格样式2"/>
            </w:pPr>
            <w:r>
              <w:t xml:space="preserve">≥2台</w:t>
            </w:r>
          </w:p>
        </w:tc>
        <w:tc>
          <w:tcPr>
            <w:tcW w:w="1843" w:type="dxa"/>
            <w:vAlign w:val="center"/>
          </w:tcPr>
          <w:p>
            <w:pPr>
              <w:pStyle w:val="单元格样式2"/>
            </w:pPr>
            <w:r>
              <w:t xml:space="preserve">依据《唐山市气代煤电代煤工作领导小组办公室</w:t>
            </w:r>
          </w:p>
          <w:p>
            <w:pPr>
              <w:pStyle w:val="单元格样式2"/>
            </w:pPr>
            <w:r>
              <w:t xml:space="preserve">关于加快推进省达我市2021年电代煤改造任务的通知》（唐代煤办发〔2021〕13号）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租车质量</w:t>
            </w:r>
          </w:p>
        </w:tc>
        <w:tc>
          <w:tcPr>
            <w:tcW w:w="2891" w:type="dxa"/>
            <w:vAlign w:val="center"/>
          </w:tcPr>
          <w:p>
            <w:pPr>
              <w:pStyle w:val="单元格样式2"/>
            </w:pPr>
            <w:r>
              <w:t xml:space="preserve">合格率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依据《唐山市气代煤电代煤工作领导小组办公室</w:t>
            </w:r>
          </w:p>
          <w:p>
            <w:pPr>
              <w:pStyle w:val="单元格样式2"/>
            </w:pPr>
            <w:r>
              <w:t xml:space="preserve">关于加快推进省达我市2021年电代煤改造任务的通知》（唐代煤办发〔2021〕13号）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项目完成及时率</w:t>
            </w:r>
          </w:p>
        </w:tc>
        <w:tc>
          <w:tcPr>
            <w:tcW w:w="2891" w:type="dxa"/>
            <w:vAlign w:val="center"/>
          </w:tcPr>
          <w:p>
            <w:pPr>
              <w:pStyle w:val="单元格样式2"/>
            </w:pPr>
            <w:r>
              <w:t xml:space="preserve">完成率到100%</w:t>
            </w:r>
          </w:p>
        </w:tc>
        <w:tc>
          <w:tcPr>
            <w:tcW w:w="1276" w:type="dxa"/>
            <w:vAlign w:val="center"/>
          </w:tcPr>
          <w:p>
            <w:pPr>
              <w:pStyle w:val="单元格样式2"/>
            </w:pPr>
            <w:r>
              <w:t xml:space="preserve">≥100百分比</w:t>
            </w:r>
          </w:p>
        </w:tc>
        <w:tc>
          <w:tcPr>
            <w:tcW w:w="1843" w:type="dxa"/>
            <w:vAlign w:val="center"/>
          </w:tcPr>
          <w:p>
            <w:pPr>
              <w:pStyle w:val="单元格样式2"/>
            </w:pPr>
            <w:r>
              <w:t xml:space="preserve">依据《唐山市气代煤电代煤工作领导小组办公室</w:t>
            </w:r>
          </w:p>
          <w:p>
            <w:pPr>
              <w:pStyle w:val="单元格样式2"/>
            </w:pPr>
            <w:r>
              <w:t xml:space="preserve">关于加快推进省达我市2021年电代煤改造任务的通知》（唐代煤办发〔2021〕13号）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vAlign w:val="center"/>
          </w:tcPr>
          <w:p>
            <w:pPr>
              <w:pStyle w:val="单元格样式2"/>
            </w:pPr>
            <w:r>
              <w:t xml:space="preserve">提升县城总体经济</w:t>
            </w:r>
          </w:p>
        </w:tc>
        <w:tc>
          <w:tcPr>
            <w:tcW w:w="1276" w:type="dxa"/>
            <w:vAlign w:val="center"/>
          </w:tcPr>
          <w:p>
            <w:pPr>
              <w:pStyle w:val="单元格样式2"/>
            </w:pPr>
            <w:r>
              <w:t xml:space="preserve">提升县城总体经济效果显著</w:t>
            </w:r>
          </w:p>
        </w:tc>
        <w:tc>
          <w:tcPr>
            <w:tcW w:w="1843" w:type="dxa"/>
            <w:vAlign w:val="center"/>
          </w:tcPr>
          <w:p>
            <w:pPr>
              <w:pStyle w:val="单元格样式2"/>
            </w:pPr>
            <w:r>
              <w:t xml:space="preserve">依据《唐山市气代煤电代煤工作领导小组办公室</w:t>
            </w:r>
          </w:p>
          <w:p>
            <w:pPr>
              <w:pStyle w:val="单元格样式2"/>
            </w:pPr>
            <w:r>
              <w:t xml:space="preserve">关于加快推进省达我市2021年电代煤改造任务的通知》（唐代煤办发〔2021〕13号）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安全运行双代工程</w:t>
            </w:r>
          </w:p>
        </w:tc>
        <w:tc>
          <w:tcPr>
            <w:tcW w:w="2891" w:type="dxa"/>
            <w:vAlign w:val="center"/>
          </w:tcPr>
          <w:p>
            <w:pPr>
              <w:pStyle w:val="单元格样式2"/>
            </w:pPr>
            <w:r>
              <w:t xml:space="preserve">安全运行双代工程</w:t>
            </w:r>
          </w:p>
        </w:tc>
        <w:tc>
          <w:tcPr>
            <w:tcW w:w="1276" w:type="dxa"/>
            <w:vAlign w:val="center"/>
          </w:tcPr>
          <w:p>
            <w:pPr>
              <w:pStyle w:val="单元格样式2"/>
            </w:pPr>
            <w:r>
              <w:t xml:space="preserve">安全运行双代工程效果显著</w:t>
            </w:r>
          </w:p>
        </w:tc>
        <w:tc>
          <w:tcPr>
            <w:tcW w:w="1843" w:type="dxa"/>
            <w:vAlign w:val="center"/>
          </w:tcPr>
          <w:p>
            <w:pPr>
              <w:pStyle w:val="单元格样式2"/>
            </w:pPr>
            <w:r>
              <w:t xml:space="preserve">依据《唐山市气代煤电代煤工作领导小组办公室</w:t>
            </w:r>
          </w:p>
          <w:p>
            <w:pPr>
              <w:pStyle w:val="单元格样式2"/>
            </w:pPr>
            <w:r>
              <w:t xml:space="preserve">关于加快推进省达我市2021年电代煤改造任务的通知》（唐代煤办发〔2021〕13号）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w:t>
            </w:r>
          </w:p>
        </w:tc>
        <w:tc>
          <w:tcPr>
            <w:tcW w:w="2891" w:type="dxa"/>
            <w:vAlign w:val="center"/>
          </w:tcPr>
          <w:p>
            <w:pPr>
              <w:pStyle w:val="单元格样式2"/>
            </w:pPr>
            <w:r>
              <w:t xml:space="preserve">改善周边生态环境</w:t>
            </w:r>
          </w:p>
        </w:tc>
        <w:tc>
          <w:tcPr>
            <w:tcW w:w="1276" w:type="dxa"/>
            <w:vAlign w:val="center"/>
          </w:tcPr>
          <w:p>
            <w:pPr>
              <w:pStyle w:val="单元格样式2"/>
            </w:pPr>
            <w:r>
              <w:t xml:space="preserve">改善周边生态环境效果显著</w:t>
            </w:r>
          </w:p>
        </w:tc>
        <w:tc>
          <w:tcPr>
            <w:tcW w:w="1843" w:type="dxa"/>
            <w:vAlign w:val="center"/>
          </w:tcPr>
          <w:p>
            <w:pPr>
              <w:pStyle w:val="单元格样式2"/>
            </w:pPr>
            <w:r>
              <w:t xml:space="preserve">依据《唐山市气代煤电代煤工作领导小组办公室</w:t>
            </w:r>
          </w:p>
          <w:p>
            <w:pPr>
              <w:pStyle w:val="单元格样式2"/>
            </w:pPr>
            <w:r>
              <w:t xml:space="preserve">关于加快推进省达我市2021年电代煤改造任务的通知》（唐代煤办发〔2021〕13号）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带动周边地区发展</w:t>
            </w:r>
          </w:p>
        </w:tc>
        <w:tc>
          <w:tcPr>
            <w:tcW w:w="2891" w:type="dxa"/>
            <w:vAlign w:val="center"/>
          </w:tcPr>
          <w:p>
            <w:pPr>
              <w:pStyle w:val="单元格样式2"/>
            </w:pPr>
            <w:r>
              <w:t xml:space="preserve">带动周边地区发展</w:t>
            </w:r>
          </w:p>
        </w:tc>
        <w:tc>
          <w:tcPr>
            <w:tcW w:w="1276" w:type="dxa"/>
            <w:vAlign w:val="center"/>
          </w:tcPr>
          <w:p>
            <w:pPr>
              <w:pStyle w:val="单元格样式2"/>
            </w:pPr>
            <w:r>
              <w:t xml:space="preserve">带动周边地区发展效果显著</w:t>
            </w:r>
          </w:p>
        </w:tc>
        <w:tc>
          <w:tcPr>
            <w:tcW w:w="1843" w:type="dxa"/>
            <w:vAlign w:val="center"/>
          </w:tcPr>
          <w:p>
            <w:pPr>
              <w:pStyle w:val="单元格样式2"/>
            </w:pPr>
            <w:r>
              <w:t xml:space="preserve">依据《唐山市气代煤电代煤工作领导小组办公室</w:t>
            </w:r>
          </w:p>
          <w:p>
            <w:pPr>
              <w:pStyle w:val="单元格样式2"/>
            </w:pPr>
            <w:r>
              <w:t xml:space="preserve">关于加快推进省达我市2021年电代煤改造任务的通知》（唐代煤办发〔2021〕13号）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vAlign w:val="center"/>
          </w:tcPr>
          <w:p>
            <w:pPr>
              <w:pStyle w:val="单元格样式2"/>
            </w:pPr>
            <w:r>
              <w:t xml:space="preserve">周边地区居民满意度</w:t>
            </w:r>
          </w:p>
        </w:tc>
        <w:tc>
          <w:tcPr>
            <w:tcW w:w="1276" w:type="dxa"/>
            <w:vAlign w:val="center"/>
          </w:tcPr>
          <w:p>
            <w:pPr>
              <w:pStyle w:val="单元格样式2"/>
            </w:pPr>
            <w:r>
              <w:t xml:space="preserve">≥100百分比</w:t>
            </w:r>
          </w:p>
        </w:tc>
        <w:tc>
          <w:tcPr>
            <w:tcW w:w="1843" w:type="dxa"/>
            <w:vAlign w:val="center"/>
          </w:tcPr>
          <w:p>
            <w:pPr>
              <w:pStyle w:val="单元格样式2"/>
            </w:pPr>
            <w:r>
              <w:t xml:space="preserve">依据《唐山市气代煤电代煤工作领导小组办公室</w:t>
            </w:r>
          </w:p>
          <w:p>
            <w:pPr>
              <w:pStyle w:val="单元格样式2"/>
            </w:pPr>
            <w:r>
              <w:t xml:space="preserve">关于加快推进省达我市2021年电代煤改造任务的通知》（唐代煤办发〔2021〕13号）</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5" w:name="_Toc_4_4_0000000026"/>
      <w:r>
        <w:rPr>
          <w:rFonts w:ascii="方正仿宋_GBK" w:eastAsia="方正仿宋_GBK" w:hAnsi="方正仿宋_GBK" w:cs="方正仿宋_GBK"/>
          <w:color w:val="000000"/>
          <w:sz w:val="28"/>
        </w:rPr>
        <w:t xml:space="preserve">23.世纪花园、田园小区、林南仓东六职工家属院、三号小区2024-2025年度冬季供暖运行费绩效目标表</w:t>
      </w:r>
      <w:bookmarkEnd w:id="2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13022925P00JXC410306F</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世纪花园、田园小区、林南仓东六职工家属院、三号小区2024-2025年度冬季供暖运行费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付供暖补贴</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1.小区冬季供暖补贴和锅炉改造</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投资金额</w:t>
            </w:r>
          </w:p>
        </w:tc>
        <w:tc>
          <w:tcPr>
            <w:tcW w:w="2891" w:type="dxa"/>
            <w:vAlign w:val="center"/>
          </w:tcPr>
          <w:p>
            <w:pPr>
              <w:pStyle w:val="单元格样式2"/>
            </w:pPr>
            <w:r>
              <w:t xml:space="preserve">费用合计1457万元</w:t>
            </w:r>
          </w:p>
        </w:tc>
        <w:tc>
          <w:tcPr>
            <w:tcW w:w="1276" w:type="dxa"/>
            <w:vAlign w:val="center"/>
          </w:tcPr>
          <w:p>
            <w:pPr>
              <w:pStyle w:val="单元格样式2"/>
            </w:pPr>
            <w:r>
              <w:t xml:space="preserve">运行供热期间四项费用合计1616万元</w:t>
            </w:r>
          </w:p>
        </w:tc>
        <w:tc>
          <w:tcPr>
            <w:tcW w:w="1843" w:type="dxa"/>
            <w:vAlign w:val="center"/>
          </w:tcPr>
          <w:p>
            <w:pPr>
              <w:pStyle w:val="单元格样式2"/>
            </w:pPr>
            <w:r>
              <w:t xml:space="preserve">县相关文件</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2023-2024年度供热工作</w:t>
            </w:r>
          </w:p>
        </w:tc>
        <w:tc>
          <w:tcPr>
            <w:tcW w:w="2891" w:type="dxa"/>
            <w:vAlign w:val="center"/>
          </w:tcPr>
          <w:p>
            <w:pPr>
              <w:pStyle w:val="单元格样式2"/>
            </w:pPr>
            <w:r>
              <w:t xml:space="preserve">2023-2024年度供热工作</w:t>
            </w:r>
          </w:p>
        </w:tc>
        <w:tc>
          <w:tcPr>
            <w:tcW w:w="1276" w:type="dxa"/>
            <w:vAlign w:val="center"/>
          </w:tcPr>
          <w:p>
            <w:pPr>
              <w:pStyle w:val="单元格样式2"/>
            </w:pPr>
            <w:r>
              <w:t xml:space="preserve">2023-2024年度供热工作</w:t>
            </w:r>
          </w:p>
        </w:tc>
        <w:tc>
          <w:tcPr>
            <w:tcW w:w="1843" w:type="dxa"/>
            <w:vAlign w:val="center"/>
          </w:tcPr>
          <w:p>
            <w:pPr>
              <w:pStyle w:val="单元格样式2"/>
            </w:pPr>
            <w:r>
              <w:t xml:space="preserve">县相关文件</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2023-2024年度供热工作</w:t>
            </w:r>
          </w:p>
        </w:tc>
        <w:tc>
          <w:tcPr>
            <w:tcW w:w="2891" w:type="dxa"/>
            <w:vAlign w:val="center"/>
          </w:tcPr>
          <w:p>
            <w:pPr>
              <w:pStyle w:val="单元格样式2"/>
            </w:pPr>
            <w:r>
              <w:t xml:space="preserve">2023-2024年度供热工作</w:t>
            </w:r>
          </w:p>
        </w:tc>
        <w:tc>
          <w:tcPr>
            <w:tcW w:w="1276" w:type="dxa"/>
            <w:vAlign w:val="center"/>
          </w:tcPr>
          <w:p>
            <w:pPr>
              <w:pStyle w:val="单元格样式2"/>
            </w:pPr>
            <w:r>
              <w:t xml:space="preserve">≥100百分比</w:t>
            </w:r>
          </w:p>
        </w:tc>
        <w:tc>
          <w:tcPr>
            <w:tcW w:w="1843" w:type="dxa"/>
            <w:vAlign w:val="center"/>
          </w:tcPr>
          <w:p>
            <w:pPr>
              <w:pStyle w:val="单元格样式2"/>
            </w:pPr>
            <w:r>
              <w:t xml:space="preserve">县相关文件</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项目完成及时率</w:t>
            </w:r>
          </w:p>
        </w:tc>
        <w:tc>
          <w:tcPr>
            <w:tcW w:w="2891" w:type="dxa"/>
            <w:vAlign w:val="center"/>
          </w:tcPr>
          <w:p>
            <w:pPr>
              <w:pStyle w:val="单元格样式2"/>
            </w:pPr>
            <w:r>
              <w:t xml:space="preserve">完成率到100%</w:t>
            </w:r>
          </w:p>
        </w:tc>
        <w:tc>
          <w:tcPr>
            <w:tcW w:w="1276" w:type="dxa"/>
            <w:vAlign w:val="center"/>
          </w:tcPr>
          <w:p>
            <w:pPr>
              <w:pStyle w:val="单元格样式2"/>
            </w:pPr>
            <w:r>
              <w:t xml:space="preserve">≥100百分比</w:t>
            </w:r>
          </w:p>
        </w:tc>
        <w:tc>
          <w:tcPr>
            <w:tcW w:w="1843" w:type="dxa"/>
            <w:vAlign w:val="center"/>
          </w:tcPr>
          <w:p>
            <w:pPr>
              <w:pStyle w:val="单元格样式2"/>
            </w:pPr>
            <w:r>
              <w:t xml:space="preserve">县相关文件</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vAlign w:val="center"/>
          </w:tcPr>
          <w:p>
            <w:pPr>
              <w:pStyle w:val="单元格样式2"/>
            </w:pPr>
            <w:r>
              <w:t xml:space="preserve">提升县城总体经济</w:t>
            </w:r>
          </w:p>
        </w:tc>
        <w:tc>
          <w:tcPr>
            <w:tcW w:w="1276" w:type="dxa"/>
            <w:vAlign w:val="center"/>
          </w:tcPr>
          <w:p>
            <w:pPr>
              <w:pStyle w:val="单元格样式2"/>
            </w:pPr>
            <w:r>
              <w:t xml:space="preserve">提升县城总体经济效果显著</w:t>
            </w:r>
          </w:p>
        </w:tc>
        <w:tc>
          <w:tcPr>
            <w:tcW w:w="1843" w:type="dxa"/>
            <w:vAlign w:val="center"/>
          </w:tcPr>
          <w:p>
            <w:pPr>
              <w:pStyle w:val="单元格样式2"/>
            </w:pPr>
            <w:r>
              <w:t xml:space="preserve">县相关文件</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六各区域冬季供暖工程</w:t>
            </w:r>
          </w:p>
        </w:tc>
        <w:tc>
          <w:tcPr>
            <w:tcW w:w="2891" w:type="dxa"/>
            <w:vAlign w:val="center"/>
          </w:tcPr>
          <w:p>
            <w:pPr>
              <w:pStyle w:val="单元格样式2"/>
            </w:pPr>
            <w:r>
              <w:t xml:space="preserve">六各区域冬季供暖工程</w:t>
            </w:r>
          </w:p>
        </w:tc>
        <w:tc>
          <w:tcPr>
            <w:tcW w:w="1276" w:type="dxa"/>
            <w:vAlign w:val="center"/>
          </w:tcPr>
          <w:p>
            <w:pPr>
              <w:pStyle w:val="单元格样式2"/>
            </w:pPr>
            <w:r>
              <w:t xml:space="preserve">安全运行双代工程效果显著</w:t>
            </w:r>
          </w:p>
        </w:tc>
        <w:tc>
          <w:tcPr>
            <w:tcW w:w="1843" w:type="dxa"/>
            <w:vAlign w:val="center"/>
          </w:tcPr>
          <w:p>
            <w:pPr>
              <w:pStyle w:val="单元格样式2"/>
            </w:pPr>
            <w:r>
              <w:t xml:space="preserve">县相关文件</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w:t>
            </w:r>
          </w:p>
        </w:tc>
        <w:tc>
          <w:tcPr>
            <w:tcW w:w="2891" w:type="dxa"/>
            <w:vAlign w:val="center"/>
          </w:tcPr>
          <w:p>
            <w:pPr>
              <w:pStyle w:val="单元格样式2"/>
            </w:pPr>
            <w:r>
              <w:t xml:space="preserve">改善周边生态环境</w:t>
            </w:r>
          </w:p>
        </w:tc>
        <w:tc>
          <w:tcPr>
            <w:tcW w:w="1276" w:type="dxa"/>
            <w:vAlign w:val="center"/>
          </w:tcPr>
          <w:p>
            <w:pPr>
              <w:pStyle w:val="单元格样式2"/>
            </w:pPr>
            <w:r>
              <w:t xml:space="preserve">改善周边生态环境效果显著</w:t>
            </w:r>
          </w:p>
        </w:tc>
        <w:tc>
          <w:tcPr>
            <w:tcW w:w="1843" w:type="dxa"/>
            <w:vAlign w:val="center"/>
          </w:tcPr>
          <w:p>
            <w:pPr>
              <w:pStyle w:val="单元格样式2"/>
            </w:pPr>
            <w:r>
              <w:t xml:space="preserve">县相关文件</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带动周边地区发展</w:t>
            </w:r>
          </w:p>
        </w:tc>
        <w:tc>
          <w:tcPr>
            <w:tcW w:w="2891" w:type="dxa"/>
            <w:vAlign w:val="center"/>
          </w:tcPr>
          <w:p>
            <w:pPr>
              <w:pStyle w:val="单元格样式2"/>
            </w:pPr>
            <w:r>
              <w:t xml:space="preserve">带动周边地区发展</w:t>
            </w:r>
          </w:p>
        </w:tc>
        <w:tc>
          <w:tcPr>
            <w:tcW w:w="1276" w:type="dxa"/>
            <w:vAlign w:val="center"/>
          </w:tcPr>
          <w:p>
            <w:pPr>
              <w:pStyle w:val="单元格样式2"/>
            </w:pPr>
            <w:r>
              <w:t xml:space="preserve">带动周边地区发展效果显著</w:t>
            </w:r>
          </w:p>
        </w:tc>
        <w:tc>
          <w:tcPr>
            <w:tcW w:w="1843" w:type="dxa"/>
            <w:vAlign w:val="center"/>
          </w:tcPr>
          <w:p>
            <w:pPr>
              <w:pStyle w:val="单元格样式2"/>
            </w:pPr>
            <w:r>
              <w:t xml:space="preserve">县相关文件</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vAlign w:val="center"/>
          </w:tcPr>
          <w:p>
            <w:pPr>
              <w:pStyle w:val="单元格样式2"/>
            </w:pPr>
            <w:r>
              <w:t xml:space="preserve">周边地区居民满意度</w:t>
            </w:r>
          </w:p>
        </w:tc>
        <w:tc>
          <w:tcPr>
            <w:tcW w:w="1276" w:type="dxa"/>
            <w:vAlign w:val="center"/>
          </w:tcPr>
          <w:p>
            <w:pPr>
              <w:pStyle w:val="单元格样式2"/>
            </w:pPr>
            <w:r>
              <w:t xml:space="preserve">≥100百分比</w:t>
            </w:r>
          </w:p>
        </w:tc>
        <w:tc>
          <w:tcPr>
            <w:tcW w:w="1843" w:type="dxa"/>
            <w:vAlign w:val="center"/>
          </w:tcPr>
          <w:p>
            <w:pPr>
              <w:pStyle w:val="单元格样式2"/>
            </w:pPr>
            <w:r>
              <w:t xml:space="preserve">县相关文件</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6" w:name="_Toc_4_4_0000000027"/>
      <w:r>
        <w:rPr>
          <w:rFonts w:ascii="方正仿宋_GBK" w:eastAsia="方正仿宋_GBK" w:hAnsi="方正仿宋_GBK" w:cs="方正仿宋_GBK"/>
          <w:color w:val="000000"/>
          <w:sz w:val="28"/>
        </w:rPr>
        <w:t xml:space="preserve">24.双代运行补贴绩效目标表</w:t>
      </w:r>
      <w:bookmarkEnd w:id="26"/>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13022925P00015310012H</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双代运行补贴</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双代运行补贴</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50%</w:t>
            </w:r>
          </w:p>
        </w:tc>
        <w:tc>
          <w:tcPr>
            <w:tcW w:w="1587" w:type="dxa"/>
            <w:vAlign w:val="center"/>
          </w:tcPr>
          <w:p>
            <w:pPr>
              <w:pStyle w:val="单元格样式3"/>
            </w:pPr>
            <w:r>
              <w:t xml:space="preserve">50%</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1.及时发放运行补贴，确保温暖过冬</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发放数</w:t>
            </w:r>
          </w:p>
        </w:tc>
        <w:tc>
          <w:tcPr>
            <w:tcW w:w="2891" w:type="dxa"/>
            <w:vAlign w:val="center"/>
          </w:tcPr>
          <w:p>
            <w:pPr>
              <w:pStyle w:val="单元格样式2"/>
            </w:pPr>
            <w:r>
              <w:t xml:space="preserve">发放数</w:t>
            </w:r>
          </w:p>
        </w:tc>
        <w:tc>
          <w:tcPr>
            <w:tcW w:w="1276" w:type="dxa"/>
            <w:vAlign w:val="center"/>
          </w:tcPr>
          <w:p>
            <w:pPr>
              <w:pStyle w:val="单元格样式2"/>
            </w:pPr>
            <w:r>
              <w:t xml:space="preserve">1000万元</w:t>
            </w:r>
          </w:p>
        </w:tc>
        <w:tc>
          <w:tcPr>
            <w:tcW w:w="1843" w:type="dxa"/>
            <w:vAlign w:val="center"/>
          </w:tcPr>
          <w:p>
            <w:pPr>
              <w:pStyle w:val="单元格样式2"/>
            </w:pPr>
            <w:r>
              <w:t xml:space="preserve">县政府批示意见</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质量合格率</w:t>
            </w:r>
          </w:p>
        </w:tc>
        <w:tc>
          <w:tcPr>
            <w:tcW w:w="2891" w:type="dxa"/>
            <w:vAlign w:val="center"/>
          </w:tcPr>
          <w:p>
            <w:pPr>
              <w:pStyle w:val="单元格样式2"/>
            </w:pPr>
            <w:r>
              <w:t xml:space="preserve">质量合格</w:t>
            </w:r>
          </w:p>
        </w:tc>
        <w:tc>
          <w:tcPr>
            <w:tcW w:w="1276" w:type="dxa"/>
            <w:vAlign w:val="center"/>
          </w:tcPr>
          <w:p>
            <w:pPr>
              <w:pStyle w:val="单元格样式2"/>
            </w:pPr>
            <w:r>
              <w:t xml:space="preserve">≥100百分比</w:t>
            </w:r>
          </w:p>
        </w:tc>
        <w:tc>
          <w:tcPr>
            <w:tcW w:w="1843" w:type="dxa"/>
            <w:vAlign w:val="center"/>
          </w:tcPr>
          <w:p>
            <w:pPr>
              <w:pStyle w:val="单元格样式2"/>
            </w:pPr>
            <w:r>
              <w:t xml:space="preserve">县政府批示意见</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项目完成及时率</w:t>
            </w:r>
          </w:p>
        </w:tc>
        <w:tc>
          <w:tcPr>
            <w:tcW w:w="2891" w:type="dxa"/>
            <w:vAlign w:val="center"/>
          </w:tcPr>
          <w:p>
            <w:pPr>
              <w:pStyle w:val="单元格样式2"/>
            </w:pPr>
            <w:r>
              <w:t xml:space="preserve">完成率100%</w:t>
            </w:r>
          </w:p>
        </w:tc>
        <w:tc>
          <w:tcPr>
            <w:tcW w:w="1276" w:type="dxa"/>
            <w:vAlign w:val="center"/>
          </w:tcPr>
          <w:p>
            <w:pPr>
              <w:pStyle w:val="单元格样式2"/>
            </w:pPr>
            <w:r>
              <w:t xml:space="preserve">≥100百分比</w:t>
            </w:r>
          </w:p>
        </w:tc>
        <w:tc>
          <w:tcPr>
            <w:tcW w:w="1843" w:type="dxa"/>
            <w:vAlign w:val="center"/>
          </w:tcPr>
          <w:p>
            <w:pPr>
              <w:pStyle w:val="单元格样式2"/>
            </w:pPr>
            <w:r>
              <w:t xml:space="preserve">县政府批示意见</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投资金额</w:t>
            </w:r>
          </w:p>
        </w:tc>
        <w:tc>
          <w:tcPr>
            <w:tcW w:w="2891" w:type="dxa"/>
            <w:vAlign w:val="center"/>
          </w:tcPr>
          <w:p>
            <w:pPr>
              <w:pStyle w:val="单元格样式2"/>
            </w:pPr>
            <w:r>
              <w:t xml:space="preserve">投资金额</w:t>
            </w:r>
          </w:p>
        </w:tc>
        <w:tc>
          <w:tcPr>
            <w:tcW w:w="1276" w:type="dxa"/>
            <w:vAlign w:val="center"/>
          </w:tcPr>
          <w:p>
            <w:pPr>
              <w:pStyle w:val="单元格样式2"/>
            </w:pPr>
            <w:r>
              <w:t xml:space="preserve">显著</w:t>
            </w:r>
          </w:p>
        </w:tc>
        <w:tc>
          <w:tcPr>
            <w:tcW w:w="1843" w:type="dxa"/>
            <w:vAlign w:val="center"/>
          </w:tcPr>
          <w:p>
            <w:pPr>
              <w:pStyle w:val="单元格样式2"/>
            </w:pPr>
            <w:r>
              <w:t xml:space="preserve">县政府批示意见</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提升县城总体经济</w:t>
            </w:r>
          </w:p>
        </w:tc>
        <w:tc>
          <w:tcPr>
            <w:tcW w:w="2891" w:type="dxa"/>
            <w:vAlign w:val="center"/>
          </w:tcPr>
          <w:p>
            <w:pPr>
              <w:pStyle w:val="单元格样式2"/>
            </w:pPr>
            <w:r>
              <w:t xml:space="preserve">提升县城总体经济</w:t>
            </w:r>
          </w:p>
        </w:tc>
        <w:tc>
          <w:tcPr>
            <w:tcW w:w="1276" w:type="dxa"/>
            <w:vAlign w:val="center"/>
          </w:tcPr>
          <w:p>
            <w:pPr>
              <w:pStyle w:val="单元格样式2"/>
            </w:pPr>
            <w:r>
              <w:t xml:space="preserve">提升效果明显</w:t>
            </w:r>
          </w:p>
        </w:tc>
        <w:tc>
          <w:tcPr>
            <w:tcW w:w="1843" w:type="dxa"/>
            <w:vAlign w:val="center"/>
          </w:tcPr>
          <w:p>
            <w:pPr>
              <w:pStyle w:val="单元格样式2"/>
            </w:pPr>
            <w:r>
              <w:t xml:space="preserve">县政府批示意见</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安全运行栓带工程</w:t>
            </w:r>
          </w:p>
        </w:tc>
        <w:tc>
          <w:tcPr>
            <w:tcW w:w="2891" w:type="dxa"/>
            <w:vAlign w:val="center"/>
          </w:tcPr>
          <w:p>
            <w:pPr>
              <w:pStyle w:val="单元格样式2"/>
            </w:pPr>
            <w:r>
              <w:t xml:space="preserve">安全运行双代工程</w:t>
            </w:r>
          </w:p>
        </w:tc>
        <w:tc>
          <w:tcPr>
            <w:tcW w:w="1276" w:type="dxa"/>
            <w:vAlign w:val="center"/>
          </w:tcPr>
          <w:p>
            <w:pPr>
              <w:pStyle w:val="单元格样式2"/>
            </w:pPr>
            <w:r>
              <w:t xml:space="preserve">显著</w:t>
            </w:r>
          </w:p>
        </w:tc>
        <w:tc>
          <w:tcPr>
            <w:tcW w:w="1843" w:type="dxa"/>
            <w:vAlign w:val="center"/>
          </w:tcPr>
          <w:p>
            <w:pPr>
              <w:pStyle w:val="单元格样式2"/>
            </w:pPr>
            <w:r>
              <w:t xml:space="preserve">县政府批示意见</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w:t>
            </w:r>
          </w:p>
        </w:tc>
        <w:tc>
          <w:tcPr>
            <w:tcW w:w="2891" w:type="dxa"/>
            <w:vAlign w:val="center"/>
          </w:tcPr>
          <w:p>
            <w:pPr>
              <w:pStyle w:val="单元格样式2"/>
            </w:pPr>
            <w:r>
              <w:t xml:space="preserve">改善周边生态环境</w:t>
            </w:r>
          </w:p>
        </w:tc>
        <w:tc>
          <w:tcPr>
            <w:tcW w:w="1276" w:type="dxa"/>
            <w:vAlign w:val="center"/>
          </w:tcPr>
          <w:p>
            <w:pPr>
              <w:pStyle w:val="单元格样式2"/>
            </w:pPr>
            <w:r>
              <w:t xml:space="preserve">改善周边生态效果明显</w:t>
            </w:r>
          </w:p>
        </w:tc>
        <w:tc>
          <w:tcPr>
            <w:tcW w:w="1843" w:type="dxa"/>
            <w:vAlign w:val="center"/>
          </w:tcPr>
          <w:p>
            <w:pPr>
              <w:pStyle w:val="单元格样式2"/>
            </w:pPr>
            <w:r>
              <w:t xml:space="preserve">县政府批示意见</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带动周边地区发展</w:t>
            </w:r>
          </w:p>
        </w:tc>
        <w:tc>
          <w:tcPr>
            <w:tcW w:w="2891" w:type="dxa"/>
            <w:vAlign w:val="center"/>
          </w:tcPr>
          <w:p>
            <w:pPr>
              <w:pStyle w:val="单元格样式2"/>
            </w:pPr>
            <w:r>
              <w:t xml:space="preserve">带动周边地区发展</w:t>
            </w:r>
          </w:p>
        </w:tc>
        <w:tc>
          <w:tcPr>
            <w:tcW w:w="1276" w:type="dxa"/>
            <w:vAlign w:val="center"/>
          </w:tcPr>
          <w:p>
            <w:pPr>
              <w:pStyle w:val="单元格样式2"/>
            </w:pPr>
            <w:r>
              <w:t xml:space="preserve">显著</w:t>
            </w:r>
          </w:p>
        </w:tc>
        <w:tc>
          <w:tcPr>
            <w:tcW w:w="1843" w:type="dxa"/>
            <w:vAlign w:val="center"/>
          </w:tcPr>
          <w:p>
            <w:pPr>
              <w:pStyle w:val="单元格样式2"/>
            </w:pPr>
            <w:r>
              <w:t xml:space="preserve">县政府批示意见</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w:t>
            </w:r>
          </w:p>
        </w:tc>
        <w:tc>
          <w:tcPr>
            <w:tcW w:w="2891" w:type="dxa"/>
            <w:vAlign w:val="center"/>
          </w:tcPr>
          <w:p>
            <w:pPr>
              <w:pStyle w:val="单元格样式2"/>
            </w:pPr>
            <w:r>
              <w:t xml:space="preserve">周边地区居民满意度</w:t>
            </w:r>
          </w:p>
        </w:tc>
        <w:tc>
          <w:tcPr>
            <w:tcW w:w="1276" w:type="dxa"/>
            <w:vAlign w:val="center"/>
          </w:tcPr>
          <w:p>
            <w:pPr>
              <w:pStyle w:val="单元格样式2"/>
            </w:pPr>
            <w:r>
              <w:t xml:space="preserve">≥100百分比</w:t>
            </w:r>
          </w:p>
        </w:tc>
        <w:tc>
          <w:tcPr>
            <w:tcW w:w="1843" w:type="dxa"/>
            <w:vAlign w:val="center"/>
          </w:tcPr>
          <w:p>
            <w:pPr>
              <w:pStyle w:val="单元格样式2"/>
            </w:pPr>
            <w:r>
              <w:t xml:space="preserve">县政府批示意见</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7" w:name="_Toc_4_4_0000000028"/>
      <w:r>
        <w:rPr>
          <w:rFonts w:ascii="方正仿宋_GBK" w:eastAsia="方正仿宋_GBK" w:hAnsi="方正仿宋_GBK" w:cs="方正仿宋_GBK"/>
          <w:color w:val="000000"/>
          <w:sz w:val="28"/>
        </w:rPr>
        <w:t xml:space="preserve">25.维稳费绩效目标表</w:t>
      </w:r>
      <w:bookmarkEnd w:id="27"/>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13022925P00002910014D</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维稳费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维稳经费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25%</w:t>
            </w:r>
          </w:p>
        </w:tc>
        <w:tc>
          <w:tcPr>
            <w:tcW w:w="1304" w:type="dxa"/>
            <w:vAlign w:val="center"/>
          </w:tcPr>
          <w:p>
            <w:pPr>
              <w:pStyle w:val="单元格样式3"/>
            </w:pPr>
            <w:r>
              <w:t xml:space="preserve">25%</w:t>
            </w:r>
          </w:p>
        </w:tc>
        <w:tc>
          <w:tcPr>
            <w:tcW w:w="3119"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1.及时发放维稳经费，确保维稳工作顺利进行</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各项检务保障工作完成率</w:t>
            </w:r>
          </w:p>
        </w:tc>
        <w:tc>
          <w:tcPr>
            <w:tcW w:w="2891" w:type="dxa"/>
            <w:vAlign w:val="center"/>
          </w:tcPr>
          <w:p>
            <w:pPr>
              <w:pStyle w:val="单元格样式2"/>
            </w:pPr>
            <w:r>
              <w:t xml:space="preserve">各项检务保障工作完成率</w:t>
            </w:r>
          </w:p>
        </w:tc>
        <w:tc>
          <w:tcPr>
            <w:tcW w:w="1276" w:type="dxa"/>
            <w:vAlign w:val="center"/>
          </w:tcPr>
          <w:p>
            <w:pPr>
              <w:pStyle w:val="单元格样式2"/>
            </w:pPr>
            <w:r>
              <w:t xml:space="preserve">显著</w:t>
            </w:r>
          </w:p>
        </w:tc>
        <w:tc>
          <w:tcPr>
            <w:tcW w:w="1843" w:type="dxa"/>
            <w:vAlign w:val="center"/>
          </w:tcPr>
          <w:p>
            <w:pPr>
              <w:pStyle w:val="单元格样式2"/>
            </w:pPr>
            <w:r>
              <w:t xml:space="preserve">领导安排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群众来访接待率</w:t>
            </w:r>
          </w:p>
        </w:tc>
        <w:tc>
          <w:tcPr>
            <w:tcW w:w="2891" w:type="dxa"/>
            <w:vAlign w:val="center"/>
          </w:tcPr>
          <w:p>
            <w:pPr>
              <w:pStyle w:val="单元格样式2"/>
            </w:pPr>
            <w:r>
              <w:t xml:space="preserve">群众来访接待率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领导安排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服务的完成度</w:t>
            </w:r>
          </w:p>
        </w:tc>
        <w:tc>
          <w:tcPr>
            <w:tcW w:w="2891" w:type="dxa"/>
            <w:vAlign w:val="center"/>
          </w:tcPr>
          <w:p>
            <w:pPr>
              <w:pStyle w:val="单元格样式2"/>
            </w:pPr>
            <w:r>
              <w:t xml:space="preserve">服务的完成度</w:t>
            </w:r>
          </w:p>
        </w:tc>
        <w:tc>
          <w:tcPr>
            <w:tcW w:w="1276" w:type="dxa"/>
            <w:vAlign w:val="center"/>
          </w:tcPr>
          <w:p>
            <w:pPr>
              <w:pStyle w:val="单元格样式2"/>
            </w:pPr>
            <w:r>
              <w:t xml:space="preserve">显著</w:t>
            </w:r>
          </w:p>
        </w:tc>
        <w:tc>
          <w:tcPr>
            <w:tcW w:w="1843" w:type="dxa"/>
            <w:vAlign w:val="center"/>
          </w:tcPr>
          <w:p>
            <w:pPr>
              <w:pStyle w:val="单元格样式2"/>
            </w:pPr>
            <w:r>
              <w:t xml:space="preserve">领导安排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≤30万元</w:t>
            </w:r>
          </w:p>
        </w:tc>
        <w:tc>
          <w:tcPr>
            <w:tcW w:w="1843" w:type="dxa"/>
            <w:vAlign w:val="center"/>
          </w:tcPr>
          <w:p>
            <w:pPr>
              <w:pStyle w:val="单元格样式2"/>
            </w:pPr>
            <w:r>
              <w:t xml:space="preserve">领导安排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提高效率</w:t>
            </w:r>
          </w:p>
        </w:tc>
        <w:tc>
          <w:tcPr>
            <w:tcW w:w="2891" w:type="dxa"/>
            <w:vAlign w:val="center"/>
          </w:tcPr>
          <w:p>
            <w:pPr>
              <w:pStyle w:val="单元格样式2"/>
            </w:pPr>
            <w:r>
              <w:t xml:space="preserve">提高效率</w:t>
            </w:r>
          </w:p>
        </w:tc>
        <w:tc>
          <w:tcPr>
            <w:tcW w:w="1276" w:type="dxa"/>
            <w:vAlign w:val="center"/>
          </w:tcPr>
          <w:p>
            <w:pPr>
              <w:pStyle w:val="单元格样式2"/>
            </w:pPr>
            <w:r>
              <w:t xml:space="preserve">显著</w:t>
            </w:r>
          </w:p>
        </w:tc>
        <w:tc>
          <w:tcPr>
            <w:tcW w:w="1843" w:type="dxa"/>
            <w:vAlign w:val="center"/>
          </w:tcPr>
          <w:p>
            <w:pPr>
              <w:pStyle w:val="单元格样式2"/>
            </w:pPr>
            <w:r>
              <w:t xml:space="preserve">领导安排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政策建议采纳率</w:t>
            </w:r>
          </w:p>
        </w:tc>
        <w:tc>
          <w:tcPr>
            <w:tcW w:w="2891" w:type="dxa"/>
            <w:vAlign w:val="center"/>
          </w:tcPr>
          <w:p>
            <w:pPr>
              <w:pStyle w:val="单元格样式2"/>
            </w:pPr>
            <w:r>
              <w:t xml:space="preserve">政策建议采纳率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领导安排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vAlign w:val="center"/>
          </w:tcPr>
          <w:p>
            <w:pPr>
              <w:pStyle w:val="单元格样式2"/>
            </w:pPr>
            <w:r>
              <w:t xml:space="preserve">生态影响</w:t>
            </w:r>
          </w:p>
        </w:tc>
        <w:tc>
          <w:tcPr>
            <w:tcW w:w="1276" w:type="dxa"/>
            <w:vAlign w:val="center"/>
          </w:tcPr>
          <w:p>
            <w:pPr>
              <w:pStyle w:val="单元格样式2"/>
            </w:pPr>
            <w:r>
              <w:t xml:space="preserve">显著</w:t>
            </w:r>
          </w:p>
        </w:tc>
        <w:tc>
          <w:tcPr>
            <w:tcW w:w="1843" w:type="dxa"/>
            <w:vAlign w:val="center"/>
          </w:tcPr>
          <w:p>
            <w:pPr>
              <w:pStyle w:val="单元格样式2"/>
            </w:pPr>
            <w:r>
              <w:t xml:space="preserve">领导安排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可持续性服务</w:t>
            </w:r>
          </w:p>
        </w:tc>
        <w:tc>
          <w:tcPr>
            <w:tcW w:w="2891" w:type="dxa"/>
            <w:vAlign w:val="center"/>
          </w:tcPr>
          <w:p>
            <w:pPr>
              <w:pStyle w:val="单元格样式2"/>
            </w:pPr>
            <w:r>
              <w:t xml:space="preserve">可持续性服务</w:t>
            </w:r>
          </w:p>
        </w:tc>
        <w:tc>
          <w:tcPr>
            <w:tcW w:w="1276" w:type="dxa"/>
            <w:vAlign w:val="center"/>
          </w:tcPr>
          <w:p>
            <w:pPr>
              <w:pStyle w:val="单元格样式2"/>
            </w:pPr>
            <w:r>
              <w:t xml:space="preserve">显著</w:t>
            </w:r>
          </w:p>
        </w:tc>
        <w:tc>
          <w:tcPr>
            <w:tcW w:w="1843" w:type="dxa"/>
            <w:vAlign w:val="center"/>
          </w:tcPr>
          <w:p>
            <w:pPr>
              <w:pStyle w:val="单元格样式2"/>
            </w:pPr>
            <w:r>
              <w:t xml:space="preserve">领导安排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信访群众满意度</w:t>
            </w:r>
          </w:p>
        </w:tc>
        <w:tc>
          <w:tcPr>
            <w:tcW w:w="2891" w:type="dxa"/>
            <w:vAlign w:val="center"/>
          </w:tcPr>
          <w:p>
            <w:pPr>
              <w:pStyle w:val="单元格样式2"/>
            </w:pPr>
            <w:r>
              <w:t xml:space="preserve">信访群众满意度</w:t>
            </w:r>
          </w:p>
        </w:tc>
        <w:tc>
          <w:tcPr>
            <w:tcW w:w="1276" w:type="dxa"/>
            <w:vAlign w:val="center"/>
          </w:tcPr>
          <w:p>
            <w:pPr>
              <w:pStyle w:val="单元格样式2"/>
            </w:pPr>
            <w:r>
              <w:t xml:space="preserve">≥90</w:t>
            </w:r>
          </w:p>
        </w:tc>
        <w:tc>
          <w:tcPr>
            <w:tcW w:w="1843" w:type="dxa"/>
            <w:vAlign w:val="center"/>
          </w:tcPr>
          <w:p>
            <w:pPr>
              <w:pStyle w:val="单元格样式2"/>
            </w:pPr>
            <w:r>
              <w:t xml:space="preserve">领导安排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8" w:name="_Toc_4_4_0000000029"/>
      <w:r>
        <w:rPr>
          <w:rFonts w:ascii="方正仿宋_GBK" w:eastAsia="方正仿宋_GBK" w:hAnsi="方正仿宋_GBK" w:cs="方正仿宋_GBK"/>
          <w:color w:val="000000"/>
          <w:sz w:val="28"/>
        </w:rPr>
        <w:t xml:space="preserve">26.乡镇垃圾焚烧处理绩效目标表</w:t>
      </w:r>
      <w:bookmarkEnd w:id="28"/>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13022925P008JFR103503</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乡镇垃圾焚烧处理</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3000000.00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3000000.00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付乡镇垃圾焚烧处理费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1.拨付乡镇垃圾焚烧处理费</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农村生活垃圾数量</w:t>
            </w:r>
          </w:p>
        </w:tc>
        <w:tc>
          <w:tcPr>
            <w:tcW w:w="2891" w:type="dxa"/>
            <w:vAlign w:val="center"/>
          </w:tcPr>
          <w:p>
            <w:pPr>
              <w:pStyle w:val="单元格样式2"/>
            </w:pPr>
            <w:r>
              <w:t xml:space="preserve">农村生活垃圾数量</w:t>
            </w:r>
          </w:p>
        </w:tc>
        <w:tc>
          <w:tcPr>
            <w:tcW w:w="1276" w:type="dxa"/>
            <w:vAlign w:val="center"/>
          </w:tcPr>
          <w:p>
            <w:pPr>
              <w:pStyle w:val="单元格样式2"/>
            </w:pPr>
            <w:r>
              <w:t xml:space="preserve">立方米</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无害化处理率</w:t>
            </w:r>
          </w:p>
        </w:tc>
        <w:tc>
          <w:tcPr>
            <w:tcW w:w="2891" w:type="dxa"/>
            <w:vAlign w:val="center"/>
          </w:tcPr>
          <w:p>
            <w:pPr>
              <w:pStyle w:val="单元格样式2"/>
            </w:pPr>
            <w:r>
              <w:t xml:space="preserve">无害化处理率</w:t>
            </w:r>
          </w:p>
        </w:tc>
        <w:tc>
          <w:tcPr>
            <w:tcW w:w="1276" w:type="dxa"/>
            <w:vAlign w:val="center"/>
          </w:tcPr>
          <w:p>
            <w:pPr>
              <w:pStyle w:val="单元格样式2"/>
            </w:pPr>
            <w:r>
              <w:t xml:space="preserve">≥95</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vAlign w:val="center"/>
          </w:tcPr>
          <w:p>
            <w:pPr>
              <w:pStyle w:val="单元格样式2"/>
            </w:pPr>
            <w:r>
              <w:t xml:space="preserve">完成时间</w:t>
            </w:r>
          </w:p>
        </w:tc>
        <w:tc>
          <w:tcPr>
            <w:tcW w:w="1276" w:type="dxa"/>
            <w:vAlign w:val="center"/>
          </w:tcPr>
          <w:p>
            <w:pPr>
              <w:pStyle w:val="单元格样式2"/>
            </w:pPr>
            <w:r>
              <w:t xml:space="preserve">≥95</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≥95</w:t>
            </w:r>
          </w:p>
        </w:tc>
        <w:tc>
          <w:tcPr>
            <w:tcW w:w="1843" w:type="dxa"/>
            <w:vAlign w:val="center"/>
          </w:tcPr>
          <w:p>
            <w:pPr>
              <w:pStyle w:val="单元格样式2"/>
            </w:pPr>
            <w:r>
              <w:t xml:space="preserve">合同</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w:t>
            </w:r>
          </w:p>
        </w:tc>
        <w:tc>
          <w:tcPr>
            <w:tcW w:w="2891" w:type="dxa"/>
            <w:vAlign w:val="center"/>
          </w:tcPr>
          <w:p>
            <w:pPr>
              <w:pStyle w:val="单元格样式2"/>
            </w:pPr>
            <w:r>
              <w:t xml:space="preserve">经济效益增加</w:t>
            </w:r>
          </w:p>
        </w:tc>
        <w:tc>
          <w:tcPr>
            <w:tcW w:w="1276" w:type="dxa"/>
            <w:vAlign w:val="center"/>
          </w:tcPr>
          <w:p>
            <w:pPr>
              <w:pStyle w:val="单元格样式2"/>
            </w:pPr>
            <w:r>
              <w:t xml:space="preserve">显著</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vAlign w:val="center"/>
          </w:tcPr>
          <w:p>
            <w:pPr>
              <w:pStyle w:val="单元格样式2"/>
            </w:pPr>
            <w:r>
              <w:t xml:space="preserve">促进社会稳定水平</w:t>
            </w:r>
          </w:p>
        </w:tc>
        <w:tc>
          <w:tcPr>
            <w:tcW w:w="1276" w:type="dxa"/>
            <w:vAlign w:val="center"/>
          </w:tcPr>
          <w:p>
            <w:pPr>
              <w:pStyle w:val="单元格样式2"/>
            </w:pPr>
            <w:r>
              <w:t xml:space="preserve">显著</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w:t>
            </w:r>
          </w:p>
        </w:tc>
        <w:tc>
          <w:tcPr>
            <w:tcW w:w="2891" w:type="dxa"/>
            <w:vAlign w:val="center"/>
          </w:tcPr>
          <w:p>
            <w:pPr>
              <w:pStyle w:val="单元格样式2"/>
            </w:pPr>
            <w:r>
              <w:t xml:space="preserve">提升环境</w:t>
            </w:r>
          </w:p>
        </w:tc>
        <w:tc>
          <w:tcPr>
            <w:tcW w:w="1276" w:type="dxa"/>
            <w:vAlign w:val="center"/>
          </w:tcPr>
          <w:p>
            <w:pPr>
              <w:pStyle w:val="单元格样式2"/>
            </w:pPr>
            <w:r>
              <w:t xml:space="preserve">显著</w:t>
            </w:r>
          </w:p>
        </w:tc>
        <w:tc>
          <w:tcPr>
            <w:tcW w:w="1843" w:type="dxa"/>
            <w:vAlign w:val="center"/>
          </w:tcPr>
          <w:p>
            <w:pPr>
              <w:pStyle w:val="单元格样式2"/>
            </w:pPr>
            <w:r>
              <w:t xml:space="preserve">合同</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vAlign w:val="center"/>
          </w:tcPr>
          <w:p>
            <w:pPr>
              <w:pStyle w:val="单元格样式2"/>
            </w:pPr>
            <w:r>
              <w:t xml:space="preserve">可持续性</w:t>
            </w:r>
          </w:p>
        </w:tc>
        <w:tc>
          <w:tcPr>
            <w:tcW w:w="1276" w:type="dxa"/>
            <w:vAlign w:val="center"/>
          </w:tcPr>
          <w:p>
            <w:pPr>
              <w:pStyle w:val="单元格样式2"/>
            </w:pPr>
            <w:r>
              <w:t xml:space="preserve">显著</w:t>
            </w:r>
          </w:p>
        </w:tc>
        <w:tc>
          <w:tcPr>
            <w:tcW w:w="1843" w:type="dxa"/>
            <w:vAlign w:val="center"/>
          </w:tcPr>
          <w:p>
            <w:pPr>
              <w:pStyle w:val="单元格样式2"/>
            </w:pPr>
            <w:r>
              <w:t xml:space="preserve">合同</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服务对象（群众）满意度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≥95</w:t>
            </w:r>
          </w:p>
        </w:tc>
        <w:tc>
          <w:tcPr>
            <w:tcW w:w="1843" w:type="dxa"/>
            <w:vAlign w:val="center"/>
          </w:tcPr>
          <w:p>
            <w:pPr>
              <w:pStyle w:val="单元格样式2"/>
            </w:pPr>
            <w:r>
              <w:t xml:space="preserve">合同</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29" w:name="_Toc_4_4_0000000030"/>
      <w:r>
        <w:rPr>
          <w:rFonts w:ascii="方正仿宋_GBK" w:eastAsia="方正仿宋_GBK" w:hAnsi="方正仿宋_GBK" w:cs="方正仿宋_GBK"/>
          <w:color w:val="000000"/>
          <w:sz w:val="28"/>
        </w:rPr>
        <w:t xml:space="preserve">27.消防验收现场评定服务绩效目标表</w:t>
      </w:r>
      <w:bookmarkEnd w:id="29"/>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13022925P00JXC410317Y</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消防验收现场评定服务</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150000.00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150000.00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付评定费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1.委托消防技术服务机构提供建设工程消防验收评定服务</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消防验收现场评定服务</w:t>
            </w:r>
          </w:p>
        </w:tc>
        <w:tc>
          <w:tcPr>
            <w:tcW w:w="2891" w:type="dxa"/>
            <w:vAlign w:val="center"/>
          </w:tcPr>
          <w:p>
            <w:pPr>
              <w:pStyle w:val="单元格样式2"/>
            </w:pPr>
            <w:r>
              <w:t xml:space="preserve">消防验收现场评定服务费支付15万元</w:t>
            </w:r>
          </w:p>
        </w:tc>
        <w:tc>
          <w:tcPr>
            <w:tcW w:w="1276" w:type="dxa"/>
            <w:vAlign w:val="center"/>
          </w:tcPr>
          <w:p>
            <w:pPr>
              <w:pStyle w:val="单元格样式2"/>
            </w:pPr>
            <w:r>
              <w:t xml:space="preserve">消防验收现场评定服务费支付15万元</w:t>
            </w:r>
          </w:p>
        </w:tc>
        <w:tc>
          <w:tcPr>
            <w:tcW w:w="1843" w:type="dxa"/>
            <w:vAlign w:val="center"/>
          </w:tcPr>
          <w:p>
            <w:pPr>
              <w:pStyle w:val="单元格样式2"/>
            </w:pPr>
            <w:r>
              <w:t xml:space="preserve">根据河北省住建厅《河北省建设工程消防设计审查验收管理暂行办法》，委托相应的消防技术服务机构提供建设工程消防验收现场评定服务</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消防验收现场合格</w:t>
            </w:r>
          </w:p>
        </w:tc>
        <w:tc>
          <w:tcPr>
            <w:tcW w:w="2891" w:type="dxa"/>
            <w:vAlign w:val="center"/>
          </w:tcPr>
          <w:p>
            <w:pPr>
              <w:pStyle w:val="单元格样式2"/>
            </w:pPr>
            <w:r>
              <w:t xml:space="preserve">消防验收现场合格</w:t>
            </w:r>
          </w:p>
        </w:tc>
        <w:tc>
          <w:tcPr>
            <w:tcW w:w="1276" w:type="dxa"/>
            <w:vAlign w:val="center"/>
          </w:tcPr>
          <w:p>
            <w:pPr>
              <w:pStyle w:val="单元格样式2"/>
            </w:pPr>
            <w:r>
              <w:t xml:space="preserve">≥95百分比</w:t>
            </w:r>
          </w:p>
        </w:tc>
        <w:tc>
          <w:tcPr>
            <w:tcW w:w="1843" w:type="dxa"/>
            <w:vAlign w:val="center"/>
          </w:tcPr>
          <w:p>
            <w:pPr>
              <w:pStyle w:val="单元格样式2"/>
            </w:pPr>
            <w:r>
              <w:t xml:space="preserve">根据河北省住建厅《河北省建设工程消防设计审查验收管理暂行办法》，委托相应的消防技术服务机构提供建设工程消防验收现场评定服务</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vAlign w:val="center"/>
          </w:tcPr>
          <w:p>
            <w:pPr>
              <w:pStyle w:val="单元格样式2"/>
            </w:pPr>
            <w:r>
              <w:t xml:space="preserve">2025年</w:t>
            </w:r>
          </w:p>
        </w:tc>
        <w:tc>
          <w:tcPr>
            <w:tcW w:w="1276" w:type="dxa"/>
            <w:vAlign w:val="center"/>
          </w:tcPr>
          <w:p>
            <w:pPr>
              <w:pStyle w:val="单元格样式2"/>
            </w:pPr>
            <w:r>
              <w:t xml:space="preserve">≥95百分比</w:t>
            </w:r>
          </w:p>
        </w:tc>
        <w:tc>
          <w:tcPr>
            <w:tcW w:w="1843" w:type="dxa"/>
            <w:vAlign w:val="center"/>
          </w:tcPr>
          <w:p>
            <w:pPr>
              <w:pStyle w:val="单元格样式2"/>
            </w:pPr>
            <w:r>
              <w:t xml:space="preserve">根据河北省住建厅《河北省建设工程消防设计审查验收管理暂行办法》，委托相应的消防技术服务机构提供建设工程消防验收现场评定服务</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15万元</w:t>
            </w:r>
          </w:p>
        </w:tc>
        <w:tc>
          <w:tcPr>
            <w:tcW w:w="1276" w:type="dxa"/>
            <w:vAlign w:val="center"/>
          </w:tcPr>
          <w:p>
            <w:pPr>
              <w:pStyle w:val="单元格样式2"/>
            </w:pPr>
            <w:r>
              <w:t xml:space="preserve">≥95百分比</w:t>
            </w:r>
          </w:p>
        </w:tc>
        <w:tc>
          <w:tcPr>
            <w:tcW w:w="1843" w:type="dxa"/>
            <w:vAlign w:val="center"/>
          </w:tcPr>
          <w:p>
            <w:pPr>
              <w:pStyle w:val="单元格样式2"/>
            </w:pPr>
            <w:r>
              <w:t xml:space="preserve">根据河北省住建厅《河北省建设工程消防设计审查验收管理暂行办法》，委托相应的消防技术服务机构提供建设工程消防验收现场评定服务</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w:t>
            </w:r>
          </w:p>
        </w:tc>
        <w:tc>
          <w:tcPr>
            <w:tcW w:w="2891" w:type="dxa"/>
            <w:vAlign w:val="center"/>
          </w:tcPr>
          <w:p>
            <w:pPr>
              <w:pStyle w:val="单元格样式2"/>
            </w:pPr>
            <w:r>
              <w:t xml:space="preserve">经济效益增加</w:t>
            </w:r>
          </w:p>
        </w:tc>
        <w:tc>
          <w:tcPr>
            <w:tcW w:w="1276" w:type="dxa"/>
            <w:vAlign w:val="center"/>
          </w:tcPr>
          <w:p>
            <w:pPr>
              <w:pStyle w:val="单元格样式2"/>
            </w:pPr>
            <w:r>
              <w:t xml:space="preserve">显著</w:t>
            </w:r>
          </w:p>
        </w:tc>
        <w:tc>
          <w:tcPr>
            <w:tcW w:w="1843" w:type="dxa"/>
            <w:vAlign w:val="center"/>
          </w:tcPr>
          <w:p>
            <w:pPr>
              <w:pStyle w:val="单元格样式2"/>
            </w:pPr>
            <w:r>
              <w:t xml:space="preserve">根据河北省住建厅《河北省建设工程消防设计审查验收管理暂行办法》，委托相应的消防技术服务机构提供建设工程消防验收现场评定服务</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vAlign w:val="center"/>
          </w:tcPr>
          <w:p>
            <w:pPr>
              <w:pStyle w:val="单元格样式2"/>
            </w:pPr>
            <w:r>
              <w:t xml:space="preserve">促进社会稳定水平</w:t>
            </w:r>
          </w:p>
        </w:tc>
        <w:tc>
          <w:tcPr>
            <w:tcW w:w="1276" w:type="dxa"/>
            <w:vAlign w:val="center"/>
          </w:tcPr>
          <w:p>
            <w:pPr>
              <w:pStyle w:val="单元格样式2"/>
            </w:pPr>
            <w:r>
              <w:t xml:space="preserve">显著</w:t>
            </w:r>
          </w:p>
        </w:tc>
        <w:tc>
          <w:tcPr>
            <w:tcW w:w="1843" w:type="dxa"/>
            <w:vAlign w:val="center"/>
          </w:tcPr>
          <w:p>
            <w:pPr>
              <w:pStyle w:val="单元格样式2"/>
            </w:pPr>
            <w:r>
              <w:t xml:space="preserve">根据河北省住建厅《河北省建设工程消防设计审查验收管理暂行办法》，委托相应的消防技术服务机构提供建设工程消防验收现场评定服务</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w:t>
            </w:r>
          </w:p>
        </w:tc>
        <w:tc>
          <w:tcPr>
            <w:tcW w:w="2891" w:type="dxa"/>
            <w:vAlign w:val="center"/>
          </w:tcPr>
          <w:p>
            <w:pPr>
              <w:pStyle w:val="单元格样式2"/>
            </w:pPr>
            <w:r>
              <w:t xml:space="preserve">提升环境</w:t>
            </w:r>
          </w:p>
        </w:tc>
        <w:tc>
          <w:tcPr>
            <w:tcW w:w="1276" w:type="dxa"/>
            <w:vAlign w:val="center"/>
          </w:tcPr>
          <w:p>
            <w:pPr>
              <w:pStyle w:val="单元格样式2"/>
            </w:pPr>
            <w:r>
              <w:t xml:space="preserve">显著</w:t>
            </w:r>
          </w:p>
        </w:tc>
        <w:tc>
          <w:tcPr>
            <w:tcW w:w="1843" w:type="dxa"/>
            <w:vAlign w:val="center"/>
          </w:tcPr>
          <w:p>
            <w:pPr>
              <w:pStyle w:val="单元格样式2"/>
            </w:pPr>
            <w:r>
              <w:t xml:space="preserve">根据河北省住建厅《河北省建设工程消防设计审查验收管理暂行办法》，委托相应的消防技术服务机构提供建设工程消防验收现场评定服务</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vAlign w:val="center"/>
          </w:tcPr>
          <w:p>
            <w:pPr>
              <w:pStyle w:val="单元格样式2"/>
            </w:pPr>
            <w:r>
              <w:t xml:space="preserve">可持续性</w:t>
            </w:r>
          </w:p>
        </w:tc>
        <w:tc>
          <w:tcPr>
            <w:tcW w:w="1276" w:type="dxa"/>
            <w:vAlign w:val="center"/>
          </w:tcPr>
          <w:p>
            <w:pPr>
              <w:pStyle w:val="单元格样式2"/>
            </w:pPr>
            <w:r>
              <w:t xml:space="preserve">显著</w:t>
            </w:r>
          </w:p>
        </w:tc>
        <w:tc>
          <w:tcPr>
            <w:tcW w:w="1843" w:type="dxa"/>
            <w:vAlign w:val="center"/>
          </w:tcPr>
          <w:p>
            <w:pPr>
              <w:pStyle w:val="单元格样式2"/>
            </w:pPr>
            <w:r>
              <w:t xml:space="preserve">根据河北省住建厅《河北省建设工程消防设计审查验收管理暂行办法》，委托相应的消防技术服务机构提供建设工程消防验收现场评定服务</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服务对象（群众）满意度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≥95百分比</w:t>
            </w:r>
          </w:p>
        </w:tc>
        <w:tc>
          <w:tcPr>
            <w:tcW w:w="1843" w:type="dxa"/>
            <w:vAlign w:val="center"/>
          </w:tcPr>
          <w:p>
            <w:pPr>
              <w:pStyle w:val="单元格样式2"/>
            </w:pPr>
            <w:r>
              <w:t xml:space="preserve">根据河北省住建厅《河北省建设工程消防设计审查验收管理暂行办法》，委托相应的消防技术服务机构提供建设工程消防验收现场评定服务</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0" w:name="_Toc_4_4_0000000031"/>
      <w:r>
        <w:rPr>
          <w:rFonts w:ascii="方正仿宋_GBK" w:eastAsia="方正仿宋_GBK" w:hAnsi="方正仿宋_GBK" w:cs="方正仿宋_GBK"/>
          <w:color w:val="000000"/>
          <w:sz w:val="28"/>
        </w:rPr>
        <w:t xml:space="preserve">28.新建商品房网上备案统计系统升级服务费绩效目标表</w:t>
      </w:r>
      <w:bookmarkEnd w:id="30"/>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13022925P00JXC410284X</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新建商品房网上备案统计系统升级服务费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10000.00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10000.00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付新建商品房网上备案统计系统升级服务费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1.新建商品房网上备案统计系统升级服务费</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城市体检体系</w:t>
            </w:r>
          </w:p>
        </w:tc>
        <w:tc>
          <w:tcPr>
            <w:tcW w:w="2891" w:type="dxa"/>
            <w:vAlign w:val="center"/>
          </w:tcPr>
          <w:p>
            <w:pPr>
              <w:pStyle w:val="单元格样式2"/>
            </w:pPr>
            <w:r>
              <w:t xml:space="preserve">城市体检体系</w:t>
            </w:r>
          </w:p>
        </w:tc>
        <w:tc>
          <w:tcPr>
            <w:tcW w:w="1276" w:type="dxa"/>
            <w:vAlign w:val="center"/>
          </w:tcPr>
          <w:p>
            <w:pPr>
              <w:pStyle w:val="单元格样式2"/>
            </w:pPr>
            <w:r>
              <w:t xml:space="preserve">≥100百分比</w:t>
            </w:r>
          </w:p>
        </w:tc>
        <w:tc>
          <w:tcPr>
            <w:tcW w:w="1843" w:type="dxa"/>
            <w:vAlign w:val="center"/>
          </w:tcPr>
          <w:p>
            <w:pPr>
              <w:pStyle w:val="单元格样式2"/>
            </w:pPr>
            <w:r>
              <w:t xml:space="preserve">2025年初预算安排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咨询合格率</w:t>
            </w:r>
          </w:p>
        </w:tc>
        <w:tc>
          <w:tcPr>
            <w:tcW w:w="2891" w:type="dxa"/>
            <w:vAlign w:val="center"/>
          </w:tcPr>
          <w:p>
            <w:pPr>
              <w:pStyle w:val="单元格样式2"/>
            </w:pPr>
            <w:r>
              <w:t xml:space="preserve">合格率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2025年初预算安排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及时性</w:t>
            </w:r>
          </w:p>
        </w:tc>
        <w:tc>
          <w:tcPr>
            <w:tcW w:w="2891" w:type="dxa"/>
            <w:vAlign w:val="center"/>
          </w:tcPr>
          <w:p>
            <w:pPr>
              <w:pStyle w:val="单元格样式2"/>
            </w:pPr>
            <w:r>
              <w:t xml:space="preserve">完成率</w:t>
            </w:r>
          </w:p>
        </w:tc>
        <w:tc>
          <w:tcPr>
            <w:tcW w:w="1276" w:type="dxa"/>
            <w:vAlign w:val="center"/>
          </w:tcPr>
          <w:p>
            <w:pPr>
              <w:pStyle w:val="单元格样式2"/>
            </w:pPr>
            <w:r>
              <w:t xml:space="preserve">≥100百分比</w:t>
            </w:r>
          </w:p>
        </w:tc>
        <w:tc>
          <w:tcPr>
            <w:tcW w:w="1843" w:type="dxa"/>
            <w:vAlign w:val="center"/>
          </w:tcPr>
          <w:p>
            <w:pPr>
              <w:pStyle w:val="单元格样式2"/>
            </w:pPr>
            <w:r>
              <w:t xml:space="preserve">2025年初预算安排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第三方咨询服务费</w:t>
            </w:r>
          </w:p>
        </w:tc>
        <w:tc>
          <w:tcPr>
            <w:tcW w:w="2891" w:type="dxa"/>
            <w:vAlign w:val="center"/>
          </w:tcPr>
          <w:p>
            <w:pPr>
              <w:pStyle w:val="单元格样式2"/>
            </w:pPr>
            <w:r>
              <w:t xml:space="preserve">第三方咨询服务费</w:t>
            </w:r>
          </w:p>
        </w:tc>
        <w:tc>
          <w:tcPr>
            <w:tcW w:w="1276" w:type="dxa"/>
            <w:vAlign w:val="center"/>
          </w:tcPr>
          <w:p>
            <w:pPr>
              <w:pStyle w:val="单元格样式2"/>
            </w:pPr>
            <w:r>
              <w:t xml:space="preserve">1万元</w:t>
            </w:r>
          </w:p>
        </w:tc>
        <w:tc>
          <w:tcPr>
            <w:tcW w:w="1843" w:type="dxa"/>
            <w:vAlign w:val="center"/>
          </w:tcPr>
          <w:p>
            <w:pPr>
              <w:pStyle w:val="单元格样式2"/>
            </w:pPr>
            <w:r>
              <w:t xml:space="preserve">2025年初预算安排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提高县城整体投资价值</w:t>
            </w:r>
          </w:p>
        </w:tc>
        <w:tc>
          <w:tcPr>
            <w:tcW w:w="2891" w:type="dxa"/>
            <w:vAlign w:val="center"/>
          </w:tcPr>
          <w:p>
            <w:pPr>
              <w:pStyle w:val="单元格样式2"/>
            </w:pPr>
            <w:r>
              <w:t xml:space="preserve">百分比</w:t>
            </w:r>
          </w:p>
        </w:tc>
        <w:tc>
          <w:tcPr>
            <w:tcW w:w="1276" w:type="dxa"/>
            <w:vAlign w:val="center"/>
          </w:tcPr>
          <w:p>
            <w:pPr>
              <w:pStyle w:val="单元格样式2"/>
            </w:pPr>
            <w:r>
              <w:t xml:space="preserve">≥90百分比</w:t>
            </w:r>
          </w:p>
        </w:tc>
        <w:tc>
          <w:tcPr>
            <w:tcW w:w="1843" w:type="dxa"/>
            <w:vAlign w:val="center"/>
          </w:tcPr>
          <w:p>
            <w:pPr>
              <w:pStyle w:val="单元格样式2"/>
            </w:pPr>
            <w:r>
              <w:t xml:space="preserve">2025年初预算安排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带动周边地区发展，提升周边地区经济发展</w:t>
            </w:r>
          </w:p>
        </w:tc>
        <w:tc>
          <w:tcPr>
            <w:tcW w:w="2891" w:type="dxa"/>
            <w:vAlign w:val="center"/>
          </w:tcPr>
          <w:p>
            <w:pPr>
              <w:pStyle w:val="单元格样式2"/>
            </w:pPr>
            <w:r>
              <w:t xml:space="preserve">提升效果</w:t>
            </w:r>
          </w:p>
        </w:tc>
        <w:tc>
          <w:tcPr>
            <w:tcW w:w="1276" w:type="dxa"/>
            <w:vAlign w:val="center"/>
          </w:tcPr>
          <w:p>
            <w:pPr>
              <w:pStyle w:val="单元格样式2"/>
            </w:pPr>
            <w:r>
              <w:t xml:space="preserve">经济和旅游业的全面发展</w:t>
            </w:r>
          </w:p>
        </w:tc>
        <w:tc>
          <w:tcPr>
            <w:tcW w:w="1843" w:type="dxa"/>
            <w:vAlign w:val="center"/>
          </w:tcPr>
          <w:p>
            <w:pPr>
              <w:pStyle w:val="单元格样式2"/>
            </w:pPr>
            <w:r>
              <w:t xml:space="preserve">2025年初预算安排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改善周边生态环境，降低周边扬尘污染</w:t>
            </w:r>
          </w:p>
        </w:tc>
        <w:tc>
          <w:tcPr>
            <w:tcW w:w="2891" w:type="dxa"/>
            <w:vAlign w:val="center"/>
          </w:tcPr>
          <w:p>
            <w:pPr>
              <w:pStyle w:val="单元格样式2"/>
            </w:pPr>
            <w:r>
              <w:t xml:space="preserve">提升效果</w:t>
            </w:r>
          </w:p>
        </w:tc>
        <w:tc>
          <w:tcPr>
            <w:tcW w:w="1276" w:type="dxa"/>
            <w:vAlign w:val="center"/>
          </w:tcPr>
          <w:p>
            <w:pPr>
              <w:pStyle w:val="单元格样式2"/>
            </w:pPr>
            <w:r>
              <w:t xml:space="preserve">提高老百姓的生活质量</w:t>
            </w:r>
          </w:p>
        </w:tc>
        <w:tc>
          <w:tcPr>
            <w:tcW w:w="1843" w:type="dxa"/>
            <w:vAlign w:val="center"/>
          </w:tcPr>
          <w:p>
            <w:pPr>
              <w:pStyle w:val="单元格样式2"/>
            </w:pPr>
            <w:r>
              <w:t xml:space="preserve">2025年初预算安排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工程使用年限</w:t>
            </w:r>
          </w:p>
        </w:tc>
        <w:tc>
          <w:tcPr>
            <w:tcW w:w="2891" w:type="dxa"/>
            <w:vAlign w:val="center"/>
          </w:tcPr>
          <w:p>
            <w:pPr>
              <w:pStyle w:val="单元格样式2"/>
            </w:pPr>
            <w:r>
              <w:t xml:space="preserve">年限</w:t>
            </w:r>
          </w:p>
        </w:tc>
        <w:tc>
          <w:tcPr>
            <w:tcW w:w="1276" w:type="dxa"/>
            <w:vAlign w:val="center"/>
          </w:tcPr>
          <w:p>
            <w:pPr>
              <w:pStyle w:val="单元格样式2"/>
            </w:pPr>
            <w:r>
              <w:t xml:space="preserve">≥50百分比</w:t>
            </w:r>
          </w:p>
        </w:tc>
        <w:tc>
          <w:tcPr>
            <w:tcW w:w="1843" w:type="dxa"/>
            <w:vAlign w:val="center"/>
          </w:tcPr>
          <w:p>
            <w:pPr>
              <w:pStyle w:val="单元格样式2"/>
            </w:pPr>
            <w:r>
              <w:t xml:space="preserve">2025年初预算安排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服务对象满意度指标</w:t>
            </w:r>
          </w:p>
        </w:tc>
        <w:tc>
          <w:tcPr>
            <w:tcW w:w="2891" w:type="dxa"/>
            <w:vAlign w:val="center"/>
          </w:tcPr>
          <w:p>
            <w:pPr>
              <w:pStyle w:val="单元格样式2"/>
            </w:pPr>
            <w:r>
              <w:t xml:space="preserve">周边地区居民满意度</w:t>
            </w:r>
          </w:p>
        </w:tc>
        <w:tc>
          <w:tcPr>
            <w:tcW w:w="1276" w:type="dxa"/>
            <w:vAlign w:val="center"/>
          </w:tcPr>
          <w:p>
            <w:pPr>
              <w:pStyle w:val="单元格样式2"/>
            </w:pPr>
            <w:r>
              <w:t xml:space="preserve">≥90百分比</w:t>
            </w:r>
          </w:p>
        </w:tc>
        <w:tc>
          <w:tcPr>
            <w:tcW w:w="1843" w:type="dxa"/>
            <w:vAlign w:val="center"/>
          </w:tcPr>
          <w:p>
            <w:pPr>
              <w:pStyle w:val="单元格样式2"/>
            </w:pPr>
            <w:r>
              <w:t xml:space="preserve">2025年初预算安排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1" w:name="_Toc_4_4_0000000032"/>
      <w:r>
        <w:rPr>
          <w:rFonts w:ascii="方正仿宋_GBK" w:eastAsia="方正仿宋_GBK" w:hAnsi="方正仿宋_GBK" w:cs="方正仿宋_GBK"/>
          <w:color w:val="000000"/>
          <w:sz w:val="28"/>
        </w:rPr>
        <w:t xml:space="preserve">29.玉田县城乡燃气监管平台建设绩效目标表</w:t>
      </w:r>
      <w:bookmarkEnd w:id="31"/>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336001玉田县住房和城乡建设局本级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13022925P00JXC4103144</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玉田县城乡燃气监管平台建设</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230000.00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230000.00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付平台建设费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 </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1.省市县燃气监管平台联动，每年支付合同款23万。</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建立玉田县城乡燃气监管平台建设</w:t>
            </w:r>
          </w:p>
        </w:tc>
        <w:tc>
          <w:tcPr>
            <w:tcW w:w="2891" w:type="dxa"/>
            <w:vAlign w:val="center"/>
          </w:tcPr>
          <w:p>
            <w:pPr>
              <w:pStyle w:val="单元格样式2"/>
            </w:pPr>
            <w:r>
              <w:t xml:space="preserve">建立玉田县城乡燃气监管平台建设</w:t>
            </w:r>
          </w:p>
        </w:tc>
        <w:tc>
          <w:tcPr>
            <w:tcW w:w="1276" w:type="dxa"/>
            <w:vAlign w:val="center"/>
          </w:tcPr>
          <w:p>
            <w:pPr>
              <w:pStyle w:val="单元格样式2"/>
            </w:pPr>
            <w:r>
              <w:t xml:space="preserve">建立玉田县城乡燃气监管平台建设</w:t>
            </w:r>
          </w:p>
        </w:tc>
        <w:tc>
          <w:tcPr>
            <w:tcW w:w="1843" w:type="dxa"/>
            <w:vAlign w:val="center"/>
          </w:tcPr>
          <w:p>
            <w:pPr>
              <w:pStyle w:val="单元格样式2"/>
            </w:pPr>
            <w:r>
              <w:t xml:space="preserve">依据唐山市人民政府办公室印发的《唐山市加强农村“双代”安全稳定运行管理的若干措施》的通知（唐政办字[2022]58号）</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平台建设合格</w:t>
            </w:r>
          </w:p>
        </w:tc>
        <w:tc>
          <w:tcPr>
            <w:tcW w:w="2891" w:type="dxa"/>
            <w:vAlign w:val="center"/>
          </w:tcPr>
          <w:p>
            <w:pPr>
              <w:pStyle w:val="单元格样式2"/>
            </w:pPr>
            <w:r>
              <w:t xml:space="preserve">燃气监管综合信息系统平台建设合格</w:t>
            </w:r>
          </w:p>
        </w:tc>
        <w:tc>
          <w:tcPr>
            <w:tcW w:w="1276" w:type="dxa"/>
            <w:vAlign w:val="center"/>
          </w:tcPr>
          <w:p>
            <w:pPr>
              <w:pStyle w:val="单元格样式2"/>
            </w:pPr>
            <w:r>
              <w:t xml:space="preserve">燃气监管综合信息系统平台建设合格</w:t>
            </w:r>
          </w:p>
        </w:tc>
        <w:tc>
          <w:tcPr>
            <w:tcW w:w="1843" w:type="dxa"/>
            <w:vAlign w:val="center"/>
          </w:tcPr>
          <w:p>
            <w:pPr>
              <w:pStyle w:val="单元格样式2"/>
            </w:pPr>
            <w:r>
              <w:t xml:space="preserve">依据唐山市人民政府办公室印发的《唐山市加强农村“双代”安全稳定运行管理的若干措施》的通知（唐政办字[2022]58号）</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vAlign w:val="center"/>
          </w:tcPr>
          <w:p>
            <w:pPr>
              <w:pStyle w:val="单元格样式2"/>
            </w:pPr>
            <w:r>
              <w:t xml:space="preserve">2025年项目</w:t>
            </w:r>
          </w:p>
        </w:tc>
        <w:tc>
          <w:tcPr>
            <w:tcW w:w="1276" w:type="dxa"/>
            <w:vAlign w:val="center"/>
          </w:tcPr>
          <w:p>
            <w:pPr>
              <w:pStyle w:val="单元格样式2"/>
            </w:pPr>
            <w:r>
              <w:t xml:space="preserve">2025年完成</w:t>
            </w:r>
          </w:p>
        </w:tc>
        <w:tc>
          <w:tcPr>
            <w:tcW w:w="1843" w:type="dxa"/>
            <w:vAlign w:val="center"/>
          </w:tcPr>
          <w:p>
            <w:pPr>
              <w:pStyle w:val="单元格样式2"/>
            </w:pPr>
            <w:r>
              <w:t xml:space="preserve">依据唐山市人民政府办公室印发的《唐山市加强农村“双代”安全稳定运行管理的若干措施》的通知（唐政办字[2022]58号）</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23万</w:t>
            </w:r>
          </w:p>
        </w:tc>
        <w:tc>
          <w:tcPr>
            <w:tcW w:w="1276" w:type="dxa"/>
            <w:vAlign w:val="center"/>
          </w:tcPr>
          <w:p>
            <w:pPr>
              <w:pStyle w:val="单元格样式2"/>
            </w:pPr>
            <w:r>
              <w:t xml:space="preserve">23万</w:t>
            </w:r>
          </w:p>
        </w:tc>
        <w:tc>
          <w:tcPr>
            <w:tcW w:w="1843" w:type="dxa"/>
            <w:vAlign w:val="center"/>
          </w:tcPr>
          <w:p>
            <w:pPr>
              <w:pStyle w:val="单元格样式2"/>
            </w:pPr>
            <w:r>
              <w:t xml:space="preserve">依据唐山市人民政府办公室印发的《唐山市加强农村“双代”安全稳定运行管理的若干措施》的通知（唐政办字[2022]58号）</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经济效益</w:t>
            </w:r>
          </w:p>
        </w:tc>
        <w:tc>
          <w:tcPr>
            <w:tcW w:w="2891" w:type="dxa"/>
            <w:vAlign w:val="center"/>
          </w:tcPr>
          <w:p>
            <w:pPr>
              <w:pStyle w:val="单元格样式2"/>
            </w:pPr>
            <w:r>
              <w:t xml:space="preserve">经济效益增加</w:t>
            </w:r>
          </w:p>
        </w:tc>
        <w:tc>
          <w:tcPr>
            <w:tcW w:w="1276" w:type="dxa"/>
            <w:vAlign w:val="center"/>
          </w:tcPr>
          <w:p>
            <w:pPr>
              <w:pStyle w:val="单元格样式2"/>
            </w:pPr>
            <w:r>
              <w:t xml:space="preserve">显著</w:t>
            </w:r>
          </w:p>
        </w:tc>
        <w:tc>
          <w:tcPr>
            <w:tcW w:w="1843" w:type="dxa"/>
            <w:vAlign w:val="center"/>
          </w:tcPr>
          <w:p>
            <w:pPr>
              <w:pStyle w:val="单元格样式2"/>
            </w:pPr>
            <w:r>
              <w:t xml:space="preserve">依据唐山市人民政府办公室印发的《唐山市加强农村“双代”安全稳定运行管理的若干措施》的通知（唐政办字[2022]58号）</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社会稳定水平</w:t>
            </w:r>
          </w:p>
        </w:tc>
        <w:tc>
          <w:tcPr>
            <w:tcW w:w="2891" w:type="dxa"/>
            <w:vAlign w:val="center"/>
          </w:tcPr>
          <w:p>
            <w:pPr>
              <w:pStyle w:val="单元格样式2"/>
            </w:pPr>
            <w:r>
              <w:t xml:space="preserve">促进社会稳定水平</w:t>
            </w:r>
          </w:p>
        </w:tc>
        <w:tc>
          <w:tcPr>
            <w:tcW w:w="1276" w:type="dxa"/>
            <w:vAlign w:val="center"/>
          </w:tcPr>
          <w:p>
            <w:pPr>
              <w:pStyle w:val="单元格样式2"/>
            </w:pPr>
            <w:r>
              <w:t xml:space="preserve">显著</w:t>
            </w:r>
          </w:p>
        </w:tc>
        <w:tc>
          <w:tcPr>
            <w:tcW w:w="1843" w:type="dxa"/>
            <w:vAlign w:val="center"/>
          </w:tcPr>
          <w:p>
            <w:pPr>
              <w:pStyle w:val="单元格样式2"/>
            </w:pPr>
            <w:r>
              <w:t xml:space="preserve">依据唐山市人民政府办公室印发的《唐山市加强农村“双代”安全稳定运行管理的若干措施》的通知（唐政办字[2022]58号）</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生态效益</w:t>
            </w:r>
          </w:p>
        </w:tc>
        <w:tc>
          <w:tcPr>
            <w:tcW w:w="2891" w:type="dxa"/>
            <w:vAlign w:val="center"/>
          </w:tcPr>
          <w:p>
            <w:pPr>
              <w:pStyle w:val="单元格样式2"/>
            </w:pPr>
            <w:r>
              <w:t xml:space="preserve">提升环境</w:t>
            </w:r>
          </w:p>
        </w:tc>
        <w:tc>
          <w:tcPr>
            <w:tcW w:w="1276" w:type="dxa"/>
            <w:vAlign w:val="center"/>
          </w:tcPr>
          <w:p>
            <w:pPr>
              <w:pStyle w:val="单元格样式2"/>
            </w:pPr>
            <w:r>
              <w:t xml:space="preserve">显著</w:t>
            </w:r>
          </w:p>
        </w:tc>
        <w:tc>
          <w:tcPr>
            <w:tcW w:w="1843" w:type="dxa"/>
            <w:vAlign w:val="center"/>
          </w:tcPr>
          <w:p>
            <w:pPr>
              <w:pStyle w:val="单元格样式2"/>
            </w:pPr>
            <w:r>
              <w:t xml:space="preserve">依据唐山市人民政府办公室印发的《唐山市加强农村“双代”安全稳定运行管理的若干措施》的通知（唐政办字[2022]58号）</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可持续性</w:t>
            </w:r>
          </w:p>
        </w:tc>
        <w:tc>
          <w:tcPr>
            <w:tcW w:w="2891" w:type="dxa"/>
            <w:vAlign w:val="center"/>
          </w:tcPr>
          <w:p>
            <w:pPr>
              <w:pStyle w:val="单元格样式2"/>
            </w:pPr>
            <w:r>
              <w:t xml:space="preserve">可持续性</w:t>
            </w:r>
          </w:p>
        </w:tc>
        <w:tc>
          <w:tcPr>
            <w:tcW w:w="1276" w:type="dxa"/>
            <w:vAlign w:val="center"/>
          </w:tcPr>
          <w:p>
            <w:pPr>
              <w:pStyle w:val="单元格样式2"/>
            </w:pPr>
            <w:r>
              <w:t xml:space="preserve">显著</w:t>
            </w:r>
          </w:p>
        </w:tc>
        <w:tc>
          <w:tcPr>
            <w:tcW w:w="1843" w:type="dxa"/>
            <w:vAlign w:val="center"/>
          </w:tcPr>
          <w:p>
            <w:pPr>
              <w:pStyle w:val="单元格样式2"/>
            </w:pPr>
            <w:r>
              <w:t xml:space="preserve">依据唐山市人民政府办公室印发的《唐山市加强农村“双代”安全稳定运行管理的若干措施》的通知（唐政办字[2022]58号）</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服务对象（群众）满意度</w:t>
            </w:r>
          </w:p>
        </w:tc>
        <w:tc>
          <w:tcPr>
            <w:tcW w:w="2891" w:type="dxa"/>
            <w:vAlign w:val="center"/>
          </w:tcPr>
          <w:p>
            <w:pPr>
              <w:pStyle w:val="单元格样式2"/>
            </w:pPr>
            <w:r>
              <w:t xml:space="preserve">服务对象满意度</w:t>
            </w:r>
          </w:p>
        </w:tc>
        <w:tc>
          <w:tcPr>
            <w:tcW w:w="1276" w:type="dxa"/>
            <w:vAlign w:val="center"/>
          </w:tcPr>
          <w:p>
            <w:pPr>
              <w:pStyle w:val="单元格样式2"/>
            </w:pPr>
            <w:r>
              <w:t xml:space="preserve">≥95百分比</w:t>
            </w:r>
          </w:p>
        </w:tc>
        <w:tc>
          <w:tcPr>
            <w:tcW w:w="1843" w:type="dxa"/>
            <w:vAlign w:val="center"/>
          </w:tcPr>
          <w:p>
            <w:pPr>
              <w:pStyle w:val="单元格样式2"/>
            </w:pPr>
            <w:r>
              <w:t xml:space="preserve">依据唐山市人民政府办公室印发的《唐山市加强农村“双代”安全稳定运行管理的若干措施》的通知（唐政办字[2022]58号）</w:t>
            </w: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42</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2025-01-19T15:05:01Z</dcterms:created>
  <dcterms:modified xsi:type="dcterms:W3CDTF">2025-01-19T15:05:01Z</dcterms:modified>
</cp:coreProperties>
</file>